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98F" w:rsidRPr="00CF0AEA" w:rsidRDefault="00B04481">
      <w:pPr>
        <w:rPr>
          <w:rFonts w:ascii="游ゴシック Medium" w:eastAsia="游ゴシック Medium" w:hAnsi="游ゴシック Medium"/>
        </w:rPr>
      </w:pPr>
      <w:r>
        <w:rPr>
          <w:rFonts w:hint="eastAsia"/>
        </w:rPr>
        <w:t xml:space="preserve">　　　　</w:t>
      </w:r>
      <w:r w:rsidR="002F098F">
        <w:rPr>
          <w:rFonts w:hint="eastAsia"/>
        </w:rPr>
        <w:t xml:space="preserve">　　　　　　　　　　　　　　　　　　　　　　　　　　　　</w:t>
      </w:r>
      <w:r w:rsidR="002F098F" w:rsidRPr="00CF0AEA">
        <w:rPr>
          <w:rFonts w:ascii="游ゴシック Medium" w:eastAsia="游ゴシック Medium" w:hAnsi="游ゴシック Medium" w:hint="eastAsia"/>
        </w:rPr>
        <w:t>201</w:t>
      </w:r>
      <w:r w:rsidR="00483465" w:rsidRPr="00CF0AEA">
        <w:rPr>
          <w:rFonts w:ascii="游ゴシック Medium" w:eastAsia="游ゴシック Medium" w:hAnsi="游ゴシック Medium" w:hint="eastAsia"/>
        </w:rPr>
        <w:t>9</w:t>
      </w:r>
      <w:r w:rsidR="002F098F" w:rsidRPr="00CF0AEA">
        <w:rPr>
          <w:rFonts w:ascii="游ゴシック Medium" w:eastAsia="游ゴシック Medium" w:hAnsi="游ゴシック Medium" w:hint="eastAsia"/>
        </w:rPr>
        <w:t>.0</w:t>
      </w:r>
      <w:r w:rsidR="00CC662A" w:rsidRPr="00CF0AEA">
        <w:rPr>
          <w:rFonts w:ascii="游ゴシック Medium" w:eastAsia="游ゴシック Medium" w:hAnsi="游ゴシック Medium" w:hint="eastAsia"/>
        </w:rPr>
        <w:t>6</w:t>
      </w:r>
      <w:r w:rsidR="002F098F" w:rsidRPr="00CF0AEA">
        <w:rPr>
          <w:rFonts w:ascii="游ゴシック Medium" w:eastAsia="游ゴシック Medium" w:hAnsi="游ゴシック Medium" w:hint="eastAsia"/>
        </w:rPr>
        <w:t>.</w:t>
      </w:r>
      <w:r w:rsidR="00D64D47">
        <w:rPr>
          <w:rFonts w:ascii="游ゴシック Medium" w:eastAsia="游ゴシック Medium" w:hAnsi="游ゴシック Medium" w:hint="eastAsia"/>
        </w:rPr>
        <w:t>23</w:t>
      </w:r>
      <w:r w:rsidR="00BF2C41" w:rsidRPr="00CF0AEA">
        <w:rPr>
          <w:rFonts w:ascii="游ゴシック Medium" w:eastAsia="游ゴシック Medium" w:hAnsi="游ゴシック Medium" w:hint="eastAsia"/>
        </w:rPr>
        <w:t>（</w:t>
      </w:r>
      <w:r w:rsidR="00D64D47">
        <w:rPr>
          <w:rFonts w:ascii="游ゴシック Medium" w:eastAsia="游ゴシック Medium" w:hAnsi="游ゴシック Medium" w:hint="eastAsia"/>
        </w:rPr>
        <w:t>日</w:t>
      </w:r>
      <w:r w:rsidR="002F098F" w:rsidRPr="00CF0AEA">
        <w:rPr>
          <w:rFonts w:ascii="游ゴシック Medium" w:eastAsia="游ゴシック Medium" w:hAnsi="游ゴシック Medium" w:hint="eastAsia"/>
        </w:rPr>
        <w:t>）</w:t>
      </w:r>
    </w:p>
    <w:p w:rsidR="00775B0C" w:rsidRPr="00CF0AEA" w:rsidRDefault="00B04481" w:rsidP="002F098F">
      <w:pPr>
        <w:ind w:firstLineChars="300" w:firstLine="824"/>
        <w:rPr>
          <w:rFonts w:ascii="游ゴシック Medium" w:eastAsia="游ゴシック Medium" w:hAnsi="游ゴシック Medium"/>
          <w:b/>
          <w:sz w:val="28"/>
          <w:szCs w:val="28"/>
        </w:rPr>
      </w:pPr>
      <w:r w:rsidRPr="00CF0AEA">
        <w:rPr>
          <w:rFonts w:ascii="游ゴシック Medium" w:eastAsia="游ゴシック Medium" w:hAnsi="游ゴシック Medium" w:hint="eastAsia"/>
          <w:b/>
          <w:sz w:val="28"/>
          <w:szCs w:val="28"/>
        </w:rPr>
        <w:t>川崎支部便り（定期便）（</w:t>
      </w:r>
      <w:r w:rsidR="00483465" w:rsidRPr="00CF0AEA">
        <w:rPr>
          <w:rFonts w:ascii="游ゴシック Medium" w:eastAsia="游ゴシック Medium" w:hAnsi="游ゴシック Medium" w:hint="eastAsia"/>
          <w:b/>
          <w:sz w:val="28"/>
          <w:szCs w:val="28"/>
        </w:rPr>
        <w:t>2019</w:t>
      </w:r>
      <w:r w:rsidRPr="00CF0AEA">
        <w:rPr>
          <w:rFonts w:ascii="游ゴシック Medium" w:eastAsia="游ゴシック Medium" w:hAnsi="游ゴシック Medium" w:hint="eastAsia"/>
          <w:b/>
          <w:sz w:val="28"/>
          <w:szCs w:val="28"/>
        </w:rPr>
        <w:t>年</w:t>
      </w:r>
      <w:r w:rsidR="00A55DA6" w:rsidRPr="00CF0AEA">
        <w:rPr>
          <w:rFonts w:ascii="游ゴシック Medium" w:eastAsia="游ゴシック Medium" w:hAnsi="游ゴシック Medium" w:hint="eastAsia"/>
          <w:b/>
          <w:sz w:val="28"/>
          <w:szCs w:val="28"/>
        </w:rPr>
        <w:t>第</w:t>
      </w:r>
      <w:r w:rsidR="00483465" w:rsidRPr="00CF0AEA">
        <w:rPr>
          <w:rFonts w:ascii="游ゴシック Medium" w:eastAsia="游ゴシック Medium" w:hAnsi="游ゴシック Medium" w:hint="eastAsia"/>
          <w:b/>
          <w:sz w:val="28"/>
          <w:szCs w:val="28"/>
        </w:rPr>
        <w:t>1</w:t>
      </w:r>
      <w:r w:rsidR="00CC662A" w:rsidRPr="00CF0AEA">
        <w:rPr>
          <w:rFonts w:ascii="游ゴシック Medium" w:eastAsia="游ゴシック Medium" w:hAnsi="游ゴシック Medium" w:hint="eastAsia"/>
          <w:b/>
          <w:sz w:val="28"/>
          <w:szCs w:val="28"/>
        </w:rPr>
        <w:t>7</w:t>
      </w:r>
      <w:r w:rsidR="00A55DA6" w:rsidRPr="00CF0AEA">
        <w:rPr>
          <w:rFonts w:ascii="游ゴシック Medium" w:eastAsia="游ゴシック Medium" w:hAnsi="游ゴシック Medium" w:hint="eastAsia"/>
          <w:b/>
          <w:sz w:val="28"/>
          <w:szCs w:val="28"/>
        </w:rPr>
        <w:t xml:space="preserve">号　</w:t>
      </w:r>
      <w:r w:rsidR="00483465" w:rsidRPr="00CF0AEA">
        <w:rPr>
          <w:rFonts w:ascii="游ゴシック Medium" w:eastAsia="游ゴシック Medium" w:hAnsi="游ゴシック Medium" w:hint="eastAsia"/>
          <w:b/>
          <w:sz w:val="28"/>
          <w:szCs w:val="28"/>
        </w:rPr>
        <w:t>0</w:t>
      </w:r>
      <w:r w:rsidR="00CC662A" w:rsidRPr="00CF0AEA">
        <w:rPr>
          <w:rFonts w:ascii="游ゴシック Medium" w:eastAsia="游ゴシック Medium" w:hAnsi="游ゴシック Medium" w:hint="eastAsia"/>
          <w:b/>
          <w:sz w:val="28"/>
          <w:szCs w:val="28"/>
        </w:rPr>
        <w:t>7</w:t>
      </w:r>
      <w:r w:rsidR="00AD3C90" w:rsidRPr="00CF0AEA">
        <w:rPr>
          <w:rFonts w:ascii="游ゴシック Medium" w:eastAsia="游ゴシック Medium" w:hAnsi="游ゴシック Medium" w:hint="eastAsia"/>
          <w:b/>
          <w:sz w:val="28"/>
          <w:szCs w:val="28"/>
        </w:rPr>
        <w:t>月</w:t>
      </w:r>
      <w:r w:rsidRPr="00CF0AEA">
        <w:rPr>
          <w:rFonts w:ascii="游ゴシック Medium" w:eastAsia="游ゴシック Medium" w:hAnsi="游ゴシック Medium" w:hint="eastAsia"/>
          <w:b/>
          <w:sz w:val="28"/>
          <w:szCs w:val="28"/>
        </w:rPr>
        <w:t>号）</w:t>
      </w:r>
    </w:p>
    <w:p w:rsidR="00B04481" w:rsidRPr="00CF0AEA" w:rsidRDefault="00BF2C41" w:rsidP="00CF0AEA">
      <w:pPr>
        <w:ind w:left="5493" w:hangingChars="2000" w:hanging="5493"/>
        <w:rPr>
          <w:rFonts w:ascii="游ゴシック Medium" w:eastAsia="游ゴシック Medium" w:hAnsi="游ゴシック Medium"/>
          <w:sz w:val="22"/>
        </w:rPr>
      </w:pPr>
      <w:r w:rsidRPr="00CF0AEA">
        <w:rPr>
          <w:rFonts w:ascii="游ゴシック Medium" w:eastAsia="游ゴシック Medium" w:hAnsi="游ゴシック Medium" w:hint="eastAsia"/>
          <w:b/>
          <w:sz w:val="28"/>
          <w:szCs w:val="28"/>
        </w:rPr>
        <w:t xml:space="preserve">　</w:t>
      </w:r>
      <w:r w:rsidR="00C2291C" w:rsidRPr="00CF0AEA">
        <w:rPr>
          <w:rFonts w:ascii="游ゴシック Medium" w:eastAsia="游ゴシック Medium" w:hAnsi="游ゴシック Medium" w:hint="eastAsia"/>
          <w:b/>
          <w:sz w:val="28"/>
          <w:szCs w:val="28"/>
        </w:rPr>
        <w:t xml:space="preserve">　</w:t>
      </w:r>
      <w:r w:rsidR="002F098F" w:rsidRPr="00CF0AEA">
        <w:rPr>
          <w:rFonts w:ascii="游ゴシック Medium" w:eastAsia="游ゴシック Medium" w:hAnsi="游ゴシック Medium" w:hint="eastAsia"/>
          <w:b/>
          <w:sz w:val="24"/>
          <w:szCs w:val="24"/>
        </w:rPr>
        <w:t>（オープンで各自が主役</w:t>
      </w:r>
      <w:r w:rsidR="00F207C4" w:rsidRPr="00CF0AEA">
        <w:rPr>
          <w:rFonts w:ascii="游ゴシック Medium" w:eastAsia="游ゴシック Medium" w:hAnsi="游ゴシック Medium" w:hint="eastAsia"/>
          <w:b/>
          <w:sz w:val="24"/>
          <w:szCs w:val="24"/>
        </w:rPr>
        <w:t>：</w:t>
      </w:r>
      <w:r w:rsidR="002F098F" w:rsidRPr="00CF0AEA">
        <w:rPr>
          <w:rFonts w:ascii="游ゴシック Medium" w:eastAsia="游ゴシック Medium" w:hAnsi="游ゴシック Medium" w:hint="eastAsia"/>
          <w:b/>
          <w:sz w:val="24"/>
          <w:szCs w:val="24"/>
        </w:rPr>
        <w:t>川崎支部）</w:t>
      </w:r>
      <w:r w:rsidR="00115A90" w:rsidRPr="00CF0AEA">
        <w:rPr>
          <w:rFonts w:ascii="游ゴシック Medium" w:eastAsia="游ゴシック Medium" w:hAnsi="游ゴシック Medium" w:hint="eastAsia"/>
          <w:b/>
          <w:sz w:val="24"/>
          <w:szCs w:val="24"/>
        </w:rPr>
        <w:t xml:space="preserve">　　　</w:t>
      </w:r>
      <w:r w:rsidR="00B04481" w:rsidRPr="00CF0AEA">
        <w:rPr>
          <w:rFonts w:ascii="游ゴシック Medium" w:eastAsia="游ゴシック Medium" w:hAnsi="游ゴシック Medium" w:hint="eastAsia"/>
          <w:b/>
          <w:sz w:val="28"/>
          <w:szCs w:val="28"/>
        </w:rPr>
        <w:t xml:space="preserve">　</w:t>
      </w:r>
      <w:r w:rsidR="00B04481" w:rsidRPr="00CF0AEA">
        <w:rPr>
          <w:rFonts w:ascii="游ゴシック Medium" w:eastAsia="游ゴシック Medium" w:hAnsi="游ゴシック Medium" w:hint="eastAsia"/>
          <w:sz w:val="22"/>
        </w:rPr>
        <w:t>川崎支部</w:t>
      </w:r>
      <w:r w:rsidRPr="00CF0AEA">
        <w:rPr>
          <w:rFonts w:ascii="游ゴシック Medium" w:eastAsia="游ゴシック Medium" w:hAnsi="游ゴシック Medium" w:hint="eastAsia"/>
          <w:sz w:val="22"/>
        </w:rPr>
        <w:t xml:space="preserve">支部長　</w:t>
      </w:r>
      <w:r w:rsidR="00115A90" w:rsidRPr="00CF0AEA">
        <w:rPr>
          <w:rFonts w:ascii="游ゴシック Medium" w:eastAsia="游ゴシック Medium" w:hAnsi="游ゴシック Medium" w:hint="eastAsia"/>
          <w:sz w:val="22"/>
        </w:rPr>
        <w:t>山岸　一雄</w:t>
      </w:r>
      <w:r w:rsidR="008529B5" w:rsidRPr="00CF0AEA">
        <w:rPr>
          <w:rFonts w:ascii="游ゴシック Medium" w:eastAsia="游ゴシック Medium" w:hAnsi="游ゴシック Medium" w:hint="eastAsia"/>
          <w:sz w:val="22"/>
        </w:rPr>
        <w:t xml:space="preserve">　</w:t>
      </w:r>
      <w:r w:rsidR="009D7460" w:rsidRPr="00CF0AEA">
        <w:rPr>
          <w:rFonts w:ascii="游ゴシック Medium" w:eastAsia="游ゴシック Medium" w:hAnsi="游ゴシック Medium" w:hint="eastAsia"/>
          <w:sz w:val="22"/>
        </w:rPr>
        <w:t>（執筆者　山岸</w:t>
      </w:r>
      <w:r w:rsidR="00130ECC" w:rsidRPr="00CF0AEA">
        <w:rPr>
          <w:rFonts w:ascii="游ゴシック Medium" w:eastAsia="游ゴシック Medium" w:hAnsi="游ゴシック Medium" w:hint="eastAsia"/>
          <w:sz w:val="22"/>
        </w:rPr>
        <w:t>）</w:t>
      </w:r>
    </w:p>
    <w:p w:rsidR="00B04481" w:rsidRPr="002F098F" w:rsidRDefault="00B04481">
      <w:pPr>
        <w:rPr>
          <w:sz w:val="22"/>
        </w:rPr>
      </w:pPr>
    </w:p>
    <w:p w:rsidR="00B04481" w:rsidRPr="00ED7808" w:rsidRDefault="00B04481">
      <w:pPr>
        <w:rPr>
          <w:rFonts w:ascii="游ゴシック Medium" w:eastAsia="游ゴシック Medium" w:hAnsi="游ゴシック Medium"/>
          <w:szCs w:val="21"/>
        </w:rPr>
      </w:pPr>
      <w:r>
        <w:rPr>
          <w:rFonts w:hint="eastAsia"/>
          <w:sz w:val="22"/>
        </w:rPr>
        <w:t xml:space="preserve">　</w:t>
      </w:r>
      <w:r w:rsidRPr="00ED7808">
        <w:rPr>
          <w:rFonts w:ascii="游ゴシック Medium" w:eastAsia="游ゴシック Medium" w:hAnsi="游ゴシック Medium" w:hint="eastAsia"/>
          <w:szCs w:val="21"/>
        </w:rPr>
        <w:t>川崎支部の皆さん、お元気でしょうか。</w:t>
      </w:r>
    </w:p>
    <w:p w:rsidR="00E323EA" w:rsidRPr="00ED7808" w:rsidRDefault="000E6569" w:rsidP="00CC662A">
      <w:pPr>
        <w:rPr>
          <w:rFonts w:ascii="游ゴシック Medium" w:eastAsia="游ゴシック Medium" w:hAnsi="游ゴシック Medium"/>
          <w:szCs w:val="21"/>
        </w:rPr>
      </w:pPr>
      <w:r w:rsidRPr="00ED7808">
        <w:rPr>
          <w:rFonts w:ascii="游ゴシック Medium" w:eastAsia="游ゴシック Medium" w:hAnsi="游ゴシック Medium" w:hint="eastAsia"/>
          <w:szCs w:val="21"/>
        </w:rPr>
        <w:t xml:space="preserve">　</w:t>
      </w:r>
      <w:r w:rsidR="00CC662A" w:rsidRPr="00ED7808">
        <w:rPr>
          <w:rFonts w:ascii="游ゴシック Medium" w:eastAsia="游ゴシック Medium" w:hAnsi="游ゴシック Medium" w:hint="eastAsia"/>
          <w:szCs w:val="21"/>
        </w:rPr>
        <w:t>今月は添加剤の続きです。</w:t>
      </w:r>
      <w:r w:rsidR="00E323EA" w:rsidRPr="00ED7808">
        <w:rPr>
          <w:rFonts w:ascii="游ゴシック Medium" w:eastAsia="游ゴシック Medium" w:hAnsi="游ゴシック Medium" w:hint="eastAsia"/>
          <w:color w:val="FF0000"/>
          <w:szCs w:val="21"/>
        </w:rPr>
        <w:t>日本人が食べている添加物の総量は、年間約4.6キログラムと厚生労働省の調査の約4倍です。</w:t>
      </w:r>
    </w:p>
    <w:p w:rsidR="00CC662A" w:rsidRPr="0084318C" w:rsidRDefault="00CC662A" w:rsidP="0084318C">
      <w:pPr>
        <w:ind w:firstLineChars="100" w:firstLine="210"/>
        <w:rPr>
          <w:rFonts w:ascii="游ゴシック Medium" w:eastAsia="游ゴシック Medium" w:hAnsi="游ゴシック Medium"/>
          <w:szCs w:val="21"/>
        </w:rPr>
      </w:pPr>
      <w:r w:rsidRPr="00ED7808">
        <w:rPr>
          <w:rFonts w:ascii="游ゴシック Medium" w:eastAsia="游ゴシック Medium" w:hAnsi="游ゴシック Medium" w:hint="eastAsia"/>
          <w:szCs w:val="21"/>
        </w:rPr>
        <w:t>例えば、よく食べているポークウンナーを見てみましょう。</w:t>
      </w:r>
      <w:r w:rsidRPr="001B4A44">
        <w:rPr>
          <w:rFonts w:ascii="游ゴシック Medium" w:eastAsia="游ゴシック Medium" w:hAnsi="游ゴシック Medium" w:hint="eastAsia"/>
          <w:color w:val="FF0000"/>
          <w:szCs w:val="21"/>
        </w:rPr>
        <w:t>（×）は問題の添加剤</w:t>
      </w:r>
      <w:r w:rsidRPr="00ED7808">
        <w:rPr>
          <w:rFonts w:ascii="游ゴシック Medium" w:eastAsia="游ゴシック Medium" w:hAnsi="游ゴシック Medium" w:hint="eastAsia"/>
          <w:szCs w:val="21"/>
        </w:rPr>
        <w:t>です。原材料名は、豚肉、豚脂肪、糖類（水あめ、ぶどう糖、砂糖）、でん粉、食塩、香辛料、調味料（アミノ酸等）（×）、リン酸塩（Na）（×）、酸化防止剤（ビタミンC）（×）、香辛料抽出物（×）、発色剤（亜硝酸ナトリウム）（×）です。おにぎりはどうでしょうか。原材料は、</w:t>
      </w:r>
      <w:r w:rsidR="00DF30EE" w:rsidRPr="00ED7808">
        <w:rPr>
          <w:rFonts w:ascii="游ゴシック Medium" w:eastAsia="游ゴシック Medium" w:hAnsi="游ゴシック Medium" w:hint="eastAsia"/>
          <w:szCs w:val="21"/>
        </w:rPr>
        <w:t xml:space="preserve">　</w:t>
      </w:r>
      <w:r w:rsidR="0084318C">
        <w:rPr>
          <w:rFonts w:ascii="游ゴシック Medium" w:eastAsia="游ゴシック Medium" w:hAnsi="游ゴシック Medium" w:hint="eastAsia"/>
          <w:szCs w:val="21"/>
        </w:rPr>
        <w:t>ご</w:t>
      </w:r>
      <w:r w:rsidR="00DF30EE" w:rsidRPr="00ED7808">
        <w:rPr>
          <w:rFonts w:ascii="游ゴシック Medium" w:eastAsia="游ゴシック Medium" w:hAnsi="游ゴシック Medium" w:hint="eastAsia"/>
          <w:szCs w:val="21"/>
        </w:rPr>
        <w:t>飯、</w:t>
      </w:r>
      <w:r w:rsidR="007D42C2" w:rsidRPr="00ED7808">
        <w:rPr>
          <w:rFonts w:ascii="游ゴシック Medium" w:eastAsia="游ゴシック Medium" w:hAnsi="游ゴシック Medium" w:hint="eastAsia"/>
          <w:szCs w:val="21"/>
        </w:rPr>
        <w:t>辛子明太子、海苔、pH調整剤（×）、増粘多糖類(×)、調味料（アミノ酸等）（×）、着色料（紅？、トウガラシ色素）（×）、酵素（×）、発色剤（亜硝酸Na）（×）と添加剤のオンパレードです。オレンジ味の炭酸飲料は、果糖ブドウ糖液糖、オレンジエキス、香料（×）、酸味料（×）、ビタミンC（×）、カロテン色素（×）、甘味料（ステビア）（×）</w:t>
      </w:r>
      <w:r w:rsidR="007D42C2" w:rsidRPr="0084318C">
        <w:rPr>
          <w:rFonts w:ascii="游ゴシック Medium" w:eastAsia="游ゴシック Medium" w:hAnsi="游ゴシック Medium" w:hint="eastAsia"/>
          <w:szCs w:val="21"/>
        </w:rPr>
        <w:t>で、</w:t>
      </w:r>
      <w:r w:rsidR="001B4A44">
        <w:rPr>
          <w:rFonts w:ascii="游ゴシック Medium" w:eastAsia="游ゴシック Medium" w:hAnsi="游ゴシック Medium" w:hint="eastAsia"/>
          <w:szCs w:val="21"/>
        </w:rPr>
        <w:t>添加剤を飲んでいるのですね。コンビニのおにぎりではなく、スーパーやデパ地下ならどうでしょうか。店内で加工されたものは、保存料を使用しないところもあるでしょう。ところが、容器に入</w:t>
      </w:r>
      <w:r w:rsidR="009D7E6D">
        <w:rPr>
          <w:rFonts w:ascii="游ゴシック Medium" w:eastAsia="游ゴシック Medium" w:hAnsi="游ゴシック Medium" w:hint="eastAsia"/>
          <w:szCs w:val="21"/>
        </w:rPr>
        <w:t>れ</w:t>
      </w:r>
      <w:r w:rsidR="001B4A44">
        <w:rPr>
          <w:rFonts w:ascii="游ゴシック Medium" w:eastAsia="游ゴシック Medium" w:hAnsi="游ゴシック Medium" w:hint="eastAsia"/>
          <w:szCs w:val="21"/>
        </w:rPr>
        <w:t>包装して、売り場で販売する場合は「加工食品品質表示基準」に基づく表示が必要ですが、</w:t>
      </w:r>
      <w:r w:rsidR="001B4A44" w:rsidRPr="009E751C">
        <w:rPr>
          <w:rFonts w:ascii="游ゴシック Medium" w:eastAsia="游ゴシック Medium" w:hAnsi="游ゴシック Medium" w:hint="eastAsia"/>
          <w:color w:val="FF0000"/>
          <w:szCs w:val="21"/>
        </w:rPr>
        <w:t>バラ売りでトレイ</w:t>
      </w:r>
      <w:r w:rsidR="001B4A44">
        <w:rPr>
          <w:rFonts w:ascii="游ゴシック Medium" w:eastAsia="游ゴシック Medium" w:hAnsi="游ゴシック Medium" w:hint="eastAsia"/>
          <w:szCs w:val="21"/>
        </w:rPr>
        <w:t>に乗せてセルフ販売の場合や対面式の場合などは、</w:t>
      </w:r>
      <w:r w:rsidR="001B4A44" w:rsidRPr="009E751C">
        <w:rPr>
          <w:rFonts w:ascii="游ゴシック Medium" w:eastAsia="游ゴシック Medium" w:hAnsi="游ゴシック Medium" w:hint="eastAsia"/>
          <w:color w:val="FF0000"/>
          <w:szCs w:val="21"/>
        </w:rPr>
        <w:t>表示の義務が有りません</w:t>
      </w:r>
      <w:r w:rsidR="001B4A44">
        <w:rPr>
          <w:rFonts w:ascii="游ゴシック Medium" w:eastAsia="游ゴシック Medium" w:hAnsi="游ゴシック Medium" w:hint="eastAsia"/>
          <w:szCs w:val="21"/>
        </w:rPr>
        <w:t>。すぐそこで作っているから、出来立てだからといって、無添加であるとは言えないのです。</w:t>
      </w:r>
    </w:p>
    <w:p w:rsidR="007D42C2" w:rsidRPr="00ED7808" w:rsidRDefault="007D42C2" w:rsidP="00CC662A">
      <w:pPr>
        <w:rPr>
          <w:rFonts w:ascii="游ゴシック Medium" w:eastAsia="游ゴシック Medium" w:hAnsi="游ゴシック Medium"/>
          <w:szCs w:val="21"/>
        </w:rPr>
      </w:pPr>
      <w:r w:rsidRPr="00ED7808">
        <w:rPr>
          <w:rFonts w:ascii="游ゴシック Medium" w:eastAsia="游ゴシック Medium" w:hAnsi="游ゴシック Medium" w:hint="eastAsia"/>
          <w:szCs w:val="21"/>
        </w:rPr>
        <w:t xml:space="preserve">　この</w:t>
      </w:r>
      <w:r w:rsidRPr="00ED7808">
        <w:rPr>
          <w:rFonts w:ascii="游ゴシック Medium" w:eastAsia="游ゴシック Medium" w:hAnsi="游ゴシック Medium" w:hint="eastAsia"/>
          <w:color w:val="FF0000"/>
          <w:szCs w:val="21"/>
        </w:rPr>
        <w:t>添加剤は、約1500品目</w:t>
      </w:r>
      <w:r w:rsidRPr="00ED7808">
        <w:rPr>
          <w:rFonts w:ascii="游ゴシック Medium" w:eastAsia="游ゴシック Medium" w:hAnsi="游ゴシック Medium" w:hint="eastAsia"/>
          <w:szCs w:val="21"/>
        </w:rPr>
        <w:t>も有るの</w:t>
      </w:r>
      <w:r w:rsidR="00E323EA" w:rsidRPr="00ED7808">
        <w:rPr>
          <w:rFonts w:ascii="游ゴシック Medium" w:eastAsia="游ゴシック Medium" w:hAnsi="游ゴシック Medium" w:hint="eastAsia"/>
          <w:szCs w:val="21"/>
        </w:rPr>
        <w:t>で</w:t>
      </w:r>
      <w:r w:rsidRPr="00ED7808">
        <w:rPr>
          <w:rFonts w:ascii="游ゴシック Medium" w:eastAsia="游ゴシック Medium" w:hAnsi="游ゴシック Medium" w:hint="eastAsia"/>
          <w:szCs w:val="21"/>
        </w:rPr>
        <w:t>す。長年使用してきた添加剤は大丈夫ですか？いえ、その様なことなないそうです。たとえば2004年7月には遺伝毒性及び</w:t>
      </w:r>
      <w:r w:rsidRPr="00ED7808">
        <w:rPr>
          <w:rFonts w:ascii="游ゴシック Medium" w:eastAsia="游ゴシック Medium" w:hAnsi="游ゴシック Medium" w:hint="eastAsia"/>
          <w:color w:val="FF0000"/>
          <w:szCs w:val="21"/>
        </w:rPr>
        <w:t>腎臓への発がん性</w:t>
      </w:r>
      <w:r w:rsidRPr="00ED7808">
        <w:rPr>
          <w:rFonts w:ascii="游ゴシック Medium" w:eastAsia="游ゴシック Medium" w:hAnsi="游ゴシック Medium" w:hint="eastAsia"/>
          <w:szCs w:val="21"/>
        </w:rPr>
        <w:t>が認められ、アカネ色素等が使用禁止になりました。安全性試験では対象となる添加物の</w:t>
      </w:r>
      <w:r w:rsidRPr="00ED7808">
        <w:rPr>
          <w:rFonts w:ascii="游ゴシック Medium" w:eastAsia="游ゴシック Medium" w:hAnsi="游ゴシック Medium" w:hint="eastAsia"/>
          <w:color w:val="FF0000"/>
          <w:szCs w:val="21"/>
        </w:rPr>
        <w:t>濃度が1％に満たない</w:t>
      </w:r>
      <w:r w:rsidRPr="00ED7808">
        <w:rPr>
          <w:rFonts w:ascii="游ゴシック Medium" w:eastAsia="游ゴシック Medium" w:hAnsi="游ゴシック Medium" w:hint="eastAsia"/>
          <w:szCs w:val="21"/>
        </w:rPr>
        <w:t>ケースも有り</w:t>
      </w:r>
      <w:r w:rsidR="00DA3528" w:rsidRPr="00ED7808">
        <w:rPr>
          <w:rFonts w:ascii="游ゴシック Medium" w:eastAsia="游ゴシック Medium" w:hAnsi="游ゴシック Medium" w:hint="eastAsia"/>
          <w:szCs w:val="21"/>
        </w:rPr>
        <w:t>、影響が出ないレベルの実験では意味がないでしょう。</w:t>
      </w:r>
      <w:r w:rsidR="00DA3528" w:rsidRPr="00ED7808">
        <w:rPr>
          <w:rFonts w:ascii="游ゴシック Medium" w:eastAsia="游ゴシック Medium" w:hAnsi="游ゴシック Medium" w:hint="eastAsia"/>
          <w:color w:val="FF0000"/>
          <w:szCs w:val="21"/>
        </w:rPr>
        <w:t>欧州連合（EC）では最低でも20～30％の濃度</w:t>
      </w:r>
      <w:r w:rsidR="00DA3528" w:rsidRPr="00ED7808">
        <w:rPr>
          <w:rFonts w:ascii="游ゴシック Medium" w:eastAsia="游ゴシック Medium" w:hAnsi="游ゴシック Medium" w:hint="eastAsia"/>
          <w:szCs w:val="21"/>
        </w:rPr>
        <w:t>で行うことが指示されています。</w:t>
      </w:r>
    </w:p>
    <w:p w:rsidR="00DA3528" w:rsidRPr="00ED7808" w:rsidRDefault="00DA3528" w:rsidP="00CC662A">
      <w:pPr>
        <w:rPr>
          <w:rFonts w:ascii="游ゴシック Medium" w:eastAsia="游ゴシック Medium" w:hAnsi="游ゴシック Medium"/>
          <w:szCs w:val="21"/>
        </w:rPr>
      </w:pPr>
      <w:r>
        <w:rPr>
          <w:rFonts w:hint="eastAsia"/>
          <w:sz w:val="22"/>
        </w:rPr>
        <w:t xml:space="preserve">　</w:t>
      </w:r>
      <w:r w:rsidRPr="00ED7808">
        <w:rPr>
          <w:rFonts w:ascii="游ゴシック Medium" w:eastAsia="游ゴシック Medium" w:hAnsi="游ゴシック Medium" w:hint="eastAsia"/>
          <w:szCs w:val="21"/>
        </w:rPr>
        <w:t>日本人が食べている</w:t>
      </w:r>
      <w:r w:rsidR="00E323EA" w:rsidRPr="00ED7808">
        <w:rPr>
          <w:rFonts w:ascii="游ゴシック Medium" w:eastAsia="游ゴシック Medium" w:hAnsi="游ゴシック Medium" w:hint="eastAsia"/>
          <w:color w:val="FF0000"/>
          <w:szCs w:val="21"/>
        </w:rPr>
        <w:t>添加物</w:t>
      </w:r>
      <w:r w:rsidRPr="00ED7808">
        <w:rPr>
          <w:rFonts w:ascii="游ゴシック Medium" w:eastAsia="游ゴシック Medium" w:hAnsi="游ゴシック Medium" w:hint="eastAsia"/>
          <w:color w:val="FF0000"/>
          <w:szCs w:val="21"/>
        </w:rPr>
        <w:t>の総量</w:t>
      </w:r>
      <w:r w:rsidRPr="00ED7808">
        <w:rPr>
          <w:rFonts w:ascii="游ゴシック Medium" w:eastAsia="游ゴシック Medium" w:hAnsi="游ゴシック Medium" w:hint="eastAsia"/>
          <w:szCs w:val="21"/>
        </w:rPr>
        <w:t>を需要量から推測すると、1日・1人12.7グラムで、</w:t>
      </w:r>
      <w:r w:rsidRPr="00ED7808">
        <w:rPr>
          <w:rFonts w:ascii="游ゴシック Medium" w:eastAsia="游ゴシック Medium" w:hAnsi="游ゴシック Medium" w:hint="eastAsia"/>
          <w:color w:val="FF0000"/>
          <w:szCs w:val="21"/>
        </w:rPr>
        <w:t>年間約4.6キログラム</w:t>
      </w:r>
      <w:r w:rsidRPr="00ED7808">
        <w:rPr>
          <w:rFonts w:ascii="游ゴシック Medium" w:eastAsia="游ゴシック Medium" w:hAnsi="游ゴシック Medium" w:hint="eastAsia"/>
          <w:szCs w:val="21"/>
        </w:rPr>
        <w:t>にもなります。厚生労働省の調査では、約1.2キログラムとされていますが、この調査には新規の指定添加剤や既存添加物、更に一般飲料食品添加物が含まれていないのです。</w:t>
      </w:r>
      <w:r w:rsidR="00E323EA" w:rsidRPr="00ED7808">
        <w:rPr>
          <w:rFonts w:ascii="游ゴシック Medium" w:eastAsia="游ゴシック Medium" w:hAnsi="游ゴシック Medium" w:hint="eastAsia"/>
          <w:szCs w:val="21"/>
        </w:rPr>
        <w:t>アレルギーを発症する恐れのある添加物を含む食品を可能な限り避けなければなりませんが、現在は特定原材料として</w:t>
      </w:r>
      <w:r w:rsidR="00E323EA" w:rsidRPr="009E751C">
        <w:rPr>
          <w:rFonts w:ascii="游ゴシック Medium" w:eastAsia="游ゴシック Medium" w:hAnsi="游ゴシック Medium" w:hint="eastAsia"/>
          <w:color w:val="FF0000"/>
          <w:szCs w:val="21"/>
        </w:rPr>
        <w:t>アレルギン表示が義務化</w:t>
      </w:r>
      <w:r w:rsidR="00E323EA" w:rsidRPr="00ED7808">
        <w:rPr>
          <w:rFonts w:ascii="游ゴシック Medium" w:eastAsia="游ゴシック Medium" w:hAnsi="游ゴシック Medium" w:hint="eastAsia"/>
          <w:szCs w:val="21"/>
        </w:rPr>
        <w:t>されているのは、乳、卵、小麦、そば、落花生、えび、かにの7品目のみで、食品添加物は含まれていません。最</w:t>
      </w:r>
      <w:r w:rsidR="00E323EA" w:rsidRPr="00ED7808">
        <w:rPr>
          <w:rFonts w:ascii="游ゴシック Medium" w:eastAsia="游ゴシック Medium" w:hAnsi="游ゴシック Medium" w:hint="eastAsia"/>
          <w:szCs w:val="21"/>
        </w:rPr>
        <w:lastRenderedPageBreak/>
        <w:t>近では、甘味料のソルビトール等にもアレルギー誘発リスクが有ると注意を呼び掛ける小児科医もいます。</w:t>
      </w:r>
      <w:r w:rsidR="00CC09A9" w:rsidRPr="00ED7808">
        <w:rPr>
          <w:rFonts w:ascii="游ゴシック Medium" w:eastAsia="游ゴシック Medium" w:hAnsi="游ゴシック Medium" w:hint="eastAsia"/>
          <w:szCs w:val="21"/>
        </w:rPr>
        <w:t>下記の要注意食品添加物リストには具体的な添加物を載せています。良くご覧になって下さい。</w:t>
      </w:r>
    </w:p>
    <w:p w:rsidR="00CC09A9" w:rsidRPr="007D42C2" w:rsidRDefault="00CC09A9" w:rsidP="00CC662A">
      <w:pPr>
        <w:rPr>
          <w:sz w:val="22"/>
        </w:rPr>
      </w:pPr>
      <w:r>
        <w:rPr>
          <w:rFonts w:hint="eastAsia"/>
          <w:noProof/>
          <w:sz w:val="22"/>
        </w:rPr>
        <w:drawing>
          <wp:inline distT="0" distB="0" distL="0" distR="0">
            <wp:extent cx="4686300" cy="6628272"/>
            <wp:effectExtent l="0" t="0" r="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要注意食品添加物.sakura.ne.jp_20190326_164934.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3119" cy="6637916"/>
                    </a:xfrm>
                    <a:prstGeom prst="rect">
                      <a:avLst/>
                    </a:prstGeom>
                  </pic:spPr>
                </pic:pic>
              </a:graphicData>
            </a:graphic>
          </wp:inline>
        </w:drawing>
      </w:r>
    </w:p>
    <w:p w:rsidR="00C8259D" w:rsidRPr="00ED7808" w:rsidRDefault="00094611" w:rsidP="00C8259D">
      <w:pPr>
        <w:ind w:left="220" w:hangingChars="100" w:hanging="220"/>
        <w:rPr>
          <w:rFonts w:ascii="游ゴシック Medium" w:eastAsia="游ゴシック Medium" w:hAnsi="游ゴシック Medium"/>
          <w:color w:val="333333"/>
          <w:szCs w:val="21"/>
        </w:rPr>
      </w:pPr>
      <w:r>
        <w:rPr>
          <w:rFonts w:hint="eastAsia"/>
          <w:sz w:val="22"/>
        </w:rPr>
        <w:t xml:space="preserve">　</w:t>
      </w:r>
      <w:r w:rsidR="00C8259D" w:rsidRPr="00ED7808">
        <w:rPr>
          <w:rFonts w:ascii="游ゴシック Medium" w:eastAsia="游ゴシック Medium" w:hAnsi="游ゴシック Medium" w:hint="eastAsia"/>
          <w:color w:val="333333"/>
          <w:szCs w:val="21"/>
        </w:rPr>
        <w:t>・約60万トン（2012年）を超えると推定される食品添加物の国内生産量は、2011年には</w:t>
      </w:r>
      <w:r w:rsidR="00C8259D" w:rsidRPr="009E751C">
        <w:rPr>
          <w:rFonts w:ascii="游ゴシック Medium" w:eastAsia="游ゴシック Medium" w:hAnsi="游ゴシック Medium" w:hint="eastAsia"/>
          <w:color w:val="FF0000"/>
          <w:szCs w:val="21"/>
        </w:rPr>
        <w:t>保存料・ソルビン酸塩</w:t>
      </w:r>
      <w:r w:rsidR="00C8259D" w:rsidRPr="00ED7808">
        <w:rPr>
          <w:rFonts w:ascii="游ゴシック Medium" w:eastAsia="游ゴシック Medium" w:hAnsi="游ゴシック Medium" w:hint="eastAsia"/>
          <w:color w:val="333333"/>
          <w:szCs w:val="21"/>
        </w:rPr>
        <w:t>のトップメーカーが国内生産を中止し、100％が輸入品になりました。品質改良剤のリン酸の原料は中国からの輸入に依存し、栄養強化剤としてのビタミン類も</w:t>
      </w:r>
      <w:r w:rsidR="00C8259D" w:rsidRPr="009E751C">
        <w:rPr>
          <w:rFonts w:ascii="游ゴシック Medium" w:eastAsia="游ゴシック Medium" w:hAnsi="游ゴシック Medium" w:hint="eastAsia"/>
          <w:color w:val="FF0000"/>
          <w:szCs w:val="21"/>
        </w:rPr>
        <w:t>ほぼ100％を中国からの輸入品</w:t>
      </w:r>
      <w:r w:rsidR="00C8259D" w:rsidRPr="00ED7808">
        <w:rPr>
          <w:rFonts w:ascii="游ゴシック Medium" w:eastAsia="游ゴシック Medium" w:hAnsi="游ゴシック Medium" w:hint="eastAsia"/>
          <w:color w:val="333333"/>
          <w:szCs w:val="21"/>
        </w:rPr>
        <w:t>で賄われているそうです。この様な</w:t>
      </w:r>
      <w:r w:rsidR="00C8259D" w:rsidRPr="00ED7808">
        <w:rPr>
          <w:rFonts w:ascii="游ゴシック Medium" w:eastAsia="游ゴシック Medium" w:hAnsi="游ゴシック Medium" w:hint="eastAsia"/>
          <w:color w:val="FF0000"/>
          <w:szCs w:val="21"/>
        </w:rPr>
        <w:t>輸入品の添加</w:t>
      </w:r>
      <w:r w:rsidR="00C8259D" w:rsidRPr="00ED7808">
        <w:rPr>
          <w:rFonts w:ascii="游ゴシック Medium" w:eastAsia="游ゴシック Medium" w:hAnsi="游ゴシック Medium" w:hint="eastAsia"/>
          <w:color w:val="FF0000"/>
          <w:szCs w:val="21"/>
        </w:rPr>
        <w:lastRenderedPageBreak/>
        <w:t>物は、どこで、誰が、どの様に製造し、どの様な品質（純度）が不明なことが少なく有りません。</w:t>
      </w:r>
      <w:r w:rsidR="00C8259D" w:rsidRPr="00ED7808">
        <w:rPr>
          <w:rFonts w:ascii="游ゴシック Medium" w:eastAsia="游ゴシック Medium" w:hAnsi="游ゴシック Medium" w:hint="eastAsia"/>
          <w:color w:val="333333"/>
          <w:szCs w:val="21"/>
        </w:rPr>
        <w:t>中国産食品にまつわる問題点が多く指摘されていますが、添加物は例外とは言えないのです。</w:t>
      </w:r>
    </w:p>
    <w:p w:rsidR="00C8259D" w:rsidRPr="00ED7808" w:rsidRDefault="00C8259D" w:rsidP="00C8259D">
      <w:pPr>
        <w:ind w:left="210" w:hangingChars="100" w:hanging="210"/>
        <w:rPr>
          <w:rFonts w:ascii="游ゴシック Medium" w:eastAsia="游ゴシック Medium" w:hAnsi="游ゴシック Medium"/>
          <w:color w:val="FF0000"/>
          <w:szCs w:val="21"/>
        </w:rPr>
      </w:pPr>
      <w:r w:rsidRPr="00ED7808">
        <w:rPr>
          <w:rFonts w:ascii="游ゴシック Medium" w:eastAsia="游ゴシック Medium" w:hAnsi="游ゴシック Medium"/>
          <w:color w:val="333333"/>
          <w:szCs w:val="21"/>
        </w:rPr>
        <w:t>・遺</w:t>
      </w:r>
      <w:r w:rsidRPr="00ED7808">
        <w:rPr>
          <w:rFonts w:ascii="游ゴシック Medium" w:eastAsia="游ゴシック Medium" w:hAnsi="游ゴシック Medium" w:hint="eastAsia"/>
          <w:color w:val="333333"/>
          <w:szCs w:val="21"/>
        </w:rPr>
        <w:t>子組み換え技術の利用についての不安もぬぐえません。</w:t>
      </w:r>
      <w:r w:rsidRPr="00ED7808">
        <w:rPr>
          <w:rFonts w:ascii="游ゴシック Medium" w:eastAsia="游ゴシック Medium" w:hAnsi="游ゴシック Medium" w:hint="eastAsia"/>
          <w:color w:val="FF0000"/>
          <w:szCs w:val="21"/>
        </w:rPr>
        <w:t>増殖を続ける「組み換え添加物」</w:t>
      </w:r>
      <w:r w:rsidRPr="00ED7808">
        <w:rPr>
          <w:rFonts w:ascii="游ゴシック Medium" w:eastAsia="游ゴシック Medium" w:hAnsi="游ゴシック Medium" w:hint="eastAsia"/>
          <w:color w:val="333333"/>
          <w:szCs w:val="21"/>
        </w:rPr>
        <w:t>の第一号は酵素の「キシモン」で、1994年に安全性審査を経て使用が認められました。キシモンは牛乳を固める酵素で、</w:t>
      </w:r>
      <w:r w:rsidR="009E751C">
        <w:rPr>
          <w:rFonts w:ascii="游ゴシック Medium" w:eastAsia="游ゴシック Medium" w:hAnsi="游ゴシック Medium" w:hint="eastAsia"/>
          <w:color w:val="333333"/>
          <w:szCs w:val="21"/>
        </w:rPr>
        <w:t>チーズ</w:t>
      </w:r>
      <w:r w:rsidRPr="00ED7808">
        <w:rPr>
          <w:rFonts w:ascii="游ゴシック Medium" w:eastAsia="游ゴシック Medium" w:hAnsi="游ゴシック Medium" w:hint="eastAsia"/>
          <w:color w:val="333333"/>
          <w:szCs w:val="21"/>
        </w:rPr>
        <w:t>の製造に使用されています。もともと仔牛の胃に存在している物質で、これを取出すのが非常に困難なので、遺伝子組み換え技術を使用しました。キシモン同様の遺伝子組み換え食品添加物は2013年5月現在で16品目、そのほとんどが酵素です。しかし、これらを使用した食品に、</w:t>
      </w:r>
      <w:r w:rsidRPr="00ED7808">
        <w:rPr>
          <w:rFonts w:ascii="游ゴシック Medium" w:eastAsia="游ゴシック Medium" w:hAnsi="游ゴシック Medium" w:hint="eastAsia"/>
          <w:color w:val="FF0000"/>
          <w:szCs w:val="21"/>
        </w:rPr>
        <w:t>「遺伝子組み換え」の表示は有りません。</w:t>
      </w:r>
    </w:p>
    <w:p w:rsidR="00E556A8" w:rsidRDefault="00483465">
      <w:pPr>
        <w:rPr>
          <w:sz w:val="22"/>
        </w:rPr>
      </w:pPr>
      <w:r w:rsidRPr="00483465">
        <w:rPr>
          <w:rFonts w:hint="eastAsia"/>
          <w:sz w:val="22"/>
        </w:rPr>
        <w:t xml:space="preserve">　</w:t>
      </w:r>
    </w:p>
    <w:p w:rsidR="005346E3" w:rsidRPr="00ED7808" w:rsidRDefault="002B321A" w:rsidP="002B321A">
      <w:pPr>
        <w:rPr>
          <w:rFonts w:ascii="游ゴシック Medium" w:eastAsia="游ゴシック Medium" w:hAnsi="游ゴシック Medium"/>
          <w:b/>
          <w:sz w:val="24"/>
          <w:szCs w:val="24"/>
        </w:rPr>
      </w:pPr>
      <w:r w:rsidRPr="00ED7808">
        <w:rPr>
          <w:rFonts w:ascii="游ゴシック Medium" w:eastAsia="游ゴシック Medium" w:hAnsi="游ゴシック Medium" w:hint="eastAsia"/>
          <w:b/>
          <w:sz w:val="24"/>
          <w:szCs w:val="24"/>
          <w:bdr w:val="single" w:sz="4" w:space="0" w:color="auto"/>
        </w:rPr>
        <w:t>川　崎　点　描</w:t>
      </w:r>
      <w:r w:rsidRPr="00ED7808">
        <w:rPr>
          <w:rFonts w:ascii="游ゴシック Medium" w:eastAsia="游ゴシック Medium" w:hAnsi="游ゴシック Medium" w:hint="eastAsia"/>
          <w:b/>
          <w:sz w:val="24"/>
          <w:szCs w:val="24"/>
        </w:rPr>
        <w:t xml:space="preserve">　（</w:t>
      </w:r>
      <w:r w:rsidR="00CC662A" w:rsidRPr="00ED7808">
        <w:rPr>
          <w:rFonts w:ascii="游ゴシック Medium" w:eastAsia="游ゴシック Medium" w:hAnsi="游ゴシック Medium" w:hint="eastAsia"/>
          <w:b/>
          <w:sz w:val="24"/>
          <w:szCs w:val="24"/>
        </w:rPr>
        <w:t>せたがやゆかりの人</w:t>
      </w:r>
      <w:r w:rsidR="00E640C9">
        <w:rPr>
          <w:rFonts w:ascii="游ゴシック Medium" w:eastAsia="游ゴシック Medium" w:hAnsi="游ゴシック Medium" w:hint="eastAsia"/>
          <w:b/>
          <w:sz w:val="24"/>
          <w:szCs w:val="24"/>
        </w:rPr>
        <w:t>―ゴジラのテーマ音楽</w:t>
      </w:r>
      <w:r w:rsidR="007F3ADD">
        <w:rPr>
          <w:rFonts w:ascii="游ゴシック Medium" w:eastAsia="游ゴシック Medium" w:hAnsi="游ゴシック Medium" w:hint="eastAsia"/>
          <w:b/>
          <w:sz w:val="24"/>
          <w:szCs w:val="24"/>
        </w:rPr>
        <w:t>と豪徳寺）</w:t>
      </w:r>
      <w:r w:rsidR="00CC662A" w:rsidRPr="00ED7808">
        <w:rPr>
          <w:rFonts w:ascii="游ゴシック Medium" w:eastAsia="游ゴシック Medium" w:hAnsi="游ゴシック Medium" w:hint="eastAsia"/>
          <w:b/>
          <w:sz w:val="24"/>
          <w:szCs w:val="24"/>
        </w:rPr>
        <w:t>②</w:t>
      </w:r>
      <w:bookmarkStart w:id="0" w:name="_GoBack"/>
      <w:bookmarkEnd w:id="0"/>
    </w:p>
    <w:p w:rsidR="00E871C6" w:rsidRPr="00ED7808" w:rsidRDefault="00AD5B49" w:rsidP="002B321A">
      <w:pPr>
        <w:rPr>
          <w:rFonts w:ascii="游ゴシック Medium" w:eastAsia="游ゴシック Medium" w:hAnsi="游ゴシック Medium"/>
          <w:szCs w:val="21"/>
        </w:rPr>
      </w:pPr>
      <w:r>
        <w:rPr>
          <w:rFonts w:hint="eastAsia"/>
          <w:b/>
          <w:sz w:val="24"/>
          <w:szCs w:val="24"/>
        </w:rPr>
        <w:t xml:space="preserve">　</w:t>
      </w:r>
      <w:r w:rsidR="00C34EEB" w:rsidRPr="00ED7808">
        <w:rPr>
          <w:rFonts w:ascii="游ゴシック Medium" w:eastAsia="游ゴシック Medium" w:hAnsi="游ゴシック Medium" w:hint="eastAsia"/>
          <w:color w:val="FF0000"/>
          <w:szCs w:val="21"/>
          <w:shd w:val="clear" w:color="auto" w:fill="FFFFFF"/>
        </w:rPr>
        <w:t>令和初日</w:t>
      </w:r>
      <w:r w:rsidR="00C34EEB" w:rsidRPr="00ED7808">
        <w:rPr>
          <w:rFonts w:ascii="游ゴシック Medium" w:eastAsia="游ゴシック Medium" w:hAnsi="游ゴシック Medium" w:hint="eastAsia"/>
          <w:color w:val="333333"/>
          <w:szCs w:val="21"/>
          <w:shd w:val="clear" w:color="auto" w:fill="FFFFFF"/>
        </w:rPr>
        <w:t>の5</w:t>
      </w:r>
      <w:r w:rsidR="008A4B65" w:rsidRPr="00ED7808">
        <w:rPr>
          <w:rFonts w:ascii="游ゴシック Medium" w:eastAsia="游ゴシック Medium" w:hAnsi="游ゴシック Medium" w:hint="eastAsia"/>
          <w:color w:val="333333"/>
          <w:szCs w:val="21"/>
          <w:shd w:val="clear" w:color="auto" w:fill="FFFFFF"/>
        </w:rPr>
        <w:t>月</w:t>
      </w:r>
      <w:r w:rsidR="00C34EEB" w:rsidRPr="00ED7808">
        <w:rPr>
          <w:rFonts w:ascii="游ゴシック Medium" w:eastAsia="游ゴシック Medium" w:hAnsi="游ゴシック Medium" w:hint="eastAsia"/>
          <w:color w:val="333333"/>
          <w:szCs w:val="21"/>
          <w:shd w:val="clear" w:color="auto" w:fill="FFFFFF"/>
        </w:rPr>
        <w:t>1</w:t>
      </w:r>
      <w:r w:rsidR="008A4B65" w:rsidRPr="00ED7808">
        <w:rPr>
          <w:rFonts w:ascii="游ゴシック Medium" w:eastAsia="游ゴシック Medium" w:hAnsi="游ゴシック Medium" w:hint="eastAsia"/>
          <w:color w:val="333333"/>
          <w:szCs w:val="21"/>
          <w:shd w:val="clear" w:color="auto" w:fill="FFFFFF"/>
        </w:rPr>
        <w:t>日時点で、</w:t>
      </w:r>
      <w:r w:rsidR="008A4B65" w:rsidRPr="00ED7808">
        <w:rPr>
          <w:rFonts w:ascii="游ゴシック Medium" w:eastAsia="游ゴシック Medium" w:hAnsi="游ゴシック Medium" w:hint="eastAsia"/>
          <w:color w:val="FF0000"/>
          <w:szCs w:val="21"/>
          <w:shd w:val="clear" w:color="auto" w:fill="FFFFFF"/>
        </w:rPr>
        <w:t>川崎市の人口が</w:t>
      </w:r>
      <w:r w:rsidR="00C34EEB" w:rsidRPr="00ED7808">
        <w:rPr>
          <w:rFonts w:ascii="游ゴシック Medium" w:eastAsia="游ゴシック Medium" w:hAnsi="游ゴシック Medium" w:hint="eastAsia"/>
          <w:color w:val="FF0000"/>
          <w:szCs w:val="21"/>
          <w:shd w:val="clear" w:color="auto" w:fill="FFFFFF"/>
        </w:rPr>
        <w:t>152</w:t>
      </w:r>
      <w:r w:rsidR="008A4B65" w:rsidRPr="00ED7808">
        <w:rPr>
          <w:rFonts w:ascii="游ゴシック Medium" w:eastAsia="游ゴシック Medium" w:hAnsi="游ゴシック Medium" w:hint="eastAsia"/>
          <w:color w:val="FF0000"/>
          <w:szCs w:val="21"/>
          <w:shd w:val="clear" w:color="auto" w:fill="FFFFFF"/>
        </w:rPr>
        <w:t>万</w:t>
      </w:r>
      <w:r w:rsidR="00C34EEB" w:rsidRPr="00ED7808">
        <w:rPr>
          <w:rFonts w:ascii="游ゴシック Medium" w:eastAsia="游ゴシック Medium" w:hAnsi="游ゴシック Medium" w:hint="eastAsia"/>
          <w:color w:val="FF0000"/>
          <w:szCs w:val="21"/>
          <w:shd w:val="clear" w:color="auto" w:fill="FFFFFF"/>
        </w:rPr>
        <w:t>6630</w:t>
      </w:r>
      <w:r w:rsidR="008A4B65" w:rsidRPr="00ED7808">
        <w:rPr>
          <w:rFonts w:ascii="游ゴシック Medium" w:eastAsia="游ゴシック Medium" w:hAnsi="游ゴシック Medium" w:hint="eastAsia"/>
          <w:color w:val="FF0000"/>
          <w:szCs w:val="21"/>
          <w:shd w:val="clear" w:color="auto" w:fill="FFFFFF"/>
        </w:rPr>
        <w:t>人</w:t>
      </w:r>
      <w:r w:rsidR="008A4B65" w:rsidRPr="00ED7808">
        <w:rPr>
          <w:rFonts w:ascii="游ゴシック Medium" w:eastAsia="游ゴシック Medium" w:hAnsi="游ゴシック Medium" w:hint="eastAsia"/>
          <w:color w:val="333333"/>
          <w:szCs w:val="21"/>
          <w:shd w:val="clear" w:color="auto" w:fill="FFFFFF"/>
        </w:rPr>
        <w:t>となり、神戸市（</w:t>
      </w:r>
      <w:r w:rsidR="00C34EEB" w:rsidRPr="00ED7808">
        <w:rPr>
          <w:rFonts w:ascii="游ゴシック Medium" w:eastAsia="游ゴシック Medium" w:hAnsi="游ゴシック Medium" w:hint="eastAsia"/>
          <w:color w:val="333333"/>
          <w:szCs w:val="21"/>
          <w:shd w:val="clear" w:color="auto" w:fill="FFFFFF"/>
        </w:rPr>
        <w:t>152</w:t>
      </w:r>
      <w:r w:rsidR="008A4B65" w:rsidRPr="00ED7808">
        <w:rPr>
          <w:rFonts w:ascii="游ゴシック Medium" w:eastAsia="游ゴシック Medium" w:hAnsi="游ゴシック Medium" w:hint="eastAsia"/>
          <w:color w:val="333333"/>
          <w:szCs w:val="21"/>
          <w:shd w:val="clear" w:color="auto" w:fill="FFFFFF"/>
        </w:rPr>
        <w:t>万</w:t>
      </w:r>
      <w:r w:rsidR="00C34EEB" w:rsidRPr="00ED7808">
        <w:rPr>
          <w:rFonts w:ascii="游ゴシック Medium" w:eastAsia="游ゴシック Medium" w:hAnsi="游ゴシック Medium" w:hint="eastAsia"/>
          <w:color w:val="333333"/>
          <w:szCs w:val="21"/>
          <w:shd w:val="clear" w:color="auto" w:fill="FFFFFF"/>
        </w:rPr>
        <w:t>4749</w:t>
      </w:r>
      <w:r w:rsidR="008A4B65" w:rsidRPr="00ED7808">
        <w:rPr>
          <w:rFonts w:ascii="游ゴシック Medium" w:eastAsia="游ゴシック Medium" w:hAnsi="游ゴシック Medium" w:hint="eastAsia"/>
          <w:color w:val="333333"/>
          <w:szCs w:val="21"/>
          <w:shd w:val="clear" w:color="auto" w:fill="FFFFFF"/>
        </w:rPr>
        <w:t>人）を抜き</w:t>
      </w:r>
      <w:r w:rsidR="008A4B65" w:rsidRPr="00ED7808">
        <w:rPr>
          <w:rFonts w:ascii="游ゴシック Medium" w:eastAsia="游ゴシック Medium" w:hAnsi="游ゴシック Medium" w:hint="eastAsia"/>
          <w:color w:val="FF0000"/>
          <w:szCs w:val="21"/>
          <w:shd w:val="clear" w:color="auto" w:fill="FFFFFF"/>
        </w:rPr>
        <w:t>20</w:t>
      </w:r>
      <w:r w:rsidR="00C34EEB" w:rsidRPr="00ED7808">
        <w:rPr>
          <w:rFonts w:ascii="游ゴシック Medium" w:eastAsia="游ゴシック Medium" w:hAnsi="游ゴシック Medium" w:hint="eastAsia"/>
          <w:color w:val="FF0000"/>
          <w:szCs w:val="21"/>
          <w:shd w:val="clear" w:color="auto" w:fill="FFFFFF"/>
        </w:rPr>
        <w:t>政令市中で第6</w:t>
      </w:r>
      <w:r w:rsidR="008A4B65" w:rsidRPr="00ED7808">
        <w:rPr>
          <w:rFonts w:ascii="游ゴシック Medium" w:eastAsia="游ゴシック Medium" w:hAnsi="游ゴシック Medium" w:hint="eastAsia"/>
          <w:color w:val="FF0000"/>
          <w:szCs w:val="21"/>
          <w:shd w:val="clear" w:color="auto" w:fill="FFFFFF"/>
        </w:rPr>
        <w:t>位</w:t>
      </w:r>
      <w:r w:rsidR="008A4B65" w:rsidRPr="00ED7808">
        <w:rPr>
          <w:rFonts w:ascii="游ゴシック Medium" w:eastAsia="游ゴシック Medium" w:hAnsi="游ゴシック Medium" w:hint="eastAsia"/>
          <w:color w:val="333333"/>
          <w:szCs w:val="21"/>
          <w:shd w:val="clear" w:color="auto" w:fill="FFFFFF"/>
        </w:rPr>
        <w:t>とな</w:t>
      </w:r>
      <w:r w:rsidR="00C34EEB" w:rsidRPr="00ED7808">
        <w:rPr>
          <w:rFonts w:ascii="游ゴシック Medium" w:eastAsia="游ゴシック Medium" w:hAnsi="游ゴシック Medium" w:hint="eastAsia"/>
          <w:color w:val="333333"/>
          <w:szCs w:val="21"/>
          <w:shd w:val="clear" w:color="auto" w:fill="FFFFFF"/>
        </w:rPr>
        <w:t>りました。川崎</w:t>
      </w:r>
      <w:r w:rsidR="008A4B65" w:rsidRPr="00ED7808">
        <w:rPr>
          <w:rFonts w:ascii="游ゴシック Medium" w:eastAsia="游ゴシック Medium" w:hAnsi="游ゴシック Medium" w:hint="eastAsia"/>
          <w:color w:val="333333"/>
          <w:szCs w:val="21"/>
          <w:shd w:val="clear" w:color="auto" w:fill="FFFFFF"/>
        </w:rPr>
        <w:t>市の人口は政令市移行翌年の</w:t>
      </w:r>
      <w:r w:rsidR="00C34EEB" w:rsidRPr="00ED7808">
        <w:rPr>
          <w:rFonts w:ascii="游ゴシック Medium" w:eastAsia="游ゴシック Medium" w:hAnsi="游ゴシック Medium" w:hint="eastAsia"/>
          <w:color w:val="333333"/>
          <w:szCs w:val="21"/>
          <w:shd w:val="clear" w:color="auto" w:fill="FFFFFF"/>
        </w:rPr>
        <w:t>1973年に100</w:t>
      </w:r>
      <w:r w:rsidR="008A4B65" w:rsidRPr="00ED7808">
        <w:rPr>
          <w:rFonts w:ascii="游ゴシック Medium" w:eastAsia="游ゴシック Medium" w:hAnsi="游ゴシック Medium" w:hint="eastAsia"/>
          <w:color w:val="333333"/>
          <w:szCs w:val="21"/>
          <w:shd w:val="clear" w:color="auto" w:fill="FFFFFF"/>
        </w:rPr>
        <w:t>万人に。以降、首都圏での立地優位性や交通利便性の高さ、武蔵小杉駅や新百合ヶ丘駅周辺の開発などを機に人口が増加</w:t>
      </w:r>
      <w:r w:rsidR="00C34EEB" w:rsidRPr="00ED7808">
        <w:rPr>
          <w:rFonts w:ascii="游ゴシック Medium" w:eastAsia="游ゴシック Medium" w:hAnsi="游ゴシック Medium" w:hint="eastAsia"/>
          <w:color w:val="333333"/>
          <w:szCs w:val="21"/>
          <w:shd w:val="clear" w:color="auto" w:fill="FFFFFF"/>
        </w:rPr>
        <w:t>し、2017</w:t>
      </w:r>
      <w:r w:rsidR="008A4B65" w:rsidRPr="00ED7808">
        <w:rPr>
          <w:rFonts w:ascii="游ゴシック Medium" w:eastAsia="游ゴシック Medium" w:hAnsi="游ゴシック Medium" w:hint="eastAsia"/>
          <w:color w:val="333333"/>
          <w:szCs w:val="21"/>
          <w:shd w:val="clear" w:color="auto" w:fill="FFFFFF"/>
        </w:rPr>
        <w:t>年には</w:t>
      </w:r>
      <w:r w:rsidR="00C34EEB" w:rsidRPr="00ED7808">
        <w:rPr>
          <w:rFonts w:ascii="游ゴシック Medium" w:eastAsia="游ゴシック Medium" w:hAnsi="游ゴシック Medium" w:hint="eastAsia"/>
          <w:color w:val="333333"/>
          <w:szCs w:val="21"/>
          <w:shd w:val="clear" w:color="auto" w:fill="FFFFFF"/>
        </w:rPr>
        <w:t>150</w:t>
      </w:r>
      <w:r w:rsidR="008A4B65" w:rsidRPr="00ED7808">
        <w:rPr>
          <w:rFonts w:ascii="游ゴシック Medium" w:eastAsia="游ゴシック Medium" w:hAnsi="游ゴシック Medium" w:hint="eastAsia"/>
          <w:color w:val="333333"/>
          <w:szCs w:val="21"/>
          <w:shd w:val="clear" w:color="auto" w:fill="FFFFFF"/>
        </w:rPr>
        <w:t>万人を超え、平成の人口増加率は</w:t>
      </w:r>
      <w:r w:rsidR="008A4B65" w:rsidRPr="00ED7808">
        <w:rPr>
          <w:rFonts w:ascii="游ゴシック Medium" w:eastAsia="游ゴシック Medium" w:hAnsi="游ゴシック Medium" w:hint="eastAsia"/>
          <w:color w:val="FF0000"/>
          <w:szCs w:val="21"/>
          <w:shd w:val="clear" w:color="auto" w:fill="FFFFFF"/>
        </w:rPr>
        <w:t>29</w:t>
      </w:r>
      <w:r w:rsidR="00C34EEB" w:rsidRPr="00ED7808">
        <w:rPr>
          <w:rFonts w:ascii="游ゴシック Medium" w:eastAsia="游ゴシック Medium" w:hAnsi="游ゴシック Medium" w:hint="eastAsia"/>
          <w:color w:val="FF0000"/>
          <w:szCs w:val="21"/>
          <w:shd w:val="clear" w:color="auto" w:fill="FFFFFF"/>
        </w:rPr>
        <w:t>．</w:t>
      </w:r>
      <w:r w:rsidR="008A4B65" w:rsidRPr="00ED7808">
        <w:rPr>
          <w:rFonts w:ascii="游ゴシック Medium" w:eastAsia="游ゴシック Medium" w:hAnsi="游ゴシック Medium" w:hint="eastAsia"/>
          <w:color w:val="FF0000"/>
          <w:szCs w:val="21"/>
          <w:shd w:val="clear" w:color="auto" w:fill="FFFFFF"/>
        </w:rPr>
        <w:t>22％</w:t>
      </w:r>
      <w:r w:rsidR="008A4B65" w:rsidRPr="00ED7808">
        <w:rPr>
          <w:rFonts w:ascii="游ゴシック Medium" w:eastAsia="游ゴシック Medium" w:hAnsi="游ゴシック Medium" w:hint="eastAsia"/>
          <w:color w:val="333333"/>
          <w:szCs w:val="21"/>
          <w:shd w:val="clear" w:color="auto" w:fill="FFFFFF"/>
        </w:rPr>
        <w:t>と政令市の中で最も高</w:t>
      </w:r>
      <w:r w:rsidR="00C34EEB" w:rsidRPr="00ED7808">
        <w:rPr>
          <w:rFonts w:ascii="游ゴシック Medium" w:eastAsia="游ゴシック Medium" w:hAnsi="游ゴシック Medium" w:hint="eastAsia"/>
          <w:color w:val="333333"/>
          <w:szCs w:val="21"/>
          <w:shd w:val="clear" w:color="auto" w:fill="FFFFFF"/>
        </w:rPr>
        <w:t>くなりました。</w:t>
      </w:r>
    </w:p>
    <w:p w:rsidR="00C34EEB" w:rsidRPr="00ED7808" w:rsidRDefault="00C34EEB" w:rsidP="002B321A">
      <w:pPr>
        <w:rPr>
          <w:rFonts w:asciiTheme="minorEastAsia" w:hAnsiTheme="minorEastAsia"/>
          <w:sz w:val="22"/>
        </w:rPr>
      </w:pPr>
      <w:r w:rsidRPr="00ED7808">
        <w:rPr>
          <w:rFonts w:ascii="游ゴシック Medium" w:eastAsia="游ゴシック Medium" w:hAnsi="游ゴシック Medium" w:hint="eastAsia"/>
          <w:szCs w:val="21"/>
        </w:rPr>
        <w:t xml:space="preserve">　映画「ゴジラ」のテーマ音楽で知られるのは、</w:t>
      </w:r>
      <w:r w:rsidRPr="00ED7808">
        <w:rPr>
          <w:rFonts w:ascii="游ゴシック Medium" w:eastAsia="游ゴシック Medium" w:hAnsi="游ゴシック Medium" w:hint="eastAsia"/>
          <w:color w:val="FF0000"/>
          <w:szCs w:val="21"/>
        </w:rPr>
        <w:t>伊福部昭</w:t>
      </w:r>
      <w:r w:rsidRPr="00ED7808">
        <w:rPr>
          <w:rFonts w:ascii="游ゴシック Medium" w:eastAsia="游ゴシック Medium" w:hAnsi="游ゴシック Medium" w:hint="eastAsia"/>
          <w:szCs w:val="21"/>
        </w:rPr>
        <w:t>（1914年～2006年）です。世田谷キャンパスに向かう途中の</w:t>
      </w:r>
      <w:r w:rsidRPr="00ED7808">
        <w:rPr>
          <w:rFonts w:ascii="游ゴシック Medium" w:eastAsia="游ゴシック Medium" w:hAnsi="游ゴシック Medium" w:hint="eastAsia"/>
          <w:color w:val="FF0000"/>
          <w:szCs w:val="21"/>
        </w:rPr>
        <w:t>ナザレン教会</w:t>
      </w:r>
      <w:r w:rsidRPr="00ED7808">
        <w:rPr>
          <w:rFonts w:ascii="游ゴシック Medium" w:eastAsia="游ゴシック Medium" w:hAnsi="游ゴシック Medium" w:hint="eastAsia"/>
          <w:szCs w:val="21"/>
        </w:rPr>
        <w:t>のすぐそばが自宅です。伊福部は、ほぼ独学で作曲家となった。日本の音楽らしさを追求した民族主義的な力強さが特徴の数多くのオーケストラ曲を生み出しました。古事記、日本書紀にも登場する</w:t>
      </w:r>
      <w:r w:rsidRPr="00ED7808">
        <w:rPr>
          <w:rFonts w:ascii="游ゴシック Medium" w:eastAsia="游ゴシック Medium" w:hAnsi="游ゴシック Medium" w:hint="eastAsia"/>
          <w:color w:val="FF0000"/>
          <w:szCs w:val="21"/>
        </w:rPr>
        <w:t>古代豪族の末裔</w:t>
      </w:r>
      <w:r w:rsidRPr="00ED7808">
        <w:rPr>
          <w:rFonts w:ascii="游ゴシック Medium" w:eastAsia="游ゴシック Medium" w:hAnsi="游ゴシック Medium" w:hint="eastAsia"/>
          <w:szCs w:val="21"/>
        </w:rPr>
        <w:t>です。1935年にパリのチェレプニン賞にて日本狂詩曲」で第1位に入賞し、世界的評価を得たクラッシック音楽の作曲家でもあります。審査員の中にモーリス・ラヴェルの名を見つけ、ラヴェルに見てもらいたいという一心で、『日本狂詩曲』を賞の規定に合わせ第1楽章「じょんがら舞曲」をカットして応募しました。戦後、東京音楽学校（現東京藝術大学）で芥川也寸志、黛敏郎等を育てた教育者でもありました。1947年に等々力、1948年に奥沢、1950年に玉川尾山町（現尾山台）に転居しました。</w:t>
      </w:r>
      <w:r w:rsidRPr="00ED7808">
        <w:rPr>
          <w:rFonts w:ascii="游ゴシック Medium" w:eastAsia="游ゴシック Medium" w:hAnsi="游ゴシック Medium" w:hint="eastAsia"/>
          <w:color w:val="FF0000"/>
          <w:szCs w:val="21"/>
        </w:rPr>
        <w:t>尾山台2丁目</w:t>
      </w:r>
      <w:r w:rsidRPr="00ED7808">
        <w:rPr>
          <w:rFonts w:ascii="游ゴシック Medium" w:eastAsia="游ゴシック Medium" w:hAnsi="游ゴシック Medium" w:hint="eastAsia"/>
          <w:szCs w:val="21"/>
        </w:rPr>
        <w:t>の自宅の庭には、</w:t>
      </w:r>
      <w:r w:rsidRPr="00ED7808">
        <w:rPr>
          <w:rFonts w:ascii="游ゴシック Medium" w:eastAsia="游ゴシック Medium" w:hAnsi="游ゴシック Medium" w:hint="eastAsia"/>
          <w:color w:val="FF0000"/>
          <w:szCs w:val="21"/>
        </w:rPr>
        <w:t>ゴジラの像</w:t>
      </w:r>
      <w:r w:rsidRPr="00ED7808">
        <w:rPr>
          <w:rFonts w:ascii="游ゴシック Medium" w:eastAsia="游ゴシック Medium" w:hAnsi="游ゴシック Medium" w:hint="eastAsia"/>
          <w:szCs w:val="21"/>
        </w:rPr>
        <w:t>が置かれていました。</w:t>
      </w:r>
      <w:r w:rsidR="009D7E6D">
        <w:rPr>
          <w:rFonts w:ascii="游ゴシック Medium" w:eastAsia="游ゴシック Medium" w:hAnsi="游ゴシック Medium" w:hint="eastAsia"/>
          <w:szCs w:val="21"/>
        </w:rPr>
        <w:t>（下記の写真はゴジラと握手する伊福部昭です。）</w:t>
      </w:r>
      <w:r w:rsidRPr="00ED7808">
        <w:rPr>
          <w:rFonts w:ascii="游ゴシック Medium" w:eastAsia="游ゴシック Medium" w:hAnsi="游ゴシック Medium" w:hint="eastAsia"/>
          <w:szCs w:val="21"/>
        </w:rPr>
        <w:t>自由が丘駅近くに、伊福部行きつけのうなぎ屋が今も営業しています。</w:t>
      </w:r>
    </w:p>
    <w:p w:rsidR="00393524" w:rsidRDefault="00393524" w:rsidP="002B321A">
      <w:pPr>
        <w:rPr>
          <w:rFonts w:asciiTheme="minorEastAsia" w:hAnsiTheme="minorEastAsia"/>
          <w:sz w:val="22"/>
        </w:rPr>
      </w:pPr>
      <w:r>
        <w:rPr>
          <w:noProof/>
        </w:rPr>
        <w:lastRenderedPageBreak/>
        <w:drawing>
          <wp:inline distT="0" distB="0" distL="0" distR="0" wp14:anchorId="46408B7E" wp14:editId="35344B8C">
            <wp:extent cx="3165494" cy="2114550"/>
            <wp:effectExtent l="0" t="0" r="0" b="0"/>
            <wp:docPr id="2" name="imgBoxImg" descr="クリックすると新しいウィンドウで開きます">
              <a:hlinkClick xmlns:a="http://schemas.openxmlformats.org/drawingml/2006/main" r:id="rId9" tgtFrame="imagewi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C1B7A7-9440-4C94-BA53-B4391A17B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BoxImg" descr="クリックすると新しいウィンドウで開きます">
                      <a:hlinkClick r:id="rId9" tgtFrame="imagewin"/>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C1B7A7-9440-4C94-BA53-B4391A17B1EC}"/>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1908" cy="2145555"/>
                    </a:xfrm>
                    <a:prstGeom prst="rect">
                      <a:avLst/>
                    </a:prstGeom>
                    <a:noFill/>
                  </pic:spPr>
                </pic:pic>
              </a:graphicData>
            </a:graphic>
          </wp:inline>
        </w:drawing>
      </w:r>
    </w:p>
    <w:p w:rsidR="00C34EEB" w:rsidRPr="00ED7808" w:rsidRDefault="00C34EEB" w:rsidP="00C34EEB">
      <w:pPr>
        <w:ind w:firstLineChars="100" w:firstLine="210"/>
        <w:rPr>
          <w:rFonts w:ascii="游ゴシック Medium" w:eastAsia="游ゴシック Medium" w:hAnsi="游ゴシック Medium"/>
          <w:szCs w:val="21"/>
        </w:rPr>
      </w:pPr>
      <w:r w:rsidRPr="00ED7808">
        <w:rPr>
          <w:rFonts w:ascii="游ゴシック Medium" w:eastAsia="游ゴシック Medium" w:hAnsi="游ゴシック Medium" w:hint="eastAsia"/>
          <w:szCs w:val="21"/>
        </w:rPr>
        <w:t>今回は</w:t>
      </w:r>
      <w:r w:rsidRPr="00ED7808">
        <w:rPr>
          <w:rFonts w:ascii="游ゴシック Medium" w:eastAsia="游ゴシック Medium" w:hAnsi="游ゴシック Medium" w:hint="eastAsia"/>
          <w:color w:val="FF0000"/>
          <w:szCs w:val="21"/>
        </w:rPr>
        <w:t>豪徳寺</w:t>
      </w:r>
      <w:r w:rsidRPr="00ED7808">
        <w:rPr>
          <w:rFonts w:ascii="游ゴシック Medium" w:eastAsia="游ゴシック Medium" w:hAnsi="游ゴシック Medium" w:hint="eastAsia"/>
          <w:szCs w:val="21"/>
        </w:rPr>
        <w:t>に行きましょう。</w:t>
      </w:r>
      <w:r w:rsidRPr="00ED7808">
        <w:rPr>
          <w:rFonts w:ascii="游ゴシック Medium" w:eastAsia="游ゴシック Medium" w:hAnsi="游ゴシック Medium" w:hint="eastAsia"/>
          <w:color w:val="FF0000"/>
          <w:szCs w:val="21"/>
        </w:rPr>
        <w:t>井伊直孝</w:t>
      </w:r>
      <w:r w:rsidRPr="00ED7808">
        <w:rPr>
          <w:rFonts w:ascii="游ゴシック Medium" w:eastAsia="游ゴシック Medium" w:hAnsi="游ゴシック Medium" w:hint="eastAsia"/>
          <w:szCs w:val="21"/>
        </w:rPr>
        <w:t>（天正18年（1590年）～万治2年（1659年））は静岡県（駿府国）で生まれ、彦根藩（滋賀県）の祖です。慶長8年（1603年）にはじめて徳川家康に出仕し、命により徳川秀忠に従いました。大坂冬の陣、夏の陣でも活躍し、秀忠の没後の佐野と世田谷で二万石を加増され、合わせて三十万国の領主となりました。秀忠の遺言により家光を補佐し、名君に育て上げました。豪徳寺は文明12年（1480年）</w:t>
      </w:r>
      <w:r w:rsidRPr="00ED7808">
        <w:rPr>
          <w:rFonts w:ascii="游ゴシック Medium" w:eastAsia="游ゴシック Medium" w:hAnsi="游ゴシック Medium" w:hint="eastAsia"/>
          <w:color w:val="FF0000"/>
          <w:szCs w:val="21"/>
        </w:rPr>
        <w:t>吉良政</w:t>
      </w:r>
      <w:r w:rsidRPr="00ED7808">
        <w:rPr>
          <w:rFonts w:ascii="游ゴシック Medium" w:eastAsia="游ゴシック Medium" w:hAnsi="游ゴシック Medium" w:hint="eastAsia"/>
          <w:szCs w:val="21"/>
        </w:rPr>
        <w:t>忠が建立し、</w:t>
      </w:r>
      <w:r w:rsidRPr="00ED7808">
        <w:rPr>
          <w:rFonts w:ascii="游ゴシック Medium" w:eastAsia="游ゴシック Medium" w:hAnsi="游ゴシック Medium" w:hint="eastAsia"/>
          <w:color w:val="FF0000"/>
          <w:szCs w:val="21"/>
        </w:rPr>
        <w:t>弘徳院</w:t>
      </w:r>
      <w:r w:rsidRPr="00ED7808">
        <w:rPr>
          <w:rFonts w:ascii="游ゴシック Medium" w:eastAsia="游ゴシック Medium" w:hAnsi="游ゴシック Medium" w:hint="eastAsia"/>
          <w:szCs w:val="21"/>
        </w:rPr>
        <w:t>と名付けられましたが、その後、直孝が大檀那になり修復されました。寺名は彼の法号から付けられました。</w:t>
      </w:r>
    </w:p>
    <w:p w:rsidR="005B6D09" w:rsidRPr="00ED7808" w:rsidRDefault="00C34EEB" w:rsidP="00C34EEB">
      <w:pPr>
        <w:ind w:firstLineChars="100" w:firstLine="210"/>
        <w:rPr>
          <w:rFonts w:ascii="游ゴシック Medium" w:eastAsia="游ゴシック Medium" w:hAnsi="游ゴシック Medium"/>
          <w:szCs w:val="21"/>
        </w:rPr>
      </w:pPr>
      <w:r w:rsidRPr="00ED7808">
        <w:rPr>
          <w:rFonts w:ascii="游ゴシック Medium" w:eastAsia="游ゴシック Medium" w:hAnsi="游ゴシック Medium" w:hint="eastAsia"/>
          <w:szCs w:val="21"/>
        </w:rPr>
        <w:t>井伊家は代々、遠州・井伊谷城にあって、中国大名・今川氏真に仕え、名もない豪族でしたが、父・直政が二歳の時、祖父は氏真に殺されました。のちに、徳川家に仕官して忠勤を励むようになりました。直政は各地で戦功を立て、家康子飼いの「四天王」隋一と呼ばれ、宣伝効果を心得た智謀の持ち主でした。出陣には一族郎党に赤い甲冑と武具を付けさせ、華々しく戦場に臨み、敵は「</w:t>
      </w:r>
      <w:r w:rsidRPr="00ED7808">
        <w:rPr>
          <w:rFonts w:ascii="游ゴシック Medium" w:eastAsia="游ゴシック Medium" w:hAnsi="游ゴシック Medium" w:hint="eastAsia"/>
          <w:color w:val="FF0000"/>
          <w:szCs w:val="21"/>
        </w:rPr>
        <w:t>井伊の赤備え</w:t>
      </w:r>
      <w:r w:rsidRPr="00ED7808">
        <w:rPr>
          <w:rFonts w:ascii="游ゴシック Medium" w:eastAsia="游ゴシック Medium" w:hAnsi="游ゴシック Medium" w:hint="eastAsia"/>
          <w:szCs w:val="21"/>
        </w:rPr>
        <w:t>」直政を「</w:t>
      </w:r>
      <w:r w:rsidRPr="00ED7808">
        <w:rPr>
          <w:rFonts w:ascii="游ゴシック Medium" w:eastAsia="游ゴシック Medium" w:hAnsi="游ゴシック Medium" w:hint="eastAsia"/>
          <w:color w:val="FF0000"/>
          <w:szCs w:val="21"/>
        </w:rPr>
        <w:t>井伊の赤鬼</w:t>
      </w:r>
      <w:r w:rsidRPr="00ED7808">
        <w:rPr>
          <w:rFonts w:ascii="游ゴシック Medium" w:eastAsia="游ゴシック Medium" w:hAnsi="游ゴシック Medium" w:hint="eastAsia"/>
          <w:szCs w:val="21"/>
        </w:rPr>
        <w:t xml:space="preserve">」と恐れ、戦わないで逃げ出すようになりました。家康亡き後、直孝を父親の様に慕っていた秀忠は。寛永9年（1632年）一月病床に直孝を呼び、幕府の執権（後の大老）となり、将軍家光を補佐せよと遺言をしました。直孝は知恵伊豆と言われる松平信綱他の賢候を抜擢して善政を敷きました。　　　</w:t>
      </w:r>
    </w:p>
    <w:p w:rsidR="005B6D09" w:rsidRPr="00ED7808" w:rsidRDefault="00C34EEB" w:rsidP="00C34EEB">
      <w:pPr>
        <w:ind w:firstLineChars="100" w:firstLine="210"/>
        <w:rPr>
          <w:rFonts w:ascii="游ゴシック Medium" w:eastAsia="游ゴシック Medium" w:hAnsi="游ゴシック Medium"/>
          <w:szCs w:val="21"/>
        </w:rPr>
      </w:pPr>
      <w:r w:rsidRPr="00ED7808">
        <w:rPr>
          <w:rFonts w:ascii="游ゴシック Medium" w:eastAsia="游ゴシック Medium" w:hAnsi="游ゴシック Medium" w:hint="eastAsia"/>
          <w:szCs w:val="21"/>
        </w:rPr>
        <w:t>明礫三年（1657年）の</w:t>
      </w:r>
      <w:r w:rsidRPr="00ED7808">
        <w:rPr>
          <w:rFonts w:ascii="游ゴシック Medium" w:eastAsia="游ゴシック Medium" w:hAnsi="游ゴシック Medium" w:hint="eastAsia"/>
          <w:color w:val="FF0000"/>
          <w:szCs w:val="21"/>
        </w:rPr>
        <w:t>振袖火事</w:t>
      </w:r>
      <w:r w:rsidRPr="00ED7808">
        <w:rPr>
          <w:rFonts w:ascii="游ゴシック Medium" w:eastAsia="游ゴシック Medium" w:hAnsi="游ゴシック Medium" w:hint="eastAsia"/>
          <w:szCs w:val="21"/>
        </w:rPr>
        <w:t xml:space="preserve">で江戸大半が焼失、直孝は御金蔵（ごきんぞう）を開いて、大名旗本は勿論、町民に銀一万両を与え、餓死寸前の者には、世田ケ谷、佐野の領地からコメを運び施しました。大火に懲りた諸侯は、失火者一族を火刑にする案を出しましたが、「仕置は万人等しきもの、大名とて免かれぬ」と戒め、諸侯は肝をつぶして撤回しました。 </w:t>
      </w:r>
    </w:p>
    <w:p w:rsidR="00E871C6" w:rsidRPr="00ED7808" w:rsidRDefault="00C34EEB" w:rsidP="00C34EEB">
      <w:pPr>
        <w:ind w:firstLineChars="100" w:firstLine="210"/>
        <w:rPr>
          <w:rFonts w:ascii="游ゴシック Medium" w:eastAsia="游ゴシック Medium" w:hAnsi="游ゴシック Medium"/>
          <w:szCs w:val="21"/>
        </w:rPr>
      </w:pPr>
      <w:r w:rsidRPr="00ED7808">
        <w:rPr>
          <w:rFonts w:ascii="游ゴシック Medium" w:eastAsia="游ゴシック Medium" w:hAnsi="游ゴシック Medium" w:hint="eastAsia"/>
          <w:szCs w:val="21"/>
        </w:rPr>
        <w:t>家康、秀忠、家光、家綱と四代に仕え、</w:t>
      </w:r>
      <w:r w:rsidRPr="00ED7808">
        <w:rPr>
          <w:rFonts w:ascii="游ゴシック Medium" w:eastAsia="游ゴシック Medium" w:hAnsi="游ゴシック Medium" w:hint="eastAsia"/>
          <w:color w:val="FF0000"/>
          <w:szCs w:val="21"/>
        </w:rPr>
        <w:t>大老</w:t>
      </w:r>
      <w:r w:rsidRPr="00ED7808">
        <w:rPr>
          <w:rFonts w:ascii="游ゴシック Medium" w:eastAsia="游ゴシック Medium" w:hAnsi="游ゴシック Medium" w:hint="eastAsia"/>
          <w:szCs w:val="21"/>
        </w:rPr>
        <w:t>として御用部屋を取り仕切った直孝は、国許の彦根に帰る余裕が無く江戸で暮らしました。当時世田谷は</w:t>
      </w:r>
      <w:r w:rsidRPr="00ED7808">
        <w:rPr>
          <w:rFonts w:ascii="游ゴシック Medium" w:eastAsia="游ゴシック Medium" w:hAnsi="游ゴシック Medium" w:hint="eastAsia"/>
          <w:color w:val="FF0000"/>
          <w:szCs w:val="21"/>
        </w:rPr>
        <w:t>小動物が群生</w:t>
      </w:r>
      <w:r w:rsidRPr="00ED7808">
        <w:rPr>
          <w:rFonts w:ascii="游ゴシック Medium" w:eastAsia="游ゴシック Medium" w:hAnsi="游ゴシック Medium" w:hint="eastAsia"/>
          <w:szCs w:val="21"/>
        </w:rPr>
        <w:t>して、絶好の狩場でした。本来巻狩りは、兵馬を鍛錬する催しだが、泰平になるにつれ</w:t>
      </w:r>
      <w:r w:rsidRPr="00ED7808">
        <w:rPr>
          <w:rFonts w:ascii="游ゴシック Medium" w:eastAsia="游ゴシック Medium" w:hAnsi="游ゴシック Medium" w:hint="eastAsia"/>
          <w:color w:val="FF0000"/>
          <w:szCs w:val="21"/>
        </w:rPr>
        <w:t>鷹狩</w:t>
      </w:r>
      <w:r w:rsidRPr="00ED7808">
        <w:rPr>
          <w:rFonts w:ascii="游ゴシック Medium" w:eastAsia="游ゴシック Medium" w:hAnsi="游ゴシック Medium" w:hint="eastAsia"/>
          <w:szCs w:val="21"/>
        </w:rPr>
        <w:t>となり、</w:t>
      </w:r>
      <w:r w:rsidRPr="00ED7808">
        <w:rPr>
          <w:rFonts w:ascii="游ゴシック Medium" w:eastAsia="游ゴシック Medium" w:hAnsi="游ゴシック Medium" w:hint="eastAsia"/>
          <w:color w:val="FF0000"/>
          <w:szCs w:val="21"/>
        </w:rPr>
        <w:t>現代のゴルフ</w:t>
      </w:r>
      <w:r w:rsidRPr="00ED7808">
        <w:rPr>
          <w:rFonts w:ascii="游ゴシック Medium" w:eastAsia="游ゴシック Medium" w:hAnsi="游ゴシック Medium" w:hint="eastAsia"/>
          <w:szCs w:val="21"/>
        </w:rPr>
        <w:t>の様に、諸侯の間で社交化しました。家光は血気に逸る（はやる）将軍なので、鷹狩に誘って、余人を交えないで諫言し、神君の生まれ変わりと言われる名君に育て上げました。豪徳寺を舞台とした</w:t>
      </w:r>
      <w:r w:rsidRPr="00ED7808">
        <w:rPr>
          <w:rFonts w:ascii="游ゴシック Medium" w:eastAsia="游ゴシック Medium" w:hAnsi="游ゴシック Medium" w:hint="eastAsia"/>
          <w:color w:val="FF0000"/>
          <w:szCs w:val="21"/>
        </w:rPr>
        <w:t>招き猫の伝説</w:t>
      </w:r>
      <w:r w:rsidRPr="00ED7808">
        <w:rPr>
          <w:rFonts w:ascii="游ゴシック Medium" w:eastAsia="游ゴシック Medium" w:hAnsi="游ゴシック Medium" w:hint="eastAsia"/>
          <w:szCs w:val="21"/>
        </w:rPr>
        <w:t xml:space="preserve">は、鷹狩の途次の出来事と伝えられています。　　　</w:t>
      </w:r>
    </w:p>
    <w:p w:rsidR="005B6D09" w:rsidRPr="003857EA" w:rsidRDefault="00393524" w:rsidP="00393524">
      <w:pPr>
        <w:rPr>
          <w:rFonts w:asciiTheme="minorEastAsia" w:hAnsiTheme="minorEastAsia"/>
          <w:sz w:val="22"/>
        </w:rPr>
      </w:pPr>
      <w:r>
        <w:rPr>
          <w:rFonts w:asciiTheme="minorEastAsia" w:hAnsiTheme="minorEastAsia" w:hint="eastAsia"/>
          <w:noProof/>
          <w:sz w:val="22"/>
        </w:rPr>
        <w:lastRenderedPageBreak/>
        <w:drawing>
          <wp:inline distT="0" distB="0" distL="0" distR="0">
            <wp:extent cx="3219450" cy="2414588"/>
            <wp:effectExtent l="0" t="0" r="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豪徳寺①.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3223176" cy="2417382"/>
                    </a:xfrm>
                    <a:prstGeom prst="rect">
                      <a:avLst/>
                    </a:prstGeom>
                  </pic:spPr>
                </pic:pic>
              </a:graphicData>
            </a:graphic>
          </wp:inline>
        </w:drawing>
      </w:r>
    </w:p>
    <w:p w:rsidR="00C34EEB" w:rsidRDefault="00393524" w:rsidP="00C34EEB">
      <w:pPr>
        <w:rPr>
          <w:sz w:val="22"/>
        </w:rPr>
      </w:pPr>
      <w:r>
        <w:rPr>
          <w:noProof/>
          <w:sz w:val="22"/>
        </w:rPr>
        <w:drawing>
          <wp:inline distT="0" distB="0" distL="0" distR="0">
            <wp:extent cx="3228975" cy="242173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豪徳寺③.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3235062" cy="2426296"/>
                    </a:xfrm>
                    <a:prstGeom prst="rect">
                      <a:avLst/>
                    </a:prstGeom>
                  </pic:spPr>
                </pic:pic>
              </a:graphicData>
            </a:graphic>
          </wp:inline>
        </w:drawing>
      </w:r>
    </w:p>
    <w:p w:rsidR="005B6D09" w:rsidRDefault="005B6D09" w:rsidP="00C34EEB">
      <w:pPr>
        <w:rPr>
          <w:rFonts w:asciiTheme="minorEastAsia" w:hAnsiTheme="minorEastAsia"/>
          <w:color w:val="000000"/>
          <w:sz w:val="22"/>
        </w:rPr>
      </w:pPr>
    </w:p>
    <w:p w:rsidR="00425D00" w:rsidRPr="00ED7808" w:rsidRDefault="00425D00" w:rsidP="00425D00">
      <w:pPr>
        <w:ind w:left="1050" w:hangingChars="500" w:hanging="1050"/>
        <w:rPr>
          <w:rFonts w:ascii="游ゴシック Medium" w:eastAsia="游ゴシック Medium" w:hAnsi="游ゴシック Medium"/>
          <w:szCs w:val="21"/>
        </w:rPr>
      </w:pPr>
      <w:r w:rsidRPr="00ED7808">
        <w:rPr>
          <w:rFonts w:ascii="游ゴシック Medium" w:eastAsia="游ゴシック Medium" w:hAnsi="游ゴシック Medium" w:hint="eastAsia"/>
          <w:szCs w:val="21"/>
        </w:rPr>
        <w:t>（参考資料）・</w:t>
      </w:r>
      <w:r w:rsidR="00BE056E" w:rsidRPr="00ED7808">
        <w:rPr>
          <w:rFonts w:ascii="游ゴシック Medium" w:eastAsia="游ゴシック Medium" w:hAnsi="游ゴシック Medium" w:hint="eastAsia"/>
          <w:szCs w:val="21"/>
        </w:rPr>
        <w:t>「せたがやゆかりのひと」（</w:t>
      </w:r>
      <w:r w:rsidR="00BE056E" w:rsidRPr="00ED7808">
        <w:rPr>
          <w:rFonts w:ascii="游ゴシック Medium" w:eastAsia="游ゴシック Medium" w:hAnsi="游ゴシック Medium" w:hint="eastAsia"/>
          <w:color w:val="000000"/>
          <w:szCs w:val="21"/>
          <w:shd w:val="clear" w:color="auto" w:fill="FFFFFF"/>
        </w:rPr>
        <w:t>世田谷区区長室広報課）</w:t>
      </w:r>
    </w:p>
    <w:p w:rsidR="00187C37" w:rsidRDefault="00425D00" w:rsidP="00425D00">
      <w:pPr>
        <w:ind w:left="1100" w:hangingChars="500" w:hanging="1100"/>
        <w:rPr>
          <w:sz w:val="22"/>
        </w:rPr>
      </w:pPr>
      <w:r w:rsidRPr="00425D00">
        <w:rPr>
          <w:rFonts w:hint="eastAsia"/>
          <w:sz w:val="22"/>
        </w:rPr>
        <w:t xml:space="preserve">　　　　　　　　</w:t>
      </w:r>
    </w:p>
    <w:p w:rsidR="00A600A5" w:rsidRPr="00ED7808" w:rsidRDefault="00A600A5" w:rsidP="009370D4">
      <w:pPr>
        <w:rPr>
          <w:rFonts w:ascii="游ゴシック Medium" w:eastAsia="游ゴシック Medium" w:hAnsi="游ゴシック Medium"/>
          <w:sz w:val="22"/>
        </w:rPr>
      </w:pPr>
      <w:r w:rsidRPr="00ED7808">
        <w:rPr>
          <w:rFonts w:ascii="游ゴシック Medium" w:eastAsia="游ゴシック Medium" w:hAnsi="游ゴシック Medium" w:hint="eastAsia"/>
          <w:b/>
          <w:sz w:val="24"/>
          <w:szCs w:val="24"/>
          <w:bdr w:val="single" w:sz="4" w:space="0" w:color="auto"/>
        </w:rPr>
        <w:t>川崎支部</w:t>
      </w:r>
      <w:r w:rsidR="005346E3" w:rsidRPr="00ED7808">
        <w:rPr>
          <w:rFonts w:ascii="游ゴシック Medium" w:eastAsia="游ゴシック Medium" w:hAnsi="游ゴシック Medium" w:hint="eastAsia"/>
          <w:b/>
          <w:sz w:val="24"/>
          <w:szCs w:val="24"/>
          <w:bdr w:val="single" w:sz="4" w:space="0" w:color="auto"/>
        </w:rPr>
        <w:t>の活動</w:t>
      </w:r>
    </w:p>
    <w:p w:rsidR="00490608" w:rsidRDefault="009D7E6D" w:rsidP="00490608">
      <w:pPr>
        <w:pStyle w:val="a3"/>
        <w:numPr>
          <w:ilvl w:val="0"/>
          <w:numId w:val="6"/>
        </w:numPr>
        <w:ind w:leftChars="0"/>
        <w:rPr>
          <w:rFonts w:ascii="游ゴシック Medium" w:eastAsia="游ゴシック Medium" w:hAnsi="游ゴシック Medium"/>
          <w:szCs w:val="21"/>
        </w:rPr>
      </w:pPr>
      <w:r w:rsidRPr="00490608">
        <w:rPr>
          <w:rFonts w:ascii="游ゴシック Medium" w:eastAsia="游ゴシック Medium" w:hAnsi="游ゴシック Medium" w:hint="eastAsia"/>
          <w:szCs w:val="21"/>
        </w:rPr>
        <w:t>2019年5月8日からの川崎支部アンケートにご協力を頂きまして、有難う御座いました。20代から70代の方からのご回答が有りました。</w:t>
      </w:r>
    </w:p>
    <w:p w:rsidR="00490608" w:rsidRDefault="00490608" w:rsidP="00490608">
      <w:pPr>
        <w:pStyle w:val="a3"/>
        <w:ind w:leftChars="0" w:left="570"/>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9D7E6D" w:rsidRPr="00490608">
        <w:rPr>
          <w:rFonts w:ascii="游ゴシック Medium" w:eastAsia="游ゴシック Medium" w:hAnsi="游ゴシック Medium" w:hint="eastAsia"/>
          <w:szCs w:val="21"/>
        </w:rPr>
        <w:t>川崎支部は開放的なイメージで、毎回の行事（定期講演会・ミステリーツアー・パークゴルフ・バス見学）や毎月の川崎支部便りを</w:t>
      </w:r>
      <w:r w:rsidRPr="00490608">
        <w:rPr>
          <w:rFonts w:ascii="游ゴシック Medium" w:eastAsia="游ゴシック Medium" w:hAnsi="游ゴシック Medium" w:hint="eastAsia"/>
          <w:szCs w:val="21"/>
        </w:rPr>
        <w:t>全員が</w:t>
      </w:r>
      <w:r w:rsidR="009D7E6D" w:rsidRPr="00490608">
        <w:rPr>
          <w:rFonts w:ascii="游ゴシック Medium" w:eastAsia="游ゴシック Medium" w:hAnsi="游ゴシック Medium" w:hint="eastAsia"/>
          <w:szCs w:val="21"/>
        </w:rPr>
        <w:t>受け取</w:t>
      </w:r>
      <w:r w:rsidRPr="00490608">
        <w:rPr>
          <w:rFonts w:ascii="游ゴシック Medium" w:eastAsia="游ゴシック Medium" w:hAnsi="游ゴシック Medium" w:hint="eastAsia"/>
          <w:szCs w:val="21"/>
        </w:rPr>
        <w:t>っています。</w:t>
      </w:r>
    </w:p>
    <w:p w:rsidR="00490608" w:rsidRDefault="00490608" w:rsidP="00490608">
      <w:pPr>
        <w:pStyle w:val="a3"/>
        <w:ind w:leftChars="0" w:left="570"/>
        <w:rPr>
          <w:rFonts w:ascii="游ゴシック Medium" w:eastAsia="游ゴシック Medium" w:hAnsi="游ゴシック Medium"/>
          <w:szCs w:val="21"/>
        </w:rPr>
      </w:pPr>
      <w:r>
        <w:rPr>
          <w:rFonts w:ascii="游ゴシック Medium" w:eastAsia="游ゴシック Medium" w:hAnsi="游ゴシック Medium" w:hint="eastAsia"/>
          <w:szCs w:val="21"/>
        </w:rPr>
        <w:t>・秋の川崎支部総会や懇親会の会場は、世田谷キャンパスや横浜キャンパスが同率で、連絡方法はメールで良いとの方が殆どでした。今後はLINEでの連絡を検討します。</w:t>
      </w:r>
    </w:p>
    <w:p w:rsidR="00F83FE3" w:rsidRDefault="00F83FE3" w:rsidP="00490608">
      <w:pPr>
        <w:pStyle w:val="a3"/>
        <w:ind w:leftChars="0" w:left="570"/>
        <w:rPr>
          <w:rFonts w:ascii="游ゴシック Medium" w:eastAsia="游ゴシック Medium" w:hAnsi="游ゴシック Medium" w:hint="eastAsia"/>
          <w:szCs w:val="21"/>
        </w:rPr>
      </w:pPr>
      <w:r>
        <w:rPr>
          <w:rFonts w:ascii="游ゴシック Medium" w:eastAsia="游ゴシック Medium" w:hAnsi="游ゴシック Medium" w:hint="eastAsia"/>
          <w:szCs w:val="21"/>
        </w:rPr>
        <w:t>・今後の行事は家族が参加したくなる企画を検討中です。</w:t>
      </w:r>
    </w:p>
    <w:p w:rsidR="00490608" w:rsidRDefault="00490608" w:rsidP="00490608">
      <w:pPr>
        <w:pStyle w:val="a3"/>
        <w:ind w:leftChars="0" w:left="570"/>
        <w:rPr>
          <w:rFonts w:ascii="游ゴシック Medium" w:eastAsia="游ゴシック Medium" w:hAnsi="游ゴシック Medium"/>
          <w:szCs w:val="21"/>
        </w:rPr>
      </w:pPr>
      <w:r>
        <w:rPr>
          <w:rFonts w:ascii="游ゴシック Medium" w:eastAsia="游ゴシック Medium" w:hAnsi="游ゴシック Medium" w:hint="eastAsia"/>
          <w:szCs w:val="21"/>
        </w:rPr>
        <w:t>・総会は神奈川三支部である横浜支部や湘南支部との合同開催か単独開催が同率で、懇親会は三支部合同が大多数でした。</w:t>
      </w:r>
    </w:p>
    <w:p w:rsidR="00490608" w:rsidRDefault="00490608" w:rsidP="00490608">
      <w:pPr>
        <w:pStyle w:val="a3"/>
        <w:ind w:leftChars="0" w:left="570"/>
        <w:rPr>
          <w:rFonts w:ascii="游ゴシック Medium" w:eastAsia="游ゴシック Medium" w:hAnsi="游ゴシック Medium"/>
          <w:szCs w:val="21"/>
        </w:rPr>
      </w:pPr>
      <w:r>
        <w:rPr>
          <w:rFonts w:ascii="游ゴシック Medium" w:eastAsia="游ゴシック Medium" w:hAnsi="游ゴシック Medium" w:hint="eastAsia"/>
          <w:szCs w:val="21"/>
        </w:rPr>
        <w:lastRenderedPageBreak/>
        <w:t>・総会や懇親会への参加者を増やすために、友人を誘ったり、クラブの同窓生経由での参加等を進めます。</w:t>
      </w:r>
    </w:p>
    <w:p w:rsidR="00F83FE3" w:rsidRDefault="00F83FE3" w:rsidP="003A1AF3">
      <w:pPr>
        <w:pStyle w:val="a3"/>
        <w:numPr>
          <w:ilvl w:val="0"/>
          <w:numId w:val="6"/>
        </w:numPr>
        <w:ind w:leftChars="0"/>
        <w:rPr>
          <w:rFonts w:ascii="游ゴシック Medium" w:eastAsia="游ゴシック Medium" w:hAnsi="游ゴシック Medium"/>
          <w:szCs w:val="21"/>
        </w:rPr>
      </w:pPr>
      <w:r>
        <w:rPr>
          <w:rFonts w:ascii="游ゴシック Medium" w:eastAsia="游ゴシック Medium" w:hAnsi="游ゴシック Medium" w:hint="eastAsia"/>
          <w:szCs w:val="21"/>
        </w:rPr>
        <w:t>今年の総会・懇親会について。（是非参加して下さい。多くの友人に会えます。）</w:t>
      </w:r>
    </w:p>
    <w:p w:rsidR="003A1AF3" w:rsidRPr="003A1AF3" w:rsidRDefault="00F83FE3" w:rsidP="00F83FE3">
      <w:pPr>
        <w:pStyle w:val="a3"/>
        <w:ind w:leftChars="0" w:left="570"/>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3A1AF3" w:rsidRPr="003A1AF3">
        <w:rPr>
          <w:rFonts w:ascii="游ゴシック Medium" w:eastAsia="游ゴシック Medium" w:hAnsi="游ゴシック Medium" w:hint="eastAsia"/>
          <w:szCs w:val="21"/>
        </w:rPr>
        <w:t>日時：2019年10月26日（土）</w:t>
      </w:r>
    </w:p>
    <w:p w:rsidR="003A1AF3" w:rsidRPr="003A1AF3" w:rsidRDefault="003A1AF3" w:rsidP="00F83FE3">
      <w:pPr>
        <w:pStyle w:val="a3"/>
        <w:ind w:leftChars="0" w:left="570"/>
        <w:rPr>
          <w:rFonts w:ascii="游ゴシック Medium" w:eastAsia="游ゴシック Medium" w:hAnsi="游ゴシック Medium"/>
          <w:szCs w:val="21"/>
        </w:rPr>
      </w:pPr>
      <w:r w:rsidRPr="003A1AF3">
        <w:rPr>
          <w:rFonts w:ascii="游ゴシック Medium" w:eastAsia="游ゴシック Medium" w:hAnsi="游ゴシック Medium" w:hint="eastAsia"/>
          <w:szCs w:val="21"/>
        </w:rPr>
        <w:t>・場所：東京都市大学横浜キャンパス</w:t>
      </w:r>
    </w:p>
    <w:p w:rsidR="003A1AF3" w:rsidRPr="003A1AF3" w:rsidRDefault="003A1AF3" w:rsidP="00F83FE3">
      <w:pPr>
        <w:pStyle w:val="a3"/>
        <w:ind w:leftChars="0" w:left="570"/>
        <w:rPr>
          <w:rFonts w:ascii="游ゴシック Medium" w:eastAsia="游ゴシック Medium" w:hAnsi="游ゴシック Medium"/>
          <w:szCs w:val="21"/>
        </w:rPr>
      </w:pPr>
      <w:r w:rsidRPr="003A1AF3">
        <w:rPr>
          <w:rFonts w:ascii="游ゴシック Medium" w:eastAsia="游ゴシック Medium" w:hAnsi="游ゴシック Medium" w:hint="eastAsia"/>
          <w:szCs w:val="21"/>
        </w:rPr>
        <w:t>・総会：川崎支部　32D教室（15:20～15:50）</w:t>
      </w:r>
      <w:r w:rsidR="00F83FE3">
        <w:rPr>
          <w:rFonts w:ascii="游ゴシック Medium" w:eastAsia="游ゴシック Medium" w:hAnsi="游ゴシック Medium" w:hint="eastAsia"/>
          <w:szCs w:val="21"/>
        </w:rPr>
        <w:t>予定。</w:t>
      </w:r>
    </w:p>
    <w:p w:rsidR="003A1AF3" w:rsidRPr="003A1AF3" w:rsidRDefault="003A1AF3" w:rsidP="00F83FE3">
      <w:pPr>
        <w:pStyle w:val="a3"/>
        <w:ind w:leftChars="0" w:left="570"/>
        <w:rPr>
          <w:rFonts w:ascii="游ゴシック Medium" w:eastAsia="游ゴシック Medium" w:hAnsi="游ゴシック Medium"/>
          <w:szCs w:val="21"/>
        </w:rPr>
      </w:pPr>
      <w:r w:rsidRPr="003A1AF3">
        <w:rPr>
          <w:rFonts w:ascii="游ゴシック Medium" w:eastAsia="游ゴシック Medium" w:hAnsi="游ゴシック Medium" w:hint="eastAsia"/>
          <w:szCs w:val="21"/>
        </w:rPr>
        <w:t xml:space="preserve">・14:30～川崎支部受付（3号館1階食堂側入口にて）（今年）。　</w:t>
      </w:r>
    </w:p>
    <w:p w:rsidR="003A1AF3" w:rsidRPr="003A1AF3" w:rsidRDefault="00F83FE3" w:rsidP="00F83FE3">
      <w:pPr>
        <w:pStyle w:val="a3"/>
        <w:ind w:leftChars="0" w:left="570"/>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3A1AF3" w:rsidRPr="003A1AF3">
        <w:rPr>
          <w:rFonts w:ascii="游ゴシック Medium" w:eastAsia="游ゴシック Medium" w:hAnsi="游ゴシック Medium" w:hint="eastAsia"/>
          <w:szCs w:val="21"/>
        </w:rPr>
        <w:t>15:50－16:00　集合写真（学生ホールにて）</w:t>
      </w:r>
    </w:p>
    <w:p w:rsidR="003A1AF3" w:rsidRDefault="00F83FE3" w:rsidP="00F83FE3">
      <w:pPr>
        <w:pStyle w:val="a3"/>
        <w:ind w:leftChars="0" w:left="570"/>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3A1AF3" w:rsidRPr="003A1AF3">
        <w:rPr>
          <w:rFonts w:ascii="游ゴシック Medium" w:eastAsia="游ゴシック Medium" w:hAnsi="游ゴシック Medium" w:hint="eastAsia"/>
          <w:szCs w:val="21"/>
        </w:rPr>
        <w:t>16:00－18:00　合同懇親会（学生ホールにて）</w:t>
      </w:r>
    </w:p>
    <w:p w:rsidR="00F83FE3" w:rsidRPr="003A1AF3" w:rsidRDefault="00F83FE3" w:rsidP="00F83FE3">
      <w:pPr>
        <w:pStyle w:val="a3"/>
        <w:ind w:leftChars="0" w:left="570"/>
        <w:rPr>
          <w:rFonts w:ascii="游ゴシック Medium" w:eastAsia="游ゴシック Medium" w:hAnsi="游ゴシック Medium" w:hint="eastAsia"/>
          <w:szCs w:val="21"/>
        </w:rPr>
      </w:pPr>
    </w:p>
    <w:p w:rsidR="00C35E68" w:rsidRPr="00ED7808" w:rsidRDefault="00C35E68" w:rsidP="009370D4">
      <w:pPr>
        <w:ind w:firstLineChars="50" w:firstLine="118"/>
        <w:rPr>
          <w:rFonts w:ascii="游ゴシック Medium" w:eastAsia="游ゴシック Medium" w:hAnsi="游ゴシック Medium"/>
          <w:b/>
          <w:sz w:val="24"/>
          <w:szCs w:val="24"/>
        </w:rPr>
      </w:pPr>
      <w:r w:rsidRPr="00ED7808">
        <w:rPr>
          <w:rFonts w:ascii="游ゴシック Medium" w:eastAsia="游ゴシック Medium" w:hAnsi="游ゴシック Medium" w:hint="eastAsia"/>
          <w:b/>
          <w:sz w:val="24"/>
          <w:szCs w:val="24"/>
          <w:bdr w:val="single" w:sz="4" w:space="0" w:color="auto"/>
        </w:rPr>
        <w:t>耳寄り情報</w:t>
      </w:r>
    </w:p>
    <w:p w:rsidR="00FB6B50" w:rsidRPr="00ED7808" w:rsidRDefault="00C8259D" w:rsidP="00CA50AF">
      <w:pPr>
        <w:ind w:left="210" w:hangingChars="100" w:hanging="210"/>
        <w:rPr>
          <w:rFonts w:ascii="游ゴシック Medium" w:eastAsia="游ゴシック Medium" w:hAnsi="游ゴシック Medium"/>
          <w:color w:val="000000"/>
          <w:szCs w:val="21"/>
          <w:shd w:val="clear" w:color="auto" w:fill="FDFBE3"/>
        </w:rPr>
      </w:pPr>
      <w:r>
        <w:rPr>
          <w:rFonts w:asciiTheme="minorEastAsia" w:hAnsiTheme="minorEastAsia" w:hint="eastAsia"/>
          <w:color w:val="333333"/>
          <w:szCs w:val="21"/>
        </w:rPr>
        <w:t xml:space="preserve">　　</w:t>
      </w:r>
      <w:r w:rsidRPr="00ED7808">
        <w:rPr>
          <w:rFonts w:ascii="游ゴシック Medium" w:eastAsia="游ゴシック Medium" w:hAnsi="游ゴシック Medium" w:hint="eastAsia"/>
          <w:color w:val="333333"/>
          <w:szCs w:val="21"/>
        </w:rPr>
        <w:t>昨年</w:t>
      </w:r>
      <w:r w:rsidR="00BE056E" w:rsidRPr="00ED7808">
        <w:rPr>
          <w:rFonts w:ascii="游ゴシック Medium" w:eastAsia="游ゴシック Medium" w:hAnsi="游ゴシック Medium" w:hint="eastAsia"/>
          <w:color w:val="333333"/>
          <w:szCs w:val="21"/>
        </w:rPr>
        <w:t>（</w:t>
      </w:r>
      <w:r w:rsidR="00BE056E" w:rsidRPr="00CF0AEA">
        <w:rPr>
          <w:rFonts w:ascii="游ゴシック Medium" w:eastAsia="游ゴシック Medium" w:hAnsi="游ゴシック Medium" w:hint="eastAsia"/>
          <w:color w:val="FF0000"/>
          <w:szCs w:val="21"/>
        </w:rPr>
        <w:t>2018年</w:t>
      </w:r>
      <w:r w:rsidR="00BE056E" w:rsidRPr="00ED7808">
        <w:rPr>
          <w:rFonts w:ascii="游ゴシック Medium" w:eastAsia="游ゴシック Medium" w:hAnsi="游ゴシック Medium" w:hint="eastAsia"/>
          <w:color w:val="333333"/>
          <w:szCs w:val="21"/>
        </w:rPr>
        <w:t>）</w:t>
      </w:r>
      <w:r w:rsidRPr="00ED7808">
        <w:rPr>
          <w:rFonts w:ascii="游ゴシック Medium" w:eastAsia="游ゴシック Medium" w:hAnsi="游ゴシック Medium" w:hint="eastAsia"/>
          <w:color w:val="333333"/>
          <w:szCs w:val="21"/>
        </w:rPr>
        <w:t>は</w:t>
      </w:r>
      <w:r w:rsidRPr="00CF0AEA">
        <w:rPr>
          <w:rFonts w:ascii="游ゴシック Medium" w:eastAsia="游ゴシック Medium" w:hAnsi="游ゴシック Medium" w:hint="eastAsia"/>
          <w:color w:val="FF0000"/>
          <w:szCs w:val="21"/>
        </w:rPr>
        <w:t>東京ドーム完業30年</w:t>
      </w:r>
      <w:r w:rsidRPr="00ED7808">
        <w:rPr>
          <w:rFonts w:ascii="游ゴシック Medium" w:eastAsia="游ゴシック Medium" w:hAnsi="游ゴシック Medium" w:hint="eastAsia"/>
          <w:color w:val="333333"/>
          <w:szCs w:val="21"/>
        </w:rPr>
        <w:t>でした。皆様ご存知の様に、東京都文京区後楽一丁目のドーム型屋根付きのプロ野球読売巨人軍の専用球場です。起工式は1985年（昭和60年）5月16日で竣工（完成）は1988年（昭和63年）3月18日です。</w:t>
      </w:r>
      <w:r w:rsidR="00BE056E" w:rsidRPr="00ED7808">
        <w:rPr>
          <w:rFonts w:ascii="游ゴシック Medium" w:eastAsia="游ゴシック Medium" w:hAnsi="游ゴシック Medium" w:hint="eastAsia"/>
          <w:color w:val="000000"/>
          <w:szCs w:val="21"/>
          <w:shd w:val="clear" w:color="auto" w:fill="FDFBE3"/>
        </w:rPr>
        <w:t>雨天中止がなくなったプロ野球、夢の球場に日本中が驚きました。可能にしたのは、</w:t>
      </w:r>
      <w:r w:rsidR="00BE056E" w:rsidRPr="00CF0AEA">
        <w:rPr>
          <w:rFonts w:ascii="游ゴシック Medium" w:eastAsia="游ゴシック Medium" w:hAnsi="游ゴシック Medium" w:hint="eastAsia"/>
          <w:color w:val="FF0000"/>
          <w:szCs w:val="21"/>
          <w:shd w:val="clear" w:color="auto" w:fill="FDFBE3"/>
        </w:rPr>
        <w:t>テフロン</w:t>
      </w:r>
      <w:r w:rsidR="00BE056E" w:rsidRPr="00ED7808">
        <w:rPr>
          <w:rFonts w:ascii="游ゴシック Medium" w:eastAsia="游ゴシック Medium" w:hAnsi="游ゴシック Medium" w:hint="eastAsia"/>
          <w:color w:val="000000"/>
          <w:szCs w:val="21"/>
          <w:shd w:val="clear" w:color="auto" w:fill="FDFBE3"/>
        </w:rPr>
        <w:t>で強化した</w:t>
      </w:r>
      <w:r w:rsidR="00BE056E" w:rsidRPr="00CF0AEA">
        <w:rPr>
          <w:rFonts w:ascii="游ゴシック Medium" w:eastAsia="游ゴシック Medium" w:hAnsi="游ゴシック Medium" w:hint="eastAsia"/>
          <w:color w:val="FF0000"/>
          <w:szCs w:val="21"/>
          <w:shd w:val="clear" w:color="auto" w:fill="FDFBE3"/>
        </w:rPr>
        <w:t>布製の膜材</w:t>
      </w:r>
      <w:r w:rsidR="00BE056E" w:rsidRPr="00ED7808">
        <w:rPr>
          <w:rFonts w:ascii="游ゴシック Medium" w:eastAsia="游ゴシック Medium" w:hAnsi="游ゴシック Medium" w:hint="eastAsia"/>
          <w:color w:val="000000"/>
          <w:szCs w:val="21"/>
          <w:shd w:val="clear" w:color="auto" w:fill="FDFBE3"/>
        </w:rPr>
        <w:t>を屋根に使う「</w:t>
      </w:r>
      <w:r w:rsidR="00BE056E" w:rsidRPr="00CF0AEA">
        <w:rPr>
          <w:rFonts w:ascii="游ゴシック Medium" w:eastAsia="游ゴシック Medium" w:hAnsi="游ゴシック Medium" w:hint="eastAsia"/>
          <w:color w:val="FF0000"/>
          <w:szCs w:val="21"/>
          <w:shd w:val="clear" w:color="auto" w:fill="FDFBE3"/>
        </w:rPr>
        <w:t>膜構造建築</w:t>
      </w:r>
      <w:r w:rsidR="00BE056E" w:rsidRPr="00ED7808">
        <w:rPr>
          <w:rFonts w:ascii="游ゴシック Medium" w:eastAsia="游ゴシック Medium" w:hAnsi="游ゴシック Medium" w:hint="eastAsia"/>
          <w:color w:val="000000"/>
          <w:szCs w:val="21"/>
          <w:shd w:val="clear" w:color="auto" w:fill="FDFBE3"/>
        </w:rPr>
        <w:t>」技術で、その陰には、テント一筋に生きてきた技術者達の意地をかけた壮絶な物語がありました。昭和４５年の大阪万博で、最も注目を集めた建物は、世界初のエアドーム「</w:t>
      </w:r>
      <w:r w:rsidR="00BE056E" w:rsidRPr="00CF0AEA">
        <w:rPr>
          <w:rFonts w:ascii="游ゴシック Medium" w:eastAsia="游ゴシック Medium" w:hAnsi="游ゴシック Medium" w:hint="eastAsia"/>
          <w:color w:val="FF0000"/>
          <w:szCs w:val="21"/>
          <w:shd w:val="clear" w:color="auto" w:fill="FDFBE3"/>
        </w:rPr>
        <w:t>アメリカ館</w:t>
      </w:r>
      <w:r w:rsidR="00BE056E" w:rsidRPr="00ED7808">
        <w:rPr>
          <w:rFonts w:ascii="游ゴシック Medium" w:eastAsia="游ゴシック Medium" w:hAnsi="游ゴシック Medium" w:hint="eastAsia"/>
          <w:color w:val="000000"/>
          <w:szCs w:val="21"/>
          <w:shd w:val="clear" w:color="auto" w:fill="FDFBE3"/>
        </w:rPr>
        <w:t>」でした。柱を使わず、空気圧だけで膜屋根を支え、工期が短く、コストも安価でした。手がけたのは、</w:t>
      </w:r>
      <w:r w:rsidR="00BE056E" w:rsidRPr="00CF0AEA">
        <w:rPr>
          <w:rFonts w:ascii="游ゴシック Medium" w:eastAsia="游ゴシック Medium" w:hAnsi="游ゴシック Medium" w:hint="eastAsia"/>
          <w:color w:val="FF0000"/>
          <w:szCs w:val="21"/>
          <w:shd w:val="clear" w:color="auto" w:fill="FDFBE3"/>
        </w:rPr>
        <w:t>戦後ミシン一台で出発</w:t>
      </w:r>
      <w:r w:rsidR="00BE056E" w:rsidRPr="00ED7808">
        <w:rPr>
          <w:rFonts w:ascii="游ゴシック Medium" w:eastAsia="游ゴシック Medium" w:hAnsi="游ゴシック Medium" w:hint="eastAsia"/>
          <w:color w:val="000000"/>
          <w:szCs w:val="21"/>
          <w:shd w:val="clear" w:color="auto" w:fill="FDFBE3"/>
        </w:rPr>
        <w:t>したテント会社・</w:t>
      </w:r>
      <w:r w:rsidR="00BE056E" w:rsidRPr="00CF0AEA">
        <w:rPr>
          <w:rFonts w:ascii="游ゴシック Medium" w:eastAsia="游ゴシック Medium" w:hAnsi="游ゴシック Medium" w:hint="eastAsia"/>
          <w:color w:val="FF0000"/>
          <w:szCs w:val="21"/>
          <w:shd w:val="clear" w:color="auto" w:fill="FDFBE3"/>
        </w:rPr>
        <w:t>太陽工業</w:t>
      </w:r>
      <w:r w:rsidR="00BE056E" w:rsidRPr="00ED7808">
        <w:rPr>
          <w:rFonts w:ascii="游ゴシック Medium" w:eastAsia="游ゴシック Medium" w:hAnsi="游ゴシック Medium" w:hint="eastAsia"/>
          <w:color w:val="000000"/>
          <w:szCs w:val="21"/>
          <w:shd w:val="clear" w:color="auto" w:fill="FDFBE3"/>
        </w:rPr>
        <w:t>の技術者達です。しかし、万博終了後「アメリカ館」は、あえなく燃やされたのです。当時の建築基準法では、</w:t>
      </w:r>
      <w:r w:rsidR="00BE056E" w:rsidRPr="00CF0AEA">
        <w:rPr>
          <w:rFonts w:ascii="游ゴシック Medium" w:eastAsia="游ゴシック Medium" w:hAnsi="游ゴシック Medium" w:hint="eastAsia"/>
          <w:color w:val="FF0000"/>
          <w:szCs w:val="21"/>
          <w:shd w:val="clear" w:color="auto" w:fill="FDFBE3"/>
        </w:rPr>
        <w:t>膜屋根は「仮設」扱い</w:t>
      </w:r>
      <w:r w:rsidR="00BE056E" w:rsidRPr="00ED7808">
        <w:rPr>
          <w:rFonts w:ascii="游ゴシック Medium" w:eastAsia="游ゴシック Medium" w:hAnsi="游ゴシック Medium" w:hint="eastAsia"/>
          <w:color w:val="000000"/>
          <w:szCs w:val="21"/>
          <w:shd w:val="clear" w:color="auto" w:fill="FDFBE3"/>
        </w:rPr>
        <w:t>なので、恒久建築物には使えなかったのです。「所詮、俺たちはテント屋か。」技術者たちは辛酸をなめました。</w:t>
      </w:r>
    </w:p>
    <w:p w:rsidR="00DD519E" w:rsidRPr="00ED7808" w:rsidRDefault="00FB6B50" w:rsidP="00FB6B50">
      <w:pPr>
        <w:ind w:leftChars="100" w:left="210" w:firstLineChars="100" w:firstLine="210"/>
        <w:rPr>
          <w:rFonts w:ascii="游ゴシック Medium" w:eastAsia="游ゴシック Medium" w:hAnsi="游ゴシック Medium"/>
          <w:color w:val="333333"/>
          <w:szCs w:val="21"/>
        </w:rPr>
      </w:pPr>
      <w:r w:rsidRPr="00ED7808">
        <w:rPr>
          <w:rFonts w:ascii="游ゴシック Medium" w:eastAsia="游ゴシック Medium" w:hAnsi="游ゴシック Medium" w:hint="eastAsia"/>
          <w:color w:val="000000"/>
          <w:szCs w:val="21"/>
          <w:shd w:val="clear" w:color="auto" w:fill="FDFBE3"/>
        </w:rPr>
        <w:t>それから10年が過ぎ、「テント屋」達に再びチャンスが巡ってきました。プロ野球の檜舞台・後楽園球場に代わる、</w:t>
      </w:r>
      <w:r w:rsidRPr="00CF0AEA">
        <w:rPr>
          <w:rFonts w:ascii="游ゴシック Medium" w:eastAsia="游ゴシック Medium" w:hAnsi="游ゴシック Medium" w:hint="eastAsia"/>
          <w:color w:val="FF0000"/>
          <w:szCs w:val="21"/>
          <w:shd w:val="clear" w:color="auto" w:fill="FDFBE3"/>
        </w:rPr>
        <w:t>屋根付き球場建設計画</w:t>
      </w:r>
      <w:r w:rsidRPr="00ED7808">
        <w:rPr>
          <w:rFonts w:ascii="游ゴシック Medium" w:eastAsia="游ゴシック Medium" w:hAnsi="游ゴシック Medium" w:hint="eastAsia"/>
          <w:color w:val="000000"/>
          <w:szCs w:val="21"/>
          <w:shd w:val="clear" w:color="auto" w:fill="FDFBE3"/>
        </w:rPr>
        <w:t>が持ち上がったのです。オイルショックによる不況、スター選手の引退。新球場は、低迷する興行成績の挽回策だったのです。</w:t>
      </w:r>
      <w:r w:rsidR="00BE056E" w:rsidRPr="00ED7808">
        <w:rPr>
          <w:rFonts w:ascii="游ゴシック Medium" w:eastAsia="游ゴシック Medium" w:hAnsi="游ゴシック Medium" w:hint="eastAsia"/>
          <w:color w:val="000000"/>
          <w:szCs w:val="21"/>
        </w:rPr>
        <w:br/>
      </w:r>
      <w:r w:rsidR="00C8259D" w:rsidRPr="00ED7808">
        <w:rPr>
          <w:rFonts w:ascii="游ゴシック Medium" w:eastAsia="游ゴシック Medium" w:hAnsi="游ゴシック Medium" w:hint="eastAsia"/>
          <w:color w:val="333333"/>
          <w:szCs w:val="21"/>
        </w:rPr>
        <w:t xml:space="preserve">　日本でプロ野球が本格的に開始したのは1936年（昭和11年）で、当時の東京府内では明治神宮野球場が有りましたが、東京六大学</w:t>
      </w:r>
      <w:r w:rsidR="00FD4E9D" w:rsidRPr="00ED7808">
        <w:rPr>
          <w:rFonts w:ascii="游ゴシック Medium" w:eastAsia="游ゴシック Medium" w:hAnsi="游ゴシック Medium" w:hint="eastAsia"/>
          <w:color w:val="333333"/>
          <w:szCs w:val="21"/>
        </w:rPr>
        <w:t>野球リーグの反発で使用出来なかった様でした。その為、プロ野球の試合は早稲田大学の戸塚球場を借り、杉並区の上井草球場や深川の洲崎球場を造成しました。上井草球場は収容人数3万人で交通の便が悪く、洲崎球場は満潮時には球場を浸水することがたびたび起こった様です。この為、日本運動協会の創始者河野安通氏（フランチャイズ制を提唱）や押川清氏らの呼びかけで、読売新聞社の正力松太郎氏や阪急電鉄の小林一三氏の出資協力で、1936年（昭和11年）12月に㈱後楽園スタジアムを設立し、</w:t>
      </w:r>
      <w:r w:rsidR="00FD4E9D" w:rsidRPr="00CF0AEA">
        <w:rPr>
          <w:rFonts w:ascii="游ゴシック Medium" w:eastAsia="游ゴシック Medium" w:hAnsi="游ゴシック Medium" w:hint="eastAsia"/>
          <w:color w:val="FF0000"/>
          <w:szCs w:val="21"/>
        </w:rPr>
        <w:t>東京砲兵工廠の跡地の国有地</w:t>
      </w:r>
      <w:r w:rsidR="00FD4E9D" w:rsidRPr="00ED7808">
        <w:rPr>
          <w:rFonts w:ascii="游ゴシック Medium" w:eastAsia="游ゴシック Medium" w:hAnsi="游ゴシック Medium" w:hint="eastAsia"/>
          <w:color w:val="333333"/>
          <w:szCs w:val="21"/>
        </w:rPr>
        <w:t>を払い下げ、内野2階建てスタンド、グランドの最前線迄スタンドがせり出す形式の野球場となりました。</w:t>
      </w:r>
      <w:r w:rsidR="00DD519E" w:rsidRPr="00ED7808">
        <w:rPr>
          <w:rFonts w:ascii="游ゴシック Medium" w:eastAsia="游ゴシック Medium" w:hAnsi="游ゴシック Medium" w:hint="eastAsia"/>
          <w:color w:val="333333"/>
          <w:szCs w:val="21"/>
        </w:rPr>
        <w:t>1937年（昭</w:t>
      </w:r>
      <w:r w:rsidR="00DD519E" w:rsidRPr="00ED7808">
        <w:rPr>
          <w:rFonts w:ascii="游ゴシック Medium" w:eastAsia="游ゴシック Medium" w:hAnsi="游ゴシック Medium" w:hint="eastAsia"/>
          <w:color w:val="333333"/>
          <w:szCs w:val="21"/>
        </w:rPr>
        <w:lastRenderedPageBreak/>
        <w:t>和12年）に開業され、隣接の小石川後楽園にちなんで命名されました。</w:t>
      </w:r>
    </w:p>
    <w:p w:rsidR="00A30CE9" w:rsidRPr="00ED7808" w:rsidRDefault="00DD519E" w:rsidP="00DD519E">
      <w:pPr>
        <w:ind w:leftChars="100" w:left="210" w:firstLineChars="100" w:firstLine="210"/>
        <w:rPr>
          <w:rFonts w:ascii="游ゴシック Medium" w:eastAsia="游ゴシック Medium" w:hAnsi="游ゴシック Medium"/>
          <w:color w:val="333333"/>
          <w:szCs w:val="21"/>
        </w:rPr>
      </w:pPr>
      <w:r w:rsidRPr="00ED7808">
        <w:rPr>
          <w:rFonts w:ascii="游ゴシック Medium" w:eastAsia="游ゴシック Medium" w:hAnsi="游ゴシック Medium" w:hint="eastAsia"/>
          <w:color w:val="333333"/>
          <w:szCs w:val="21"/>
        </w:rPr>
        <w:t>その後の洲崎野球場や上井草野球場の閉鎖で、後楽園球場が東京のプロ野球の拠点となっています。球場の</w:t>
      </w:r>
      <w:r w:rsidRPr="00CF0AEA">
        <w:rPr>
          <w:rFonts w:ascii="游ゴシック Medium" w:eastAsia="游ゴシック Medium" w:hAnsi="游ゴシック Medium" w:hint="eastAsia"/>
          <w:color w:val="FF0000"/>
          <w:szCs w:val="21"/>
        </w:rPr>
        <w:t>両翼が78</w:t>
      </w:r>
      <w:r w:rsidRPr="00CF0AEA">
        <w:rPr>
          <w:rFonts w:ascii="游ゴシック Medium" w:eastAsia="游ゴシック Medium" w:hAnsi="游ゴシック Medium"/>
          <w:color w:val="FF0000"/>
          <w:szCs w:val="21"/>
        </w:rPr>
        <w:t>m</w:t>
      </w:r>
      <w:r w:rsidRPr="00ED7808">
        <w:rPr>
          <w:rFonts w:ascii="游ゴシック Medium" w:eastAsia="游ゴシック Medium" w:hAnsi="游ゴシック Medium" w:hint="eastAsia"/>
          <w:color w:val="333333"/>
          <w:szCs w:val="21"/>
        </w:rPr>
        <w:t>しかなく、ホームランが頻発されました。第二次世界大戦末期には軍に摂取され、二階席の高射砲を見上げながら、グランドでじゃがいもやトウモロコシが栽培されていました。</w:t>
      </w:r>
      <w:r w:rsidR="00EF61E8" w:rsidRPr="00ED7808">
        <w:rPr>
          <w:rFonts w:ascii="游ゴシック Medium" w:eastAsia="游ゴシック Medium" w:hAnsi="游ゴシック Medium" w:hint="eastAsia"/>
          <w:color w:val="333333"/>
          <w:szCs w:val="21"/>
        </w:rPr>
        <w:t>終戦の1945年（昭和20年）には早慶戦やプロ野球の東西対抗戦等が行われましたが、</w:t>
      </w:r>
      <w:r w:rsidR="00EF61E8" w:rsidRPr="00CF0AEA">
        <w:rPr>
          <w:rFonts w:ascii="游ゴシック Medium" w:eastAsia="游ゴシック Medium" w:hAnsi="游ゴシック Medium" w:hint="eastAsia"/>
          <w:color w:val="FF0000"/>
          <w:szCs w:val="21"/>
        </w:rPr>
        <w:t>GHQ</w:t>
      </w:r>
      <w:r w:rsidR="00EF61E8" w:rsidRPr="00ED7808">
        <w:rPr>
          <w:rFonts w:ascii="游ゴシック Medium" w:eastAsia="游ゴシック Medium" w:hAnsi="游ゴシック Medium" w:hint="eastAsia"/>
          <w:color w:val="333333"/>
          <w:szCs w:val="21"/>
        </w:rPr>
        <w:t>（連合国軍総司令部）から接収命令が出ました。この接収は6日間と短い物でした。</w:t>
      </w:r>
      <w:r w:rsidR="00A30CE9" w:rsidRPr="00ED7808">
        <w:rPr>
          <w:rFonts w:ascii="游ゴシック Medium" w:eastAsia="游ゴシック Medium" w:hAnsi="游ゴシック Medium" w:hint="eastAsia"/>
          <w:color w:val="333333"/>
          <w:szCs w:val="21"/>
        </w:rPr>
        <w:t>1950年（昭和25年）にはナイター設備の設置や、1958年（昭和33年）には両翼を78ｍから</w:t>
      </w:r>
      <w:r w:rsidR="00A30CE9" w:rsidRPr="00CF0AEA">
        <w:rPr>
          <w:rFonts w:ascii="游ゴシック Medium" w:eastAsia="游ゴシック Medium" w:hAnsi="游ゴシック Medium" w:hint="eastAsia"/>
          <w:color w:val="FF0000"/>
          <w:szCs w:val="21"/>
        </w:rPr>
        <w:t>90</w:t>
      </w:r>
      <w:r w:rsidR="00BE056E" w:rsidRPr="00CF0AEA">
        <w:rPr>
          <w:rFonts w:ascii="游ゴシック Medium" w:eastAsia="游ゴシック Medium" w:hAnsi="游ゴシック Medium" w:hint="eastAsia"/>
          <w:color w:val="FF0000"/>
          <w:szCs w:val="21"/>
        </w:rPr>
        <w:t>ｍに拡張</w:t>
      </w:r>
      <w:r w:rsidR="00BE056E" w:rsidRPr="00ED7808">
        <w:rPr>
          <w:rFonts w:ascii="游ゴシック Medium" w:eastAsia="游ゴシック Medium" w:hAnsi="游ゴシック Medium" w:hint="eastAsia"/>
          <w:color w:val="333333"/>
          <w:szCs w:val="21"/>
        </w:rPr>
        <w:t>し、敗戦国日本の楽しみを生み出す努力が感じられます。そし</w:t>
      </w:r>
      <w:r w:rsidR="00A30CE9" w:rsidRPr="00ED7808">
        <w:rPr>
          <w:rFonts w:ascii="游ゴシック Medium" w:eastAsia="游ゴシック Medium" w:hAnsi="游ゴシック Medium" w:hint="eastAsia"/>
          <w:color w:val="333333"/>
          <w:szCs w:val="21"/>
        </w:rPr>
        <w:t>て、日本最多の本塁打数を誇る王貞治氏は、節目となる本塁打の多くをこの球場で打ちました。特に、1977年（昭和52年）には</w:t>
      </w:r>
      <w:r w:rsidR="00A30CE9" w:rsidRPr="00CF0AEA">
        <w:rPr>
          <w:rFonts w:ascii="游ゴシック Medium" w:eastAsia="游ゴシック Medium" w:hAnsi="游ゴシック Medium" w:hint="eastAsia"/>
          <w:color w:val="FF0000"/>
          <w:szCs w:val="21"/>
        </w:rPr>
        <w:t>ハンク・アーロン</w:t>
      </w:r>
      <w:r w:rsidR="00A30CE9" w:rsidRPr="00ED7808">
        <w:rPr>
          <w:rFonts w:ascii="游ゴシック Medium" w:eastAsia="游ゴシック Medium" w:hAnsi="游ゴシック Medium" w:hint="eastAsia"/>
          <w:color w:val="333333"/>
          <w:szCs w:val="21"/>
        </w:rPr>
        <w:t>選手が保持していたMLB記録を超える756号の達成や、1978年（昭和53年）の800号達成時には、セレモニーが行われました。</w:t>
      </w:r>
    </w:p>
    <w:p w:rsidR="00C8259D" w:rsidRPr="00CF0AEA" w:rsidRDefault="00FB6B50" w:rsidP="00A30CE9">
      <w:pPr>
        <w:ind w:leftChars="100" w:left="210" w:firstLineChars="100" w:firstLine="210"/>
        <w:rPr>
          <w:rFonts w:ascii="游ゴシック Medium" w:eastAsia="游ゴシック Medium" w:hAnsi="游ゴシック Medium"/>
          <w:szCs w:val="21"/>
        </w:rPr>
      </w:pPr>
      <w:r w:rsidRPr="00ED7808">
        <w:rPr>
          <w:rFonts w:ascii="游ゴシック Medium" w:eastAsia="游ゴシック Medium" w:hAnsi="游ゴシック Medium" w:hint="eastAsia"/>
          <w:color w:val="000000"/>
          <w:szCs w:val="21"/>
          <w:shd w:val="clear" w:color="auto" w:fill="FDFBE3"/>
        </w:rPr>
        <w:t>全体施工を担当する竹中工務店と、太陽工業とのプロジェクトは、</w:t>
      </w:r>
      <w:r w:rsidRPr="00CF0AEA">
        <w:rPr>
          <w:rFonts w:ascii="游ゴシック Medium" w:eastAsia="游ゴシック Medium" w:hAnsi="游ゴシック Medium" w:hint="eastAsia"/>
          <w:color w:val="FF0000"/>
          <w:szCs w:val="21"/>
          <w:shd w:val="clear" w:color="auto" w:fill="FDFBE3"/>
        </w:rPr>
        <w:t>法律の壁を突破</w:t>
      </w:r>
      <w:r w:rsidRPr="00ED7808">
        <w:rPr>
          <w:rFonts w:ascii="游ゴシック Medium" w:eastAsia="游ゴシック Medium" w:hAnsi="游ゴシック Medium" w:hint="eastAsia"/>
          <w:color w:val="000000"/>
          <w:szCs w:val="21"/>
          <w:shd w:val="clear" w:color="auto" w:fill="FDFBE3"/>
        </w:rPr>
        <w:t>するため、</w:t>
      </w:r>
      <w:r w:rsidRPr="00CF0AEA">
        <w:rPr>
          <w:rFonts w:ascii="游ゴシック Medium" w:eastAsia="游ゴシック Medium" w:hAnsi="游ゴシック Medium" w:hint="eastAsia"/>
          <w:color w:val="FF0000"/>
          <w:szCs w:val="21"/>
          <w:shd w:val="clear" w:color="auto" w:fill="FDFBE3"/>
        </w:rPr>
        <w:t>実験棟</w:t>
      </w:r>
      <w:r w:rsidRPr="00ED7808">
        <w:rPr>
          <w:rFonts w:ascii="游ゴシック Medium" w:eastAsia="游ゴシック Medium" w:hAnsi="游ゴシック Medium" w:hint="eastAsia"/>
          <w:color w:val="000000"/>
          <w:szCs w:val="21"/>
          <w:shd w:val="clear" w:color="auto" w:fill="FDFBE3"/>
        </w:rPr>
        <w:t>を建て、台風の中、安全性を証明するデータを集めました。建設省に日参し、やっと建築許可を得たものの、今度は近隣の</w:t>
      </w:r>
      <w:r w:rsidRPr="00CF0AEA">
        <w:rPr>
          <w:rFonts w:ascii="游ゴシック Medium" w:eastAsia="游ゴシック Medium" w:hAnsi="游ゴシック Medium" w:hint="eastAsia"/>
          <w:color w:val="FF0000"/>
          <w:szCs w:val="21"/>
          <w:shd w:val="clear" w:color="auto" w:fill="FDFBE3"/>
        </w:rPr>
        <w:t>日照権問題</w:t>
      </w:r>
      <w:r w:rsidRPr="00ED7808">
        <w:rPr>
          <w:rFonts w:ascii="游ゴシック Medium" w:eastAsia="游ゴシック Medium" w:hAnsi="游ゴシック Medium" w:hint="eastAsia"/>
          <w:color w:val="000000"/>
          <w:szCs w:val="21"/>
          <w:shd w:val="clear" w:color="auto" w:fill="FDFBE3"/>
        </w:rPr>
        <w:t>が発生し、やむなく屋根を北側に傾斜させる前代未聞の設計になったのです。一枚一枚異なる布の強度。膜を支えるケーブルの微妙な張り具合。傾斜屋根は、さらに作業を複雑で困難なものにした。</w:t>
      </w:r>
      <w:r w:rsidRPr="00ED7808">
        <w:rPr>
          <w:rFonts w:ascii="游ゴシック Medium" w:eastAsia="游ゴシック Medium" w:hAnsi="游ゴシック Medium" w:hint="eastAsia"/>
          <w:color w:val="000000"/>
          <w:szCs w:val="21"/>
        </w:rPr>
        <w:br/>
      </w:r>
      <w:r w:rsidRPr="00ED7808">
        <w:rPr>
          <w:rFonts w:ascii="游ゴシック Medium" w:eastAsia="游ゴシック Medium" w:hAnsi="游ゴシック Medium" w:hint="eastAsia"/>
          <w:color w:val="000000"/>
          <w:szCs w:val="21"/>
          <w:shd w:val="clear" w:color="auto" w:fill="FDFBE3"/>
        </w:rPr>
        <w:t xml:space="preserve">　そして迎えた「</w:t>
      </w:r>
      <w:r w:rsidRPr="00CF0AEA">
        <w:rPr>
          <w:rFonts w:ascii="游ゴシック Medium" w:eastAsia="游ゴシック Medium" w:hAnsi="游ゴシック Medium" w:hint="eastAsia"/>
          <w:color w:val="FF0000"/>
          <w:szCs w:val="21"/>
          <w:shd w:val="clear" w:color="auto" w:fill="FDFBE3"/>
        </w:rPr>
        <w:t>インフレート</w:t>
      </w:r>
      <w:r w:rsidRPr="00ED7808">
        <w:rPr>
          <w:rFonts w:ascii="游ゴシック Medium" w:eastAsia="游ゴシック Medium" w:hAnsi="游ゴシック Medium" w:hint="eastAsia"/>
          <w:color w:val="000000"/>
          <w:szCs w:val="21"/>
          <w:shd w:val="clear" w:color="auto" w:fill="FDFBE3"/>
        </w:rPr>
        <w:t>（空気圧で屋根を押し上げる最後の作業）」の日。一つ間違えばケーブルが大きく跳ね、膜を破ってしまいます。メンバーは、</w:t>
      </w:r>
      <w:r w:rsidRPr="00CF0AEA">
        <w:rPr>
          <w:rFonts w:ascii="游ゴシック Medium" w:eastAsia="游ゴシック Medium" w:hAnsi="游ゴシック Medium" w:hint="eastAsia"/>
          <w:color w:val="FF0000"/>
          <w:szCs w:val="21"/>
          <w:shd w:val="clear" w:color="auto" w:fill="FDFBE3"/>
        </w:rPr>
        <w:t>厚さ０．８ミリの膜</w:t>
      </w:r>
      <w:r w:rsidRPr="00ED7808">
        <w:rPr>
          <w:rFonts w:ascii="游ゴシック Medium" w:eastAsia="游ゴシック Medium" w:hAnsi="游ゴシック Medium" w:hint="eastAsia"/>
          <w:color w:val="000000"/>
          <w:szCs w:val="21"/>
          <w:shd w:val="clear" w:color="auto" w:fill="FDFBE3"/>
        </w:rPr>
        <w:t>屋根の上に乗り、命がけで作業に当たりました。</w:t>
      </w:r>
      <w:r w:rsidR="00A30CE9" w:rsidRPr="00ED7808">
        <w:rPr>
          <w:rFonts w:ascii="游ゴシック Medium" w:eastAsia="游ゴシック Medium" w:hAnsi="游ゴシック Medium" w:hint="eastAsia"/>
          <w:color w:val="333333"/>
          <w:szCs w:val="21"/>
        </w:rPr>
        <w:t>当時は住友ツイ</w:t>
      </w:r>
      <w:r w:rsidRPr="00ED7808">
        <w:rPr>
          <w:rFonts w:ascii="游ゴシック Medium" w:eastAsia="游ゴシック Medium" w:hAnsi="游ゴシック Medium" w:hint="eastAsia"/>
          <w:color w:val="333333"/>
          <w:szCs w:val="21"/>
        </w:rPr>
        <w:t>ンビルの建設と重なり、東京ドームの建設会社である竹中工務店の</w:t>
      </w:r>
      <w:r w:rsidR="00A30CE9" w:rsidRPr="00ED7808">
        <w:rPr>
          <w:rFonts w:ascii="游ゴシック Medium" w:eastAsia="游ゴシック Medium" w:hAnsi="游ゴシック Medium" w:hint="eastAsia"/>
          <w:color w:val="333333"/>
          <w:szCs w:val="21"/>
        </w:rPr>
        <w:t>職員が型枠大工（</w:t>
      </w:r>
      <w:r w:rsidR="0042645E" w:rsidRPr="00ED7808">
        <w:rPr>
          <w:rFonts w:ascii="游ゴシック Medium" w:eastAsia="游ゴシック Medium" w:hAnsi="游ゴシック Medium"/>
          <w:szCs w:val="21"/>
          <w:shd w:val="clear" w:color="auto" w:fill="FFFFFF"/>
        </w:rPr>
        <w:t>コンクリート（躯体）製の建物を造る時、</w:t>
      </w:r>
      <w:r w:rsidR="0042645E" w:rsidRPr="00ED7808">
        <w:rPr>
          <w:rFonts w:ascii="游ゴシック Medium" w:eastAsia="游ゴシック Medium" w:hAnsi="游ゴシック Medium"/>
          <w:szCs w:val="21"/>
          <w:bdr w:val="none" w:sz="0" w:space="0" w:color="auto" w:frame="1"/>
        </w:rPr>
        <w:t>コンクリートを流し込む</w:t>
      </w:r>
      <w:r w:rsidR="0042645E" w:rsidRPr="00ED7808">
        <w:rPr>
          <w:rFonts w:ascii="游ゴシック Medium" w:eastAsia="游ゴシック Medium" w:hAnsi="游ゴシック Medium"/>
          <w:szCs w:val="21"/>
          <w:shd w:val="clear" w:color="auto" w:fill="FFFFFF"/>
        </w:rPr>
        <w:t>為の</w:t>
      </w:r>
      <w:r w:rsidR="0042645E" w:rsidRPr="00ED7808">
        <w:rPr>
          <w:rFonts w:ascii="游ゴシック Medium" w:eastAsia="游ゴシック Medium" w:hAnsi="游ゴシック Medium"/>
          <w:szCs w:val="21"/>
          <w:bdr w:val="none" w:sz="0" w:space="0" w:color="auto" w:frame="1"/>
        </w:rPr>
        <w:t>枠を作成</w:t>
      </w:r>
      <w:r w:rsidR="0042645E" w:rsidRPr="00ED7808">
        <w:rPr>
          <w:rFonts w:ascii="游ゴシック Medium" w:eastAsia="游ゴシック Medium" w:hAnsi="游ゴシック Medium"/>
          <w:szCs w:val="21"/>
          <w:shd w:val="clear" w:color="auto" w:fill="FFFFFF"/>
        </w:rPr>
        <w:t>し、</w:t>
      </w:r>
      <w:r w:rsidR="0042645E" w:rsidRPr="00ED7808">
        <w:rPr>
          <w:rFonts w:ascii="游ゴシック Medium" w:eastAsia="游ゴシック Medium" w:hAnsi="游ゴシック Medium"/>
          <w:szCs w:val="21"/>
          <w:bdr w:val="none" w:sz="0" w:space="0" w:color="auto" w:frame="1"/>
        </w:rPr>
        <w:t>組立て解体するまでの一連の作業</w:t>
      </w:r>
      <w:r w:rsidR="0042645E" w:rsidRPr="00CF0AEA">
        <w:rPr>
          <w:rFonts w:ascii="游ゴシック Medium" w:eastAsia="游ゴシック Medium" w:hAnsi="游ゴシック Medium"/>
          <w:szCs w:val="21"/>
          <w:bdr w:val="none" w:sz="0" w:space="0" w:color="auto" w:frame="1"/>
        </w:rPr>
        <w:t>工事</w:t>
      </w:r>
      <w:r w:rsidR="00DF5FD4" w:rsidRPr="00CF0AEA">
        <w:rPr>
          <w:rFonts w:ascii="游ゴシック Medium" w:eastAsia="游ゴシック Medium" w:hAnsi="游ゴシック Medium" w:hint="eastAsia"/>
          <w:szCs w:val="21"/>
          <w:bdr w:val="none" w:sz="0" w:space="0" w:color="auto" w:frame="1"/>
        </w:rPr>
        <w:t>をする人</w:t>
      </w:r>
      <w:r w:rsidR="00A30CE9" w:rsidRPr="00CF0AEA">
        <w:rPr>
          <w:rFonts w:ascii="游ゴシック Medium" w:eastAsia="游ゴシック Medium" w:hAnsi="游ゴシック Medium" w:hint="eastAsia"/>
          <w:szCs w:val="21"/>
        </w:rPr>
        <w:t>）を住友ツインビルに取られて困っていた様です。</w:t>
      </w:r>
    </w:p>
    <w:p w:rsidR="00C8259D" w:rsidRPr="00CF0AEA" w:rsidRDefault="009C27DA" w:rsidP="00CA50AF">
      <w:pPr>
        <w:ind w:left="210" w:hangingChars="100" w:hanging="210"/>
        <w:rPr>
          <w:rFonts w:asciiTheme="minorEastAsia" w:hAnsiTheme="minorEastAsia"/>
          <w:szCs w:val="21"/>
        </w:rPr>
      </w:pPr>
      <w:r w:rsidRPr="00CF0AEA">
        <w:rPr>
          <w:rFonts w:asciiTheme="minorEastAsia" w:hAnsiTheme="minorEastAsia" w:hint="eastAsia"/>
          <w:szCs w:val="21"/>
        </w:rPr>
        <w:t xml:space="preserve">　　</w:t>
      </w:r>
    </w:p>
    <w:p w:rsidR="00FB6B50" w:rsidRPr="00CF0AEA" w:rsidRDefault="00DF5FD4" w:rsidP="00FB6B50">
      <w:pPr>
        <w:ind w:leftChars="100" w:left="210" w:firstLineChars="100" w:firstLine="210"/>
        <w:rPr>
          <w:rFonts w:ascii="游ゴシック Medium" w:eastAsia="游ゴシック Medium" w:hAnsi="游ゴシック Medium"/>
          <w:szCs w:val="21"/>
          <w:shd w:val="clear" w:color="auto" w:fill="FFFFFF"/>
        </w:rPr>
      </w:pPr>
      <w:r w:rsidRPr="00CF0AEA">
        <w:rPr>
          <w:rFonts w:ascii="游ゴシック Medium" w:eastAsia="游ゴシック Medium" w:hAnsi="游ゴシック Medium"/>
          <w:szCs w:val="21"/>
          <w:shd w:val="clear" w:color="auto" w:fill="FFFFFF"/>
        </w:rPr>
        <w:t>初めて東京ドーム公演を行ったのは、ミック・ジャガー</w:t>
      </w:r>
      <w:r w:rsidR="00FB6B50" w:rsidRPr="00CF0AEA">
        <w:rPr>
          <w:rFonts w:ascii="游ゴシック Medium" w:eastAsia="游ゴシック Medium" w:hAnsi="游ゴシック Medium" w:hint="eastAsia"/>
          <w:szCs w:val="21"/>
          <w:shd w:val="clear" w:color="auto" w:fill="FFFFFF"/>
        </w:rPr>
        <w:t>です。</w:t>
      </w:r>
      <w:r w:rsidRPr="00CF0AEA">
        <w:rPr>
          <w:rFonts w:ascii="游ゴシック Medium" w:eastAsia="游ゴシック Medium" w:hAnsi="游ゴシック Medium"/>
          <w:szCs w:val="21"/>
          <w:shd w:val="clear" w:color="auto" w:fill="FFFFFF"/>
        </w:rPr>
        <w:t>ただ、開業すぐはこけらおとし期間のようなものが設けられ、TM NETWORKなど日本人アーティストも数組出演</w:t>
      </w:r>
      <w:r w:rsidR="00FB6B50" w:rsidRPr="00CF0AEA">
        <w:rPr>
          <w:rFonts w:ascii="游ゴシック Medium" w:eastAsia="游ゴシック Medium" w:hAnsi="游ゴシック Medium" w:hint="eastAsia"/>
          <w:szCs w:val="21"/>
          <w:shd w:val="clear" w:color="auto" w:fill="FFFFFF"/>
        </w:rPr>
        <w:t>し、</w:t>
      </w:r>
      <w:r w:rsidRPr="00CF0AEA">
        <w:rPr>
          <w:rFonts w:ascii="游ゴシック Medium" w:eastAsia="游ゴシック Medium" w:hAnsi="游ゴシック Medium"/>
          <w:szCs w:val="21"/>
          <w:shd w:val="clear" w:color="auto" w:fill="FFFFFF"/>
        </w:rPr>
        <w:t>その中の一組がレベッカで</w:t>
      </w:r>
      <w:r w:rsidR="00FB6B50" w:rsidRPr="00CF0AEA">
        <w:rPr>
          <w:rFonts w:ascii="游ゴシック Medium" w:eastAsia="游ゴシック Medium" w:hAnsi="游ゴシック Medium" w:hint="eastAsia"/>
          <w:szCs w:val="21"/>
          <w:shd w:val="clear" w:color="auto" w:fill="FFFFFF"/>
        </w:rPr>
        <w:t>す。ドーム特有の苦労話があります。</w:t>
      </w:r>
      <w:r w:rsidRPr="00CF0AEA">
        <w:rPr>
          <w:rFonts w:ascii="游ゴシック Medium" w:eastAsia="游ゴシック Medium" w:hAnsi="游ゴシック Medium"/>
          <w:szCs w:val="21"/>
          <w:shd w:val="clear" w:color="auto" w:fill="FFFFFF"/>
        </w:rPr>
        <w:t>「ドームは、飛行機と同じように、中と外で気圧が違うんです。そのため、出し入れするたびに気圧を調整しなきゃならない。トラック1台を出し入れするだけで30分かかったんです。しかもドーム公演では11tトラックが60～70台くらい必要で…。それでも、あれだけの広さがあれば、演出のしがいがあるというもの。どこからでも見えるセンターステージとか、空中演出とか、『誰もやったことがないことをやってやる！』と、やる気がみなぎるんです」「ある意味、アーティストの集大成を見せる場であり、動員数における最高到達点。BOOWY、HOUND DOGらが、東京ドーム公演を最後に解散していったのは、“のぼり詰めると、日本ではその先がなかった”</w:t>
      </w:r>
      <w:r w:rsidR="00FB6B50" w:rsidRPr="00CF0AEA">
        <w:rPr>
          <w:rFonts w:ascii="游ゴシック Medium" w:eastAsia="游ゴシック Medium" w:hAnsi="游ゴシック Medium"/>
          <w:szCs w:val="21"/>
          <w:shd w:val="clear" w:color="auto" w:fill="FFFFFF"/>
        </w:rPr>
        <w:t>ことを暗示しているかのようです」</w:t>
      </w:r>
      <w:r w:rsidR="00FB6B50" w:rsidRPr="00CF0AEA">
        <w:rPr>
          <w:rFonts w:ascii="游ゴシック Medium" w:eastAsia="游ゴシック Medium" w:hAnsi="游ゴシック Medium" w:hint="eastAsia"/>
          <w:szCs w:val="21"/>
          <w:shd w:val="clear" w:color="auto" w:fill="FFFFFF"/>
        </w:rPr>
        <w:t>。</w:t>
      </w:r>
    </w:p>
    <w:p w:rsidR="00C8259D" w:rsidRPr="00CF0AEA" w:rsidRDefault="00DF5FD4" w:rsidP="00FB6B50">
      <w:pPr>
        <w:ind w:leftChars="100" w:left="210" w:firstLineChars="100" w:firstLine="210"/>
        <w:rPr>
          <w:rFonts w:ascii="游ゴシック Medium" w:eastAsia="游ゴシック Medium" w:hAnsi="游ゴシック Medium"/>
          <w:szCs w:val="21"/>
        </w:rPr>
      </w:pPr>
      <w:r w:rsidRPr="00CF0AEA">
        <w:rPr>
          <w:rFonts w:ascii="游ゴシック Medium" w:eastAsia="游ゴシック Medium" w:hAnsi="游ゴシック Medium"/>
          <w:szCs w:val="21"/>
          <w:shd w:val="clear" w:color="auto" w:fill="FFFFFF"/>
        </w:rPr>
        <w:t>「メガヒットの時代が到来し、GLAY、ミスチル、安室奈美恵、B‘zといった、継続的</w:t>
      </w:r>
      <w:r w:rsidRPr="00CF0AEA">
        <w:rPr>
          <w:rFonts w:ascii="游ゴシック Medium" w:eastAsia="游ゴシック Medium" w:hAnsi="游ゴシック Medium"/>
          <w:szCs w:val="21"/>
          <w:shd w:val="clear" w:color="auto" w:fill="FFFFFF"/>
        </w:rPr>
        <w:lastRenderedPageBreak/>
        <w:t>にドーム公演ができるアーティストが出現。さらに各地にドームが造られ、今やドームツアーが当たり前です。嵐を筆頭に新たなライブ演出が続々と生まれ、新時代の熱狂が巻き起こっている。国立競技場も新しくなりますよね。大規模ライブエンターテインメントの今後にも注目です」（</w:t>
      </w:r>
      <w:r w:rsidR="00ED7808" w:rsidRPr="00CF0AEA">
        <w:rPr>
          <w:rFonts w:ascii="游ゴシック Medium" w:eastAsia="游ゴシック Medium" w:hAnsi="游ゴシック Medium" w:hint="eastAsia"/>
          <w:szCs w:val="21"/>
          <w:shd w:val="clear" w:color="auto" w:fill="FFFFFF"/>
        </w:rPr>
        <w:t>音楽ジャーナリスト</w:t>
      </w:r>
      <w:r w:rsidRPr="00CF0AEA">
        <w:rPr>
          <w:rFonts w:ascii="游ゴシック Medium" w:eastAsia="游ゴシック Medium" w:hAnsi="游ゴシック Medium"/>
          <w:szCs w:val="21"/>
          <w:shd w:val="clear" w:color="auto" w:fill="FFFFFF"/>
        </w:rPr>
        <w:t>）</w:t>
      </w:r>
    </w:p>
    <w:p w:rsidR="00306445" w:rsidRPr="00CF0AEA" w:rsidRDefault="00306445" w:rsidP="005D7B11">
      <w:pPr>
        <w:rPr>
          <w:rFonts w:ascii="游ゴシック Medium" w:eastAsia="游ゴシック Medium" w:hAnsi="游ゴシック Medium"/>
          <w:szCs w:val="21"/>
        </w:rPr>
      </w:pPr>
    </w:p>
    <w:p w:rsidR="005D7B11" w:rsidRPr="00CF0AEA" w:rsidRDefault="005D7B11" w:rsidP="005D7B11">
      <w:pPr>
        <w:rPr>
          <w:rFonts w:ascii="游ゴシック Medium" w:eastAsia="游ゴシック Medium" w:hAnsi="游ゴシック Medium"/>
          <w:szCs w:val="21"/>
        </w:rPr>
      </w:pPr>
      <w:r w:rsidRPr="00CF0AEA">
        <w:rPr>
          <w:rFonts w:ascii="游ゴシック Medium" w:eastAsia="游ゴシック Medium" w:hAnsi="游ゴシック Medium" w:hint="eastAsia"/>
          <w:szCs w:val="21"/>
        </w:rPr>
        <w:t>皆様のご意見・</w:t>
      </w:r>
      <w:r w:rsidR="00E556A8" w:rsidRPr="00CF0AEA">
        <w:rPr>
          <w:rFonts w:ascii="游ゴシック Medium" w:eastAsia="游ゴシック Medium" w:hAnsi="游ゴシック Medium" w:hint="eastAsia"/>
          <w:szCs w:val="21"/>
        </w:rPr>
        <w:t>ご</w:t>
      </w:r>
      <w:r w:rsidRPr="00CF0AEA">
        <w:rPr>
          <w:rFonts w:ascii="游ゴシック Medium" w:eastAsia="游ゴシック Medium" w:hAnsi="游ゴシック Medium" w:hint="eastAsia"/>
          <w:szCs w:val="21"/>
        </w:rPr>
        <w:t>感想をお待ちしています。（連絡先：</w:t>
      </w:r>
      <w:hyperlink r:id="rId13" w:history="1">
        <w:r w:rsidR="00E556A8" w:rsidRPr="00CF0AEA">
          <w:rPr>
            <w:rStyle w:val="a6"/>
            <w:rFonts w:ascii="游ゴシック Medium" w:eastAsia="游ゴシック Medium" w:hAnsi="游ゴシック Medium" w:hint="eastAsia"/>
            <w:szCs w:val="21"/>
          </w:rPr>
          <w:t>k_yamagishi@6kou.co.jp</w:t>
        </w:r>
      </w:hyperlink>
      <w:r w:rsidRPr="00CF0AEA">
        <w:rPr>
          <w:rFonts w:ascii="游ゴシック Medium" w:eastAsia="游ゴシック Medium" w:hAnsi="游ゴシック Medium" w:hint="eastAsia"/>
          <w:szCs w:val="21"/>
        </w:rPr>
        <w:t xml:space="preserve"> 山岸宛</w:t>
      </w:r>
      <w:r w:rsidR="00CF0AEA">
        <w:rPr>
          <w:rFonts w:ascii="游ゴシック Medium" w:eastAsia="游ゴシック Medium" w:hAnsi="游ゴシック Medium" w:hint="eastAsia"/>
          <w:szCs w:val="21"/>
        </w:rPr>
        <w:t xml:space="preserve">　　</w:t>
      </w:r>
      <w:r w:rsidR="00130ECC" w:rsidRPr="00CF0AEA">
        <w:rPr>
          <w:rFonts w:ascii="游ゴシック Medium" w:eastAsia="游ゴシック Medium" w:hAnsi="游ゴシック Medium" w:hint="eastAsia"/>
          <w:szCs w:val="21"/>
        </w:rPr>
        <w:t>（窓口）</w:t>
      </w:r>
      <w:r w:rsidRPr="00CF0AEA">
        <w:rPr>
          <w:rFonts w:ascii="游ゴシック Medium" w:eastAsia="游ゴシック Medium" w:hAnsi="游ゴシック Medium" w:hint="eastAsia"/>
          <w:szCs w:val="21"/>
        </w:rPr>
        <w:t>）</w:t>
      </w:r>
    </w:p>
    <w:sectPr w:rsidR="005D7B11" w:rsidRPr="00CF0AE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C41" w:rsidRDefault="00BF2C41" w:rsidP="00BF2C41">
      <w:r>
        <w:separator/>
      </w:r>
    </w:p>
  </w:endnote>
  <w:endnote w:type="continuationSeparator" w:id="0">
    <w:p w:rsidR="00BF2C41" w:rsidRDefault="00BF2C41" w:rsidP="00BF2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C41" w:rsidRDefault="00BF2C41" w:rsidP="00BF2C41">
      <w:r>
        <w:separator/>
      </w:r>
    </w:p>
  </w:footnote>
  <w:footnote w:type="continuationSeparator" w:id="0">
    <w:p w:rsidR="00BF2C41" w:rsidRDefault="00BF2C41" w:rsidP="00BF2C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93468"/>
    <w:multiLevelType w:val="hybridMultilevel"/>
    <w:tmpl w:val="E6A4D57E"/>
    <w:lvl w:ilvl="0" w:tplc="C89A5E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BA6DE4"/>
    <w:multiLevelType w:val="hybridMultilevel"/>
    <w:tmpl w:val="05700692"/>
    <w:lvl w:ilvl="0" w:tplc="F774B70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7F30AE9"/>
    <w:multiLevelType w:val="hybridMultilevel"/>
    <w:tmpl w:val="3B8A7F48"/>
    <w:lvl w:ilvl="0" w:tplc="B39E3FC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8B16F8E"/>
    <w:multiLevelType w:val="hybridMultilevel"/>
    <w:tmpl w:val="C31CACAC"/>
    <w:lvl w:ilvl="0" w:tplc="4C2A406C">
      <w:start w:val="1"/>
      <w:numFmt w:val="decimalEnclosedCircle"/>
      <w:lvlText w:val="%1"/>
      <w:lvlJc w:val="left"/>
      <w:pPr>
        <w:ind w:left="360" w:hanging="360"/>
      </w:pPr>
      <w:rPr>
        <w:rFonts w:asciiTheme="minorEastAsia" w:hAnsiTheme="minorEastAsia"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91A5017"/>
    <w:multiLevelType w:val="hybridMultilevel"/>
    <w:tmpl w:val="14C66534"/>
    <w:lvl w:ilvl="0" w:tplc="0B4230B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6FB952C8"/>
    <w:multiLevelType w:val="hybridMultilevel"/>
    <w:tmpl w:val="6A944AAC"/>
    <w:lvl w:ilvl="0" w:tplc="63E257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481"/>
    <w:rsid w:val="00094611"/>
    <w:rsid w:val="000C7EE9"/>
    <w:rsid w:val="000E6569"/>
    <w:rsid w:val="00115A90"/>
    <w:rsid w:val="00130ECC"/>
    <w:rsid w:val="00134308"/>
    <w:rsid w:val="00134434"/>
    <w:rsid w:val="00165B2A"/>
    <w:rsid w:val="001671BE"/>
    <w:rsid w:val="00185D74"/>
    <w:rsid w:val="00187C37"/>
    <w:rsid w:val="001B4A44"/>
    <w:rsid w:val="001F1893"/>
    <w:rsid w:val="00201E7A"/>
    <w:rsid w:val="00241E37"/>
    <w:rsid w:val="00247296"/>
    <w:rsid w:val="00255FCB"/>
    <w:rsid w:val="002A12B0"/>
    <w:rsid w:val="002A60EB"/>
    <w:rsid w:val="002B321A"/>
    <w:rsid w:val="002B46ED"/>
    <w:rsid w:val="002D0352"/>
    <w:rsid w:val="002D449E"/>
    <w:rsid w:val="002F098F"/>
    <w:rsid w:val="003011C2"/>
    <w:rsid w:val="00306445"/>
    <w:rsid w:val="00363135"/>
    <w:rsid w:val="00377CFA"/>
    <w:rsid w:val="0038217D"/>
    <w:rsid w:val="003857EA"/>
    <w:rsid w:val="00393524"/>
    <w:rsid w:val="003A1AF3"/>
    <w:rsid w:val="003B4ACE"/>
    <w:rsid w:val="003B4C0E"/>
    <w:rsid w:val="003E23F6"/>
    <w:rsid w:val="003E40F2"/>
    <w:rsid w:val="003E61AB"/>
    <w:rsid w:val="003E7358"/>
    <w:rsid w:val="003F36BE"/>
    <w:rsid w:val="00425D00"/>
    <w:rsid w:val="0042645E"/>
    <w:rsid w:val="004316A7"/>
    <w:rsid w:val="00483465"/>
    <w:rsid w:val="00486D66"/>
    <w:rsid w:val="00490608"/>
    <w:rsid w:val="004D1DFE"/>
    <w:rsid w:val="004F54CB"/>
    <w:rsid w:val="005346E3"/>
    <w:rsid w:val="00543421"/>
    <w:rsid w:val="00581BC7"/>
    <w:rsid w:val="005964B0"/>
    <w:rsid w:val="005B6D09"/>
    <w:rsid w:val="005D7B11"/>
    <w:rsid w:val="00657AED"/>
    <w:rsid w:val="00674488"/>
    <w:rsid w:val="006A39EF"/>
    <w:rsid w:val="006B6FCA"/>
    <w:rsid w:val="0073082C"/>
    <w:rsid w:val="00767A7E"/>
    <w:rsid w:val="00775225"/>
    <w:rsid w:val="00775B0C"/>
    <w:rsid w:val="00790EA4"/>
    <w:rsid w:val="007D42C2"/>
    <w:rsid w:val="007E576A"/>
    <w:rsid w:val="007F18DC"/>
    <w:rsid w:val="007F3ADD"/>
    <w:rsid w:val="0084318C"/>
    <w:rsid w:val="008529B5"/>
    <w:rsid w:val="008663F1"/>
    <w:rsid w:val="00873F0E"/>
    <w:rsid w:val="00884BDE"/>
    <w:rsid w:val="008A100A"/>
    <w:rsid w:val="008A4B65"/>
    <w:rsid w:val="008C63A8"/>
    <w:rsid w:val="008F5DE9"/>
    <w:rsid w:val="009370D4"/>
    <w:rsid w:val="00970256"/>
    <w:rsid w:val="009B05E2"/>
    <w:rsid w:val="009C27DA"/>
    <w:rsid w:val="009D7460"/>
    <w:rsid w:val="009D7E6D"/>
    <w:rsid w:val="009E751C"/>
    <w:rsid w:val="00A30CE9"/>
    <w:rsid w:val="00A55DA6"/>
    <w:rsid w:val="00A600A5"/>
    <w:rsid w:val="00A66B60"/>
    <w:rsid w:val="00AA14FA"/>
    <w:rsid w:val="00AD3C90"/>
    <w:rsid w:val="00AD5B49"/>
    <w:rsid w:val="00AD788E"/>
    <w:rsid w:val="00B04481"/>
    <w:rsid w:val="00B05724"/>
    <w:rsid w:val="00B27AE8"/>
    <w:rsid w:val="00B43372"/>
    <w:rsid w:val="00B45E54"/>
    <w:rsid w:val="00B5033C"/>
    <w:rsid w:val="00B743C1"/>
    <w:rsid w:val="00BA66CE"/>
    <w:rsid w:val="00BB32C3"/>
    <w:rsid w:val="00BB75CC"/>
    <w:rsid w:val="00BD3FC5"/>
    <w:rsid w:val="00BE056E"/>
    <w:rsid w:val="00BE514B"/>
    <w:rsid w:val="00BF13AC"/>
    <w:rsid w:val="00BF2C41"/>
    <w:rsid w:val="00C06F78"/>
    <w:rsid w:val="00C12028"/>
    <w:rsid w:val="00C2291C"/>
    <w:rsid w:val="00C34EEB"/>
    <w:rsid w:val="00C35E68"/>
    <w:rsid w:val="00C646E7"/>
    <w:rsid w:val="00C76477"/>
    <w:rsid w:val="00C8259D"/>
    <w:rsid w:val="00C90204"/>
    <w:rsid w:val="00CA50AF"/>
    <w:rsid w:val="00CC09A9"/>
    <w:rsid w:val="00CC10B1"/>
    <w:rsid w:val="00CC662A"/>
    <w:rsid w:val="00CD4894"/>
    <w:rsid w:val="00CF0AEA"/>
    <w:rsid w:val="00CF448D"/>
    <w:rsid w:val="00D21F56"/>
    <w:rsid w:val="00D33907"/>
    <w:rsid w:val="00D52D11"/>
    <w:rsid w:val="00D646F7"/>
    <w:rsid w:val="00D64D47"/>
    <w:rsid w:val="00D962CE"/>
    <w:rsid w:val="00DA3528"/>
    <w:rsid w:val="00DA3EBA"/>
    <w:rsid w:val="00DC4854"/>
    <w:rsid w:val="00DD519E"/>
    <w:rsid w:val="00DF30EE"/>
    <w:rsid w:val="00DF5FD4"/>
    <w:rsid w:val="00E0325E"/>
    <w:rsid w:val="00E323EA"/>
    <w:rsid w:val="00E556A8"/>
    <w:rsid w:val="00E640C9"/>
    <w:rsid w:val="00E871C6"/>
    <w:rsid w:val="00E9692B"/>
    <w:rsid w:val="00EA5501"/>
    <w:rsid w:val="00ED7808"/>
    <w:rsid w:val="00EF61E8"/>
    <w:rsid w:val="00F1623B"/>
    <w:rsid w:val="00F207C4"/>
    <w:rsid w:val="00F22DC0"/>
    <w:rsid w:val="00F54049"/>
    <w:rsid w:val="00F65B25"/>
    <w:rsid w:val="00F75158"/>
    <w:rsid w:val="00F83FE3"/>
    <w:rsid w:val="00F9659B"/>
    <w:rsid w:val="00FB6B50"/>
    <w:rsid w:val="00FD4E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5:chartTrackingRefBased/>
  <w15:docId w15:val="{93EF1320-CD74-4164-8469-A867917B9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7AE8"/>
    <w:pPr>
      <w:ind w:leftChars="400" w:left="840"/>
    </w:pPr>
  </w:style>
  <w:style w:type="paragraph" w:styleId="a4">
    <w:name w:val="Plain Text"/>
    <w:basedOn w:val="a"/>
    <w:link w:val="a5"/>
    <w:uiPriority w:val="99"/>
    <w:semiHidden/>
    <w:unhideWhenUsed/>
    <w:rsid w:val="00A600A5"/>
    <w:pPr>
      <w:jc w:val="left"/>
    </w:pPr>
    <w:rPr>
      <w:rFonts w:ascii="ＭＳ ゴシック" w:eastAsia="ＭＳ ゴシック" w:hAnsi="Courier New" w:cs="Courier New"/>
      <w:sz w:val="20"/>
      <w:szCs w:val="21"/>
    </w:rPr>
  </w:style>
  <w:style w:type="character" w:customStyle="1" w:styleId="a5">
    <w:name w:val="書式なし (文字)"/>
    <w:basedOn w:val="a0"/>
    <w:link w:val="a4"/>
    <w:uiPriority w:val="99"/>
    <w:semiHidden/>
    <w:rsid w:val="00A600A5"/>
    <w:rPr>
      <w:rFonts w:ascii="ＭＳ ゴシック" w:eastAsia="ＭＳ ゴシック" w:hAnsi="Courier New" w:cs="Courier New"/>
      <w:sz w:val="20"/>
      <w:szCs w:val="21"/>
    </w:rPr>
  </w:style>
  <w:style w:type="character" w:styleId="a6">
    <w:name w:val="Hyperlink"/>
    <w:basedOn w:val="a0"/>
    <w:uiPriority w:val="99"/>
    <w:unhideWhenUsed/>
    <w:rsid w:val="005D7B11"/>
    <w:rPr>
      <w:color w:val="0563C1" w:themeColor="hyperlink"/>
      <w:u w:val="single"/>
    </w:rPr>
  </w:style>
  <w:style w:type="paragraph" w:styleId="a7">
    <w:name w:val="Balloon Text"/>
    <w:basedOn w:val="a"/>
    <w:link w:val="a8"/>
    <w:uiPriority w:val="99"/>
    <w:semiHidden/>
    <w:unhideWhenUsed/>
    <w:rsid w:val="00B743C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743C1"/>
    <w:rPr>
      <w:rFonts w:asciiTheme="majorHAnsi" w:eastAsiaTheme="majorEastAsia" w:hAnsiTheme="majorHAnsi" w:cstheme="majorBidi"/>
      <w:sz w:val="18"/>
      <w:szCs w:val="18"/>
    </w:rPr>
  </w:style>
  <w:style w:type="paragraph" w:styleId="a9">
    <w:name w:val="header"/>
    <w:basedOn w:val="a"/>
    <w:link w:val="aa"/>
    <w:uiPriority w:val="99"/>
    <w:unhideWhenUsed/>
    <w:rsid w:val="00BF2C41"/>
    <w:pPr>
      <w:tabs>
        <w:tab w:val="center" w:pos="4252"/>
        <w:tab w:val="right" w:pos="8504"/>
      </w:tabs>
      <w:snapToGrid w:val="0"/>
    </w:pPr>
  </w:style>
  <w:style w:type="character" w:customStyle="1" w:styleId="aa">
    <w:name w:val="ヘッダー (文字)"/>
    <w:basedOn w:val="a0"/>
    <w:link w:val="a9"/>
    <w:uiPriority w:val="99"/>
    <w:rsid w:val="00BF2C41"/>
  </w:style>
  <w:style w:type="paragraph" w:styleId="ab">
    <w:name w:val="footer"/>
    <w:basedOn w:val="a"/>
    <w:link w:val="ac"/>
    <w:uiPriority w:val="99"/>
    <w:unhideWhenUsed/>
    <w:rsid w:val="00BF2C41"/>
    <w:pPr>
      <w:tabs>
        <w:tab w:val="center" w:pos="4252"/>
        <w:tab w:val="right" w:pos="8504"/>
      </w:tabs>
      <w:snapToGrid w:val="0"/>
    </w:pPr>
  </w:style>
  <w:style w:type="character" w:customStyle="1" w:styleId="ac">
    <w:name w:val="フッター (文字)"/>
    <w:basedOn w:val="a0"/>
    <w:link w:val="ab"/>
    <w:uiPriority w:val="99"/>
    <w:rsid w:val="00BF2C41"/>
  </w:style>
  <w:style w:type="character" w:customStyle="1" w:styleId="1">
    <w:name w:val="未解決のメンション1"/>
    <w:basedOn w:val="a0"/>
    <w:uiPriority w:val="99"/>
    <w:semiHidden/>
    <w:unhideWhenUsed/>
    <w:rsid w:val="00E556A8"/>
    <w:rPr>
      <w:color w:val="808080"/>
      <w:shd w:val="clear" w:color="auto" w:fill="E6E6E6"/>
    </w:rPr>
  </w:style>
  <w:style w:type="paragraph" w:styleId="Web">
    <w:name w:val="Normal (Web)"/>
    <w:basedOn w:val="a"/>
    <w:uiPriority w:val="99"/>
    <w:unhideWhenUsed/>
    <w:rsid w:val="00130E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Strong"/>
    <w:basedOn w:val="a0"/>
    <w:uiPriority w:val="22"/>
    <w:qFormat/>
    <w:rsid w:val="00130ECC"/>
    <w:rPr>
      <w:b/>
      <w:bCs/>
    </w:rPr>
  </w:style>
  <w:style w:type="paragraph" w:styleId="ae">
    <w:name w:val="Date"/>
    <w:basedOn w:val="a"/>
    <w:next w:val="a"/>
    <w:link w:val="af"/>
    <w:uiPriority w:val="99"/>
    <w:semiHidden/>
    <w:unhideWhenUsed/>
    <w:rsid w:val="003B4C0E"/>
  </w:style>
  <w:style w:type="character" w:customStyle="1" w:styleId="af">
    <w:name w:val="日付 (文字)"/>
    <w:basedOn w:val="a0"/>
    <w:link w:val="ae"/>
    <w:uiPriority w:val="99"/>
    <w:semiHidden/>
    <w:rsid w:val="003B4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278565">
      <w:bodyDiv w:val="1"/>
      <w:marLeft w:val="0"/>
      <w:marRight w:val="0"/>
      <w:marTop w:val="0"/>
      <w:marBottom w:val="0"/>
      <w:divBdr>
        <w:top w:val="none" w:sz="0" w:space="0" w:color="auto"/>
        <w:left w:val="none" w:sz="0" w:space="0" w:color="auto"/>
        <w:bottom w:val="none" w:sz="0" w:space="0" w:color="auto"/>
        <w:right w:val="none" w:sz="0" w:space="0" w:color="auto"/>
      </w:divBdr>
    </w:div>
    <w:div w:id="697320642">
      <w:bodyDiv w:val="1"/>
      <w:marLeft w:val="0"/>
      <w:marRight w:val="0"/>
      <w:marTop w:val="0"/>
      <w:marBottom w:val="0"/>
      <w:divBdr>
        <w:top w:val="none" w:sz="0" w:space="0" w:color="auto"/>
        <w:left w:val="none" w:sz="0" w:space="0" w:color="auto"/>
        <w:bottom w:val="none" w:sz="0" w:space="0" w:color="auto"/>
        <w:right w:val="none" w:sz="0" w:space="0" w:color="auto"/>
      </w:divBdr>
    </w:div>
    <w:div w:id="1092552971">
      <w:bodyDiv w:val="1"/>
      <w:marLeft w:val="0"/>
      <w:marRight w:val="0"/>
      <w:marTop w:val="0"/>
      <w:marBottom w:val="0"/>
      <w:divBdr>
        <w:top w:val="none" w:sz="0" w:space="0" w:color="auto"/>
        <w:left w:val="none" w:sz="0" w:space="0" w:color="auto"/>
        <w:bottom w:val="none" w:sz="0" w:space="0" w:color="auto"/>
        <w:right w:val="none" w:sz="0" w:space="0" w:color="auto"/>
      </w:divBdr>
      <w:divsChild>
        <w:div w:id="2055082457">
          <w:marLeft w:val="0"/>
          <w:marRight w:val="0"/>
          <w:marTop w:val="0"/>
          <w:marBottom w:val="0"/>
          <w:divBdr>
            <w:top w:val="none" w:sz="0" w:space="0" w:color="auto"/>
            <w:left w:val="none" w:sz="0" w:space="0" w:color="auto"/>
            <w:bottom w:val="none" w:sz="0" w:space="0" w:color="auto"/>
            <w:right w:val="none" w:sz="0" w:space="0" w:color="auto"/>
          </w:divBdr>
          <w:divsChild>
            <w:div w:id="2009553823">
              <w:marLeft w:val="0"/>
              <w:marRight w:val="0"/>
              <w:marTop w:val="0"/>
              <w:marBottom w:val="0"/>
              <w:divBdr>
                <w:top w:val="none" w:sz="0" w:space="0" w:color="auto"/>
                <w:left w:val="none" w:sz="0" w:space="0" w:color="auto"/>
                <w:bottom w:val="none" w:sz="0" w:space="0" w:color="auto"/>
                <w:right w:val="none" w:sz="0" w:space="0" w:color="auto"/>
              </w:divBdr>
              <w:divsChild>
                <w:div w:id="17644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31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mailto:k_yamagishi@6kou.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ord.yahoo.co.jp/o/image/RV=1/RE=1554417980/RH=b3JkLnlhaG9vLmNvLmpw/RB=/RU=aHR0cDovL2tpbm9zaGl0YWFraXJhLmJsb2cuZmMyLmNvbS9ibG9nLWVudHJ5LTY2Lmh0bWw_c3A-/RS=%5eADBKt0Xo.MCcR3bmtufrvMhzlDuzVk-;_ylc=X3IDMgRmc3QDMD9yPTQmbD1yaQRpZHgDMARvaWQDQU5kOUdjUnBsem54TmZ6dnp6QmhWLWswZjFBa3B4eVFBNWxXWE1CX1FDV19kQjMwNjlaSlVYMjJRTFdpUGs4BHADNUx5SzU2YVA2WU9vSU9hWXJTRG9oNnJscm9VLQRwb3MDNARzZWMDc2h3BHNsawNyaQ--"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A09FB-F519-4211-BD90-8BCF48FC6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998</Words>
  <Characters>5690</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山岸一雄</dc:creator>
  <cp:keywords/>
  <dc:description/>
  <cp:lastModifiedBy>山岸一雄</cp:lastModifiedBy>
  <cp:revision>4</cp:revision>
  <cp:lastPrinted>2019-06-17T04:34:00Z</cp:lastPrinted>
  <dcterms:created xsi:type="dcterms:W3CDTF">2019-06-23T13:04:00Z</dcterms:created>
  <dcterms:modified xsi:type="dcterms:W3CDTF">2019-06-23T13:32:00Z</dcterms:modified>
</cp:coreProperties>
</file>