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D38" w:rsidRPr="007F5D38" w:rsidRDefault="007F5D38" w:rsidP="00F061DA">
      <w:pPr>
        <w:ind w:firstLineChars="200" w:firstLine="549"/>
        <w:rPr>
          <w:sz w:val="22"/>
        </w:rPr>
      </w:pPr>
      <w:r>
        <w:rPr>
          <w:rFonts w:hint="eastAsia"/>
          <w:b/>
          <w:sz w:val="28"/>
          <w:szCs w:val="28"/>
        </w:rPr>
        <w:t xml:space="preserve">　　　　　　　　　　　　　　　　　　　　　</w:t>
      </w:r>
      <w:r w:rsidR="00F061DA">
        <w:rPr>
          <w:rFonts w:hint="eastAsia"/>
          <w:sz w:val="22"/>
        </w:rPr>
        <w:t>2019</w:t>
      </w:r>
      <w:r w:rsidRPr="007F5D38">
        <w:rPr>
          <w:rFonts w:hint="eastAsia"/>
          <w:sz w:val="22"/>
        </w:rPr>
        <w:t>.</w:t>
      </w:r>
      <w:r w:rsidR="001F4DD1">
        <w:rPr>
          <w:rFonts w:hint="eastAsia"/>
          <w:sz w:val="22"/>
        </w:rPr>
        <w:t>12</w:t>
      </w:r>
      <w:r w:rsidRPr="007F5D38">
        <w:rPr>
          <w:rFonts w:hint="eastAsia"/>
          <w:sz w:val="22"/>
        </w:rPr>
        <w:t>.</w:t>
      </w:r>
      <w:r w:rsidR="001F4DD1">
        <w:rPr>
          <w:rFonts w:hint="eastAsia"/>
          <w:sz w:val="22"/>
        </w:rPr>
        <w:t>02</w:t>
      </w:r>
      <w:r w:rsidRPr="007F5D38">
        <w:rPr>
          <w:rFonts w:hint="eastAsia"/>
          <w:sz w:val="22"/>
        </w:rPr>
        <w:t>（</w:t>
      </w:r>
      <w:r w:rsidR="001F4DD1">
        <w:rPr>
          <w:rFonts w:hint="eastAsia"/>
          <w:sz w:val="22"/>
        </w:rPr>
        <w:t>月</w:t>
      </w:r>
      <w:r w:rsidRPr="007F5D38">
        <w:rPr>
          <w:rFonts w:hint="eastAsia"/>
          <w:sz w:val="22"/>
        </w:rPr>
        <w:t>）</w:t>
      </w:r>
    </w:p>
    <w:p w:rsidR="001E3C6E" w:rsidRDefault="00F061DA" w:rsidP="001E3C6E">
      <w:pPr>
        <w:ind w:firstLineChars="200" w:firstLine="628"/>
        <w:rPr>
          <w:rFonts w:ascii="游ゴシック Medium" w:eastAsia="游ゴシック Medium" w:hAnsi="游ゴシック Medium"/>
          <w:b/>
          <w:color w:val="0070C0"/>
          <w:sz w:val="32"/>
          <w:szCs w:val="32"/>
        </w:rPr>
      </w:pPr>
      <w:r w:rsidRPr="001E3C6E">
        <w:rPr>
          <w:rFonts w:ascii="游ゴシック Medium" w:eastAsia="游ゴシック Medium" w:hAnsi="游ゴシック Medium" w:hint="eastAsia"/>
          <w:b/>
          <w:color w:val="0070C0"/>
          <w:sz w:val="32"/>
          <w:szCs w:val="32"/>
        </w:rPr>
        <w:t xml:space="preserve">川崎支部　</w:t>
      </w:r>
      <w:r w:rsidR="001F4DD1" w:rsidRPr="001E3C6E">
        <w:rPr>
          <w:rFonts w:ascii="游ゴシック Medium" w:eastAsia="游ゴシック Medium" w:hAnsi="游ゴシック Medium" w:hint="eastAsia"/>
          <w:b/>
          <w:color w:val="0070C0"/>
          <w:sz w:val="32"/>
          <w:szCs w:val="32"/>
        </w:rPr>
        <w:t>親子で遊ぼう！シリーズ</w:t>
      </w:r>
      <w:r w:rsidR="001E3C6E">
        <w:rPr>
          <w:rFonts w:ascii="游ゴシック Medium" w:eastAsia="游ゴシック Medium" w:hAnsi="游ゴシック Medium" w:hint="eastAsia"/>
          <w:b/>
          <w:color w:val="0070C0"/>
          <w:sz w:val="32"/>
          <w:szCs w:val="32"/>
        </w:rPr>
        <w:t>（第1回目）</w:t>
      </w:r>
    </w:p>
    <w:p w:rsidR="009B1FD5" w:rsidRPr="001E3C6E" w:rsidRDefault="001F4DD1" w:rsidP="001E3C6E">
      <w:pPr>
        <w:ind w:left="2747" w:hangingChars="1000" w:hanging="2747"/>
        <w:rPr>
          <w:rFonts w:ascii="游ゴシック Medium" w:eastAsia="游ゴシック Medium" w:hAnsi="游ゴシック Medium"/>
          <w:b/>
          <w:color w:val="0070C0"/>
          <w:sz w:val="32"/>
          <w:szCs w:val="32"/>
        </w:rPr>
      </w:pPr>
      <w:r w:rsidRPr="001E3C6E">
        <w:rPr>
          <w:rFonts w:ascii="游ゴシック Medium" w:eastAsia="游ゴシック Medium" w:hAnsi="游ゴシック Medium" w:hint="eastAsia"/>
          <w:b/>
          <w:color w:val="FF0000"/>
          <w:sz w:val="28"/>
          <w:szCs w:val="28"/>
        </w:rPr>
        <w:t>（カップヌードルミュージアムでマイカップヌードルを作ろう！）</w:t>
      </w:r>
      <w:r w:rsidR="00E744D6" w:rsidRPr="0012242D">
        <w:rPr>
          <w:rFonts w:ascii="游ゴシック Medium" w:eastAsia="游ゴシック Medium" w:hAnsi="游ゴシック Medium" w:hint="eastAsia"/>
          <w:b/>
          <w:sz w:val="28"/>
          <w:szCs w:val="28"/>
        </w:rPr>
        <w:t>（ご</w:t>
      </w:r>
      <w:r w:rsidR="001E3C6E">
        <w:rPr>
          <w:rFonts w:ascii="游ゴシック Medium" w:eastAsia="游ゴシック Medium" w:hAnsi="游ゴシック Medium" w:hint="eastAsia"/>
          <w:b/>
          <w:sz w:val="28"/>
          <w:szCs w:val="28"/>
        </w:rPr>
        <w:t xml:space="preserve">　</w:t>
      </w:r>
      <w:r w:rsidR="00E744D6" w:rsidRPr="0012242D">
        <w:rPr>
          <w:rFonts w:ascii="游ゴシック Medium" w:eastAsia="游ゴシック Medium" w:hAnsi="游ゴシック Medium" w:hint="eastAsia"/>
          <w:b/>
          <w:sz w:val="28"/>
          <w:szCs w:val="28"/>
        </w:rPr>
        <w:t>報</w:t>
      </w:r>
      <w:r w:rsidR="001E3C6E">
        <w:rPr>
          <w:rFonts w:ascii="游ゴシック Medium" w:eastAsia="游ゴシック Medium" w:hAnsi="游ゴシック Medium" w:hint="eastAsia"/>
          <w:b/>
          <w:sz w:val="28"/>
          <w:szCs w:val="28"/>
        </w:rPr>
        <w:t xml:space="preserve">　</w:t>
      </w:r>
      <w:r w:rsidR="00E744D6" w:rsidRPr="0012242D">
        <w:rPr>
          <w:rFonts w:ascii="游ゴシック Medium" w:eastAsia="游ゴシック Medium" w:hAnsi="游ゴシック Medium" w:hint="eastAsia"/>
          <w:b/>
          <w:sz w:val="28"/>
          <w:szCs w:val="28"/>
        </w:rPr>
        <w:t>告）</w:t>
      </w:r>
    </w:p>
    <w:p w:rsidR="00E744D6" w:rsidRPr="0012242D" w:rsidRDefault="00F061DA" w:rsidP="00E5442F">
      <w:pPr>
        <w:ind w:firstLineChars="1400" w:firstLine="2940"/>
        <w:rPr>
          <w:rFonts w:ascii="游ゴシック Medium" w:eastAsia="游ゴシック Medium" w:hAnsi="游ゴシック Medium"/>
        </w:rPr>
      </w:pPr>
      <w:r w:rsidRPr="0012242D">
        <w:rPr>
          <w:rFonts w:ascii="游ゴシック Medium" w:eastAsia="游ゴシック Medium" w:hAnsi="游ゴシック Medium" w:hint="eastAsia"/>
        </w:rPr>
        <w:t xml:space="preserve">　　　　　　　　　</w:t>
      </w:r>
      <w:r w:rsidR="00E744D6" w:rsidRPr="0012242D">
        <w:rPr>
          <w:rFonts w:ascii="游ゴシック Medium" w:eastAsia="游ゴシック Medium" w:hAnsi="游ゴシック Medium" w:hint="eastAsia"/>
        </w:rPr>
        <w:t xml:space="preserve">　川崎支部　支部長　</w:t>
      </w:r>
      <w:r w:rsidRPr="0012242D">
        <w:rPr>
          <w:rFonts w:ascii="游ゴシック Medium" w:eastAsia="游ゴシック Medium" w:hAnsi="游ゴシック Medium" w:hint="eastAsia"/>
        </w:rPr>
        <w:t>山岸一雄</w:t>
      </w:r>
    </w:p>
    <w:p w:rsidR="00E5442F" w:rsidRDefault="00E5442F" w:rsidP="00E5442F">
      <w:pPr>
        <w:ind w:firstLineChars="100" w:firstLine="21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師走に向かうみなとみらい駅周辺は、</w:t>
      </w:r>
      <w:r w:rsidR="001E3C6E">
        <w:rPr>
          <w:rFonts w:ascii="游ゴシック Medium" w:eastAsia="游ゴシック Medium" w:hAnsi="游ゴシック Medium" w:hint="eastAsia"/>
        </w:rPr>
        <w:t>多くの</w:t>
      </w:r>
      <w:r>
        <w:rPr>
          <w:rFonts w:ascii="游ゴシック Medium" w:eastAsia="游ゴシック Medium" w:hAnsi="游ゴシック Medium" w:hint="eastAsia"/>
        </w:rPr>
        <w:t>家族連れを</w:t>
      </w:r>
      <w:r w:rsidR="001E3C6E">
        <w:rPr>
          <w:rFonts w:ascii="游ゴシック Medium" w:eastAsia="游ゴシック Medium" w:hAnsi="游ゴシック Medium" w:hint="eastAsia"/>
        </w:rPr>
        <w:t>吸い込むかの様に、</w:t>
      </w:r>
      <w:r>
        <w:rPr>
          <w:rFonts w:ascii="游ゴシック Medium" w:eastAsia="游ゴシック Medium" w:hAnsi="游ゴシック Medium" w:hint="eastAsia"/>
        </w:rPr>
        <w:t>カップヌードルミュージアム</w:t>
      </w:r>
      <w:r w:rsidR="001E3C6E">
        <w:rPr>
          <w:rFonts w:ascii="游ゴシック Medium" w:eastAsia="游ゴシック Medium" w:hAnsi="游ゴシック Medium" w:hint="eastAsia"/>
        </w:rPr>
        <w:t>へと足音が絶えません。</w:t>
      </w:r>
      <w:r>
        <w:rPr>
          <w:rFonts w:ascii="游ゴシック Medium" w:eastAsia="游ゴシック Medium" w:hAnsi="游ゴシック Medium" w:hint="eastAsia"/>
        </w:rPr>
        <w:t>朝9時の開場にも関わらず、親子や孫連れの家族が玄関ホールからはみ出して、</w:t>
      </w:r>
      <w:r w:rsidR="001E3C6E">
        <w:rPr>
          <w:rFonts w:ascii="游ゴシック Medium" w:eastAsia="游ゴシック Medium" w:hAnsi="游ゴシック Medium" w:hint="eastAsia"/>
        </w:rPr>
        <w:t>交差点まで</w:t>
      </w:r>
      <w:r>
        <w:rPr>
          <w:rFonts w:ascii="游ゴシック Medium" w:eastAsia="游ゴシック Medium" w:hAnsi="游ゴシック Medium" w:hint="eastAsia"/>
        </w:rPr>
        <w:t>列を作っていました。</w:t>
      </w:r>
      <w:r w:rsidR="00041344">
        <w:rPr>
          <w:rFonts w:ascii="游ゴシック Medium" w:eastAsia="游ゴシック Medium" w:hAnsi="游ゴシック Medium" w:hint="eastAsia"/>
        </w:rPr>
        <w:t>年間100万人が来館してい</w:t>
      </w:r>
      <w:r w:rsidR="001E3C6E">
        <w:rPr>
          <w:rFonts w:ascii="游ゴシック Medium" w:eastAsia="游ゴシック Medium" w:hAnsi="游ゴシック Medium" w:hint="eastAsia"/>
        </w:rPr>
        <w:t>そうです。</w:t>
      </w:r>
    </w:p>
    <w:p w:rsidR="00041344" w:rsidRDefault="00E5442F" w:rsidP="00E5442F">
      <w:pPr>
        <w:ind w:firstLineChars="100" w:firstLine="210"/>
        <w:rPr>
          <w:rFonts w:ascii="游ゴシック Medium" w:eastAsia="游ゴシック Medium" w:hAnsi="游ゴシック Medium" w:hint="eastAsia"/>
        </w:rPr>
      </w:pPr>
      <w:r>
        <w:rPr>
          <w:rFonts w:ascii="游ゴシック Medium" w:eastAsia="游ゴシック Medium" w:hAnsi="游ゴシック Medium" w:hint="eastAsia"/>
        </w:rPr>
        <w:t>吉田校友会前会長、松村副会長ファミリー（孫が6名）、横浜支部からの孫連れで参加をして頂きました。世界に一つだけのマイカップヌードルを作るのが、子供には大人気で</w:t>
      </w:r>
      <w:r w:rsidR="001E3C6E">
        <w:rPr>
          <w:rFonts w:ascii="游ゴシック Medium" w:eastAsia="游ゴシック Medium" w:hAnsi="游ゴシック Medium" w:hint="eastAsia"/>
        </w:rPr>
        <w:t>、リピーターが多いそうです。</w:t>
      </w:r>
      <w:r>
        <w:rPr>
          <w:rFonts w:ascii="游ゴシック Medium" w:eastAsia="游ゴシック Medium" w:hAnsi="游ゴシック Medium" w:hint="eastAsia"/>
        </w:rPr>
        <w:t>カップヌードルで有名な安藤百福（呉百福）の正妻安藤仁子（まさこ</w:t>
      </w:r>
      <w:r w:rsidR="00041344">
        <w:rPr>
          <w:rFonts w:ascii="游ゴシック Medium" w:eastAsia="游ゴシック Medium" w:hAnsi="游ゴシック Medium" w:hint="eastAsia"/>
        </w:rPr>
        <w:t>－三女</w:t>
      </w:r>
      <w:r>
        <w:rPr>
          <w:rFonts w:ascii="游ゴシック Medium" w:eastAsia="游ゴシック Medium" w:hAnsi="游ゴシック Medium" w:hint="eastAsia"/>
        </w:rPr>
        <w:t>）との間には安藤宏基（次男－3代目社長で百福と性格が似ている）と安藤（堀之内）明美（長女）、妾婚の呉黄梅との間には安藤宏寿（長男－2代目社長で幼い頃に百福に引き取られ日本に住む）</w:t>
      </w:r>
      <w:r w:rsidR="00041344">
        <w:rPr>
          <w:rFonts w:ascii="游ゴシック Medium" w:eastAsia="游ゴシック Medium" w:hAnsi="游ゴシック Medium" w:hint="eastAsia"/>
        </w:rPr>
        <w:t>がいます。仁子の母親（安藤須磨）は百福たちと同居していました。百福の第２妾は呉金鶯で、子供は3人いた様です。</w:t>
      </w:r>
    </w:p>
    <w:p w:rsidR="00041344" w:rsidRPr="00281718" w:rsidRDefault="00041344" w:rsidP="00E5442F">
      <w:pPr>
        <w:ind w:firstLineChars="100" w:firstLine="21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世界中で年間約1,000億食のインスタントラーメンの秘密を探る様に2階へ進むと、歴代で世界のインスタントラーメンのパッケージが並ぶギャラリーでは</w:t>
      </w:r>
      <w:r w:rsidR="001E3C6E">
        <w:rPr>
          <w:rFonts w:ascii="游ゴシック Medium" w:eastAsia="游ゴシック Medium" w:hAnsi="游ゴシック Medium" w:hint="eastAsia"/>
        </w:rPr>
        <w:t>、</w:t>
      </w:r>
      <w:r>
        <w:rPr>
          <w:rFonts w:ascii="游ゴシック Medium" w:eastAsia="游ゴシック Medium" w:hAnsi="游ゴシック Medium" w:hint="eastAsia"/>
        </w:rPr>
        <w:t>1958年（昭和33年）の「チキンラーメン」の発明、1971年（昭和46年）の「カップヌードル」</w:t>
      </w:r>
      <w:r w:rsidR="00281718">
        <w:rPr>
          <w:rFonts w:ascii="游ゴシック Medium" w:eastAsia="游ゴシック Medium" w:hAnsi="游ゴシック Medium" w:hint="eastAsia"/>
        </w:rPr>
        <w:t>の発明などが判ります。百福がたった一人で開発に取組んだ研究小屋（写真参照）ではチキンラーメンの完</w:t>
      </w:r>
      <w:r w:rsidR="00281718" w:rsidRPr="00281718">
        <w:rPr>
          <w:rFonts w:ascii="游ゴシック Medium" w:eastAsia="游ゴシック Medium" w:hAnsi="游ゴシック Medium" w:hint="eastAsia"/>
        </w:rPr>
        <w:t>成の目途が立った1958年（昭和33年）3月のある日の様子を忠実に再現しています。「あったいいな」を見つけていたのです。</w:t>
      </w:r>
      <w:r w:rsidR="001E3C6E">
        <w:rPr>
          <w:rFonts w:ascii="游ゴシック Medium" w:eastAsia="游ゴシック Medium" w:hAnsi="游ゴシック Medium" w:hint="eastAsia"/>
        </w:rPr>
        <w:t>「</w:t>
      </w:r>
      <w:r w:rsidR="00281718" w:rsidRPr="00281718">
        <w:rPr>
          <w:rFonts w:ascii="游ゴシック Medium" w:eastAsia="游ゴシック Medium" w:hAnsi="游ゴシック Medium" w:hint="eastAsia"/>
          <w:color w:val="1A1A1A"/>
          <w:shd w:val="clear" w:color="auto" w:fill="FFFFFF"/>
        </w:rPr>
        <w:t>たとえ特別な設備がなくてもアイデアがあれば、ありふれた道具だけで世界的な発明が生み出せる」というメッセージが込められています。</w:t>
      </w:r>
    </w:p>
    <w:p w:rsidR="00DD5EF3" w:rsidRDefault="00281718" w:rsidP="00E5442F">
      <w:pPr>
        <w:ind w:firstLineChars="100" w:firstLine="21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3階の「マイカップヌードルファクトリー」では、自販機で購入したカップに</w:t>
      </w:r>
      <w:r w:rsidR="002B05CF">
        <w:rPr>
          <w:rFonts w:ascii="游ゴシック Medium" w:eastAsia="游ゴシック Medium" w:hAnsi="游ゴシック Medium" w:hint="eastAsia"/>
        </w:rPr>
        <w:t>ペンで好きな絵や文字を使い、世界で一つのカップ作りに夢中です。親の方が?</w:t>
      </w:r>
      <w:r w:rsidR="00DD5EF3" w:rsidRPr="00DD5EF3">
        <w:rPr>
          <w:rFonts w:ascii="游ゴシック Medium" w:eastAsia="游ゴシック Medium" w:hAnsi="游ゴシック Medium" w:hint="eastAsia"/>
        </w:rPr>
        <w:t xml:space="preserve"> </w:t>
      </w:r>
      <w:r w:rsidR="00DD5EF3">
        <w:rPr>
          <w:rFonts w:ascii="游ゴシック Medium" w:eastAsia="游ゴシック Medium" w:hAnsi="游ゴシック Medium" w:hint="eastAsia"/>
        </w:rPr>
        <w:t>（写真参照）</w:t>
      </w:r>
    </w:p>
    <w:p w:rsidR="00281718" w:rsidRDefault="002B05CF" w:rsidP="00E5442F">
      <w:pPr>
        <w:ind w:firstLineChars="100" w:firstLine="21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次はトッピングカウンターで麺を入れて、スープと具材(12種類)を選定します。組み合わせは5,460通りです。</w:t>
      </w:r>
      <w:r w:rsidR="001E3C6E">
        <w:rPr>
          <w:rFonts w:ascii="游ゴシック Medium" w:eastAsia="游ゴシック Medium" w:hAnsi="游ゴシック Medium" w:hint="eastAsia"/>
        </w:rPr>
        <w:t>(写真参照)</w:t>
      </w:r>
    </w:p>
    <w:p w:rsidR="002B05CF" w:rsidRDefault="002B05CF" w:rsidP="00E5442F">
      <w:pPr>
        <w:ind w:firstLineChars="100" w:firstLine="21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4階のワールド麺ロードでは世界の8種類の面が楽しめます。（1食300円です）</w:t>
      </w:r>
    </w:p>
    <w:p w:rsidR="002B05CF" w:rsidRPr="00281718" w:rsidRDefault="002B05CF" w:rsidP="002B05CF">
      <w:pPr>
        <w:ind w:leftChars="100" w:left="420" w:hangingChars="100" w:hanging="210"/>
        <w:rPr>
          <w:rFonts w:ascii="游ゴシック Medium" w:eastAsia="游ゴシック Medium" w:hAnsi="游ゴシック Medium" w:hint="eastAsia"/>
        </w:rPr>
      </w:pPr>
      <w:r>
        <w:rPr>
          <w:rFonts w:ascii="游ゴシック Medium" w:eastAsia="游ゴシック Medium" w:hAnsi="游ゴシック Medium" w:hint="eastAsia"/>
        </w:rPr>
        <w:t>＊逆転の発想：カップに面を入れる際に、傾いたりこぼれ</w:t>
      </w:r>
      <w:r w:rsidR="00DD5EF3">
        <w:rPr>
          <w:rFonts w:ascii="游ゴシック Medium" w:eastAsia="游ゴシック Medium" w:hAnsi="游ゴシック Medium" w:hint="eastAsia"/>
        </w:rPr>
        <w:t>るので、</w:t>
      </w:r>
      <w:r>
        <w:rPr>
          <w:rFonts w:ascii="游ゴシック Medium" w:eastAsia="游ゴシック Medium" w:hAnsi="游ゴシック Medium" w:hint="eastAsia"/>
        </w:rPr>
        <w:t>カップを逆にし</w:t>
      </w:r>
      <w:r w:rsidR="00DD5EF3">
        <w:rPr>
          <w:rFonts w:ascii="游ゴシック Medium" w:eastAsia="游ゴシック Medium" w:hAnsi="游ゴシック Medium" w:hint="eastAsia"/>
        </w:rPr>
        <w:t>て麺</w:t>
      </w:r>
      <w:r>
        <w:rPr>
          <w:rFonts w:ascii="游ゴシック Medium" w:eastAsia="游ゴシック Medium" w:hAnsi="游ゴシック Medium" w:hint="eastAsia"/>
        </w:rPr>
        <w:t>をかぶせ</w:t>
      </w:r>
      <w:r w:rsidR="00DD5EF3">
        <w:rPr>
          <w:rFonts w:ascii="游ゴシック Medium" w:eastAsia="游ゴシック Medium" w:hAnsi="游ゴシック Medium" w:hint="eastAsia"/>
        </w:rPr>
        <w:t>て問題を解決した。</w:t>
      </w:r>
    </w:p>
    <w:p w:rsidR="00292B3F" w:rsidRDefault="00281718" w:rsidP="002B05CF">
      <w:pPr>
        <w:ind w:leftChars="100" w:left="420" w:hangingChars="100" w:hanging="21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＊</w:t>
      </w:r>
      <w:r w:rsidR="00ED7CD7">
        <w:rPr>
          <w:rFonts w:ascii="游ゴシック Medium" w:eastAsia="游ゴシック Medium" w:hAnsi="游ゴシック Medium" w:hint="eastAsia"/>
        </w:rPr>
        <w:t>このミュージアムは、</w:t>
      </w:r>
      <w:bookmarkStart w:id="0" w:name="_GoBack"/>
      <w:bookmarkEnd w:id="0"/>
      <w:r>
        <w:rPr>
          <w:rFonts w:ascii="游ゴシック Medium" w:eastAsia="游ゴシック Medium" w:hAnsi="游ゴシック Medium" w:hint="eastAsia"/>
        </w:rPr>
        <w:t>ユニクロのロゴマークで有名なクリエイティブヂレクターの佐藤可士和が総合プロデュ－ス。</w:t>
      </w:r>
    </w:p>
    <w:p w:rsidR="00E744D6" w:rsidRPr="00292B3F" w:rsidRDefault="004C09CA" w:rsidP="00292B3F">
      <w:pPr>
        <w:ind w:firstLineChars="100" w:firstLine="210"/>
        <w:rPr>
          <w:rFonts w:ascii="游ゴシック Medium" w:eastAsia="游ゴシック Medium" w:hAnsi="游ゴシック Medium"/>
        </w:rPr>
      </w:pPr>
      <w:r w:rsidRPr="00292B3F">
        <w:rPr>
          <w:rFonts w:ascii="游ゴシック Medium" w:eastAsia="游ゴシック Medium" w:hAnsi="游ゴシック Medium" w:hint="eastAsia"/>
        </w:rPr>
        <w:lastRenderedPageBreak/>
        <w:t>次回</w:t>
      </w:r>
      <w:r w:rsidR="00B436B6" w:rsidRPr="00292B3F">
        <w:rPr>
          <w:rFonts w:ascii="游ゴシック Medium" w:eastAsia="游ゴシック Medium" w:hAnsi="游ゴシック Medium" w:hint="eastAsia"/>
        </w:rPr>
        <w:t>も開催しますので、是非</w:t>
      </w:r>
      <w:r w:rsidRPr="00292B3F">
        <w:rPr>
          <w:rFonts w:ascii="游ゴシック Medium" w:eastAsia="游ゴシック Medium" w:hAnsi="游ゴシック Medium" w:hint="eastAsia"/>
        </w:rPr>
        <w:t>参加して下さいね。</w:t>
      </w:r>
    </w:p>
    <w:p w:rsidR="006B05B0" w:rsidRDefault="006B05B0" w:rsidP="00E744D6">
      <w:pPr>
        <w:ind w:firstLineChars="200" w:firstLine="420"/>
        <w:rPr>
          <w:noProof/>
        </w:rPr>
      </w:pPr>
    </w:p>
    <w:p w:rsidR="008056F0" w:rsidRDefault="008056F0" w:rsidP="00E744D6">
      <w:pPr>
        <w:ind w:firstLineChars="200" w:firstLine="420"/>
      </w:pPr>
      <w:r>
        <w:rPr>
          <w:noProof/>
        </w:rPr>
        <w:drawing>
          <wp:inline distT="0" distB="0" distL="0" distR="0">
            <wp:extent cx="5400040" cy="4050030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カップヌードルミュージアム集合写真②201912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9F1" w:rsidRDefault="00F229F1" w:rsidP="00E744D6">
      <w:pPr>
        <w:ind w:firstLineChars="200" w:firstLine="420"/>
        <w:rPr>
          <w:rFonts w:ascii="游ゴシック Medium" w:eastAsia="游ゴシック Medium" w:hAnsi="游ゴシック Medium"/>
        </w:rPr>
      </w:pPr>
      <w:r w:rsidRPr="00FB5959">
        <w:rPr>
          <w:rFonts w:ascii="游ゴシック Medium" w:eastAsia="游ゴシック Medium" w:hAnsi="游ゴシック Medium" w:hint="eastAsia"/>
        </w:rPr>
        <w:t>（</w:t>
      </w:r>
      <w:r w:rsidR="008056F0">
        <w:rPr>
          <w:rFonts w:ascii="游ゴシック Medium" w:eastAsia="游ゴシック Medium" w:hAnsi="游ゴシック Medium" w:hint="eastAsia"/>
        </w:rPr>
        <w:t>集合写真　その１）</w:t>
      </w:r>
    </w:p>
    <w:p w:rsidR="008056F0" w:rsidRDefault="008056F0" w:rsidP="00E744D6">
      <w:pPr>
        <w:ind w:firstLineChars="200" w:firstLine="42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カップヌードルミュージアム集合写真⑤201912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F0" w:rsidRDefault="008056F0" w:rsidP="00E744D6">
      <w:pPr>
        <w:ind w:firstLineChars="200" w:firstLine="42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（集合写真　その２）</w:t>
      </w:r>
    </w:p>
    <w:p w:rsidR="008056F0" w:rsidRDefault="008056F0" w:rsidP="00E744D6">
      <w:pPr>
        <w:ind w:firstLineChars="200" w:firstLine="42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安藤百福実験室201912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F0" w:rsidRDefault="00C27DCD" w:rsidP="00C27DCD">
      <w:pPr>
        <w:ind w:firstLineChars="200" w:firstLine="420"/>
        <w:jc w:val="left"/>
      </w:pPr>
      <w:r w:rsidRPr="00C27DCD">
        <w:rPr>
          <w:rFonts w:ascii="游ゴシック Medium" w:eastAsia="游ゴシック Medium" w:hAnsi="游ゴシック Medium" w:hint="eastAsia"/>
        </w:rPr>
        <w:t>（安藤百福の実験小屋を再現）</w:t>
      </w:r>
      <w:r w:rsidR="008056F0">
        <w:rPr>
          <w:rFonts w:hint="eastAsia"/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マイカップヌードル作成⑥201912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F0" w:rsidRDefault="008056F0" w:rsidP="00C27DCD">
      <w:pPr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（マイカップヌードル－</w:t>
      </w:r>
      <w:r w:rsidR="00C27DCD">
        <w:rPr>
          <w:rFonts w:ascii="游ゴシック Medium" w:eastAsia="游ゴシック Medium" w:hAnsi="游ゴシック Medium" w:hint="eastAsia"/>
        </w:rPr>
        <w:t>夢中で</w:t>
      </w:r>
      <w:r>
        <w:rPr>
          <w:rFonts w:ascii="游ゴシック Medium" w:eastAsia="游ゴシック Medium" w:hAnsi="游ゴシック Medium" w:hint="eastAsia"/>
        </w:rPr>
        <w:t>マイカップを作成中）</w:t>
      </w:r>
    </w:p>
    <w:p w:rsidR="008056F0" w:rsidRDefault="008056F0" w:rsidP="00E744D6">
      <w:pPr>
        <w:ind w:firstLineChars="200" w:firstLine="42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マイカップヌードル作成⑥吉田前会長201912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F0" w:rsidRDefault="008056F0" w:rsidP="008056F0">
      <w:pPr>
        <w:ind w:firstLineChars="200" w:firstLine="42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（マイカップヌードル－マイカップを作成中</w:t>
      </w:r>
      <w:r>
        <w:rPr>
          <w:rFonts w:ascii="游ゴシック Medium" w:eastAsia="游ゴシック Medium" w:hAnsi="游ゴシック Medium" w:hint="eastAsia"/>
        </w:rPr>
        <w:t>－テーブル中央が色ペン）</w:t>
      </w:r>
    </w:p>
    <w:p w:rsidR="008056F0" w:rsidRDefault="008056F0" w:rsidP="008056F0">
      <w:pPr>
        <w:ind w:firstLineChars="200" w:firstLine="420"/>
        <w:rPr>
          <w:rFonts w:ascii="游ゴシック Medium" w:eastAsia="游ゴシック Medium" w:hAnsi="游ゴシック Medium" w:hint="eastAsia"/>
        </w:rPr>
      </w:pPr>
      <w:r>
        <w:rPr>
          <w:rFonts w:ascii="游ゴシック Medium" w:eastAsia="游ゴシック Medium" w:hAnsi="游ゴシック Medium" w:hint="eastAsia"/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マイカップヌードル作成④201912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F0" w:rsidRDefault="008056F0" w:rsidP="00E744D6">
      <w:pPr>
        <w:ind w:firstLineChars="200" w:firstLine="42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（マイカップヌードル－お好みのスープと具材を選定）</w:t>
      </w:r>
    </w:p>
    <w:p w:rsidR="008056F0" w:rsidRDefault="008056F0" w:rsidP="00E744D6">
      <w:pPr>
        <w:ind w:firstLineChars="200" w:firstLine="42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  <w:noProof/>
        </w:rPr>
        <w:lastRenderedPageBreak/>
        <w:drawing>
          <wp:inline distT="0" distB="0" distL="0" distR="0">
            <wp:extent cx="5400040" cy="4050030"/>
            <wp:effectExtent l="0" t="0" r="0" b="762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マイカップヌードル作成③201912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6F0" w:rsidRDefault="008056F0" w:rsidP="00E744D6">
      <w:pPr>
        <w:ind w:firstLineChars="200" w:firstLine="42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（マイカップヌードル－左のハンドルを回して麺をカップに入れる）</w:t>
      </w:r>
    </w:p>
    <w:p w:rsidR="00C27DCD" w:rsidRDefault="00C27DCD" w:rsidP="00E744D6">
      <w:pPr>
        <w:ind w:firstLineChars="200" w:firstLine="420"/>
        <w:rPr>
          <w:rFonts w:ascii="游ゴシック Medium" w:eastAsia="游ゴシック Medium" w:hAnsi="游ゴシック Medium"/>
        </w:rPr>
      </w:pPr>
    </w:p>
    <w:p w:rsidR="00C27DCD" w:rsidRDefault="00C27DCD" w:rsidP="00E744D6">
      <w:pPr>
        <w:ind w:firstLineChars="200" w:firstLine="420"/>
        <w:rPr>
          <w:rFonts w:ascii="游ゴシック Medium" w:eastAsia="游ゴシック Medium" w:hAnsi="游ゴシック Medium"/>
        </w:rPr>
      </w:pPr>
      <w:r>
        <w:rPr>
          <w:rFonts w:ascii="游ゴシック Medium" w:eastAsia="游ゴシック Medium" w:hAnsi="游ゴシック Medium" w:hint="eastAsia"/>
        </w:rPr>
        <w:t>お問合せは川崎支部長　山岸一雄へ（</w:t>
      </w:r>
      <w:hyperlink r:id="rId12" w:history="1">
        <w:r w:rsidRPr="00CE6A68">
          <w:rPr>
            <w:rStyle w:val="a4"/>
            <w:rFonts w:ascii="游ゴシック Medium" w:eastAsia="游ゴシック Medium" w:hAnsi="游ゴシック Medium" w:hint="eastAsia"/>
          </w:rPr>
          <w:t>k_yamagishi@hexel.co.jp</w:t>
        </w:r>
      </w:hyperlink>
      <w:r>
        <w:rPr>
          <w:rFonts w:ascii="游ゴシック Medium" w:eastAsia="游ゴシック Medium" w:hAnsi="游ゴシック Medium" w:hint="eastAsia"/>
        </w:rPr>
        <w:t>）</w:t>
      </w:r>
    </w:p>
    <w:p w:rsidR="00C27DCD" w:rsidRPr="008056F0" w:rsidRDefault="00C27DCD" w:rsidP="00E744D6">
      <w:pPr>
        <w:ind w:firstLineChars="200" w:firstLine="420"/>
        <w:rPr>
          <w:rFonts w:ascii="游ゴシック Medium" w:eastAsia="游ゴシック Medium" w:hAnsi="游ゴシック Medium" w:hint="eastAsia"/>
        </w:rPr>
      </w:pPr>
    </w:p>
    <w:sectPr w:rsidR="00C27DCD" w:rsidRPr="008056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D260F"/>
    <w:multiLevelType w:val="hybridMultilevel"/>
    <w:tmpl w:val="9EF49768"/>
    <w:lvl w:ilvl="0" w:tplc="53204440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9820037"/>
    <w:multiLevelType w:val="hybridMultilevel"/>
    <w:tmpl w:val="97D08F32"/>
    <w:lvl w:ilvl="0" w:tplc="F610683E">
      <w:start w:val="4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abstractNum w:abstractNumId="2" w15:restartNumberingAfterBreak="0">
    <w:nsid w:val="44BC213A"/>
    <w:multiLevelType w:val="hybridMultilevel"/>
    <w:tmpl w:val="81121C2A"/>
    <w:lvl w:ilvl="0" w:tplc="0DA01E76">
      <w:start w:val="3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 w15:restartNumberingAfterBreak="0">
    <w:nsid w:val="54114D14"/>
    <w:multiLevelType w:val="hybridMultilevel"/>
    <w:tmpl w:val="FCB40C06"/>
    <w:lvl w:ilvl="0" w:tplc="E52443CA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6D077353"/>
    <w:multiLevelType w:val="hybridMultilevel"/>
    <w:tmpl w:val="1796399C"/>
    <w:lvl w:ilvl="0" w:tplc="C63EBC0E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39E3FFF"/>
    <w:multiLevelType w:val="hybridMultilevel"/>
    <w:tmpl w:val="07742EB4"/>
    <w:lvl w:ilvl="0" w:tplc="5106A5E6">
      <w:start w:val="4"/>
      <w:numFmt w:val="decimalEnclosedCircle"/>
      <w:lvlText w:val="%1"/>
      <w:lvlJc w:val="left"/>
      <w:pPr>
        <w:ind w:left="11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7" w:tentative="1">
      <w:start w:val="1"/>
      <w:numFmt w:val="aiueoFullWidth"/>
      <w:lvlText w:val="(%5)"/>
      <w:lvlJc w:val="left"/>
      <w:pPr>
        <w:ind w:left="28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7" w:tentative="1">
      <w:start w:val="1"/>
      <w:numFmt w:val="aiueoFullWidth"/>
      <w:lvlText w:val="(%8)"/>
      <w:lvlJc w:val="left"/>
      <w:pPr>
        <w:ind w:left="41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0" w:hanging="42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4D6"/>
    <w:rsid w:val="00041344"/>
    <w:rsid w:val="000809CF"/>
    <w:rsid w:val="0012242D"/>
    <w:rsid w:val="00144B8A"/>
    <w:rsid w:val="001E33D4"/>
    <w:rsid w:val="001E3C6E"/>
    <w:rsid w:val="001F4DD1"/>
    <w:rsid w:val="002669AE"/>
    <w:rsid w:val="00281718"/>
    <w:rsid w:val="00292B3F"/>
    <w:rsid w:val="002B05CF"/>
    <w:rsid w:val="00365906"/>
    <w:rsid w:val="00396D35"/>
    <w:rsid w:val="003D6D3F"/>
    <w:rsid w:val="00416192"/>
    <w:rsid w:val="004C09CA"/>
    <w:rsid w:val="00502B88"/>
    <w:rsid w:val="005B3A9B"/>
    <w:rsid w:val="005B61B7"/>
    <w:rsid w:val="006B05B0"/>
    <w:rsid w:val="006E1DA3"/>
    <w:rsid w:val="007F5D38"/>
    <w:rsid w:val="008056F0"/>
    <w:rsid w:val="00887698"/>
    <w:rsid w:val="008B7442"/>
    <w:rsid w:val="009B0E1D"/>
    <w:rsid w:val="00A16109"/>
    <w:rsid w:val="00B436B6"/>
    <w:rsid w:val="00BB5F70"/>
    <w:rsid w:val="00BE2821"/>
    <w:rsid w:val="00C27DCD"/>
    <w:rsid w:val="00CE373B"/>
    <w:rsid w:val="00DD5EF3"/>
    <w:rsid w:val="00E5442F"/>
    <w:rsid w:val="00E744D6"/>
    <w:rsid w:val="00ED7CD7"/>
    <w:rsid w:val="00F061DA"/>
    <w:rsid w:val="00F229F1"/>
    <w:rsid w:val="00FB5959"/>
    <w:rsid w:val="00FF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BA9B497-7647-4BCB-B5E3-0D54514F4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1"/>
    <w:qFormat/>
    <w:rsid w:val="00FF6313"/>
    <w:pPr>
      <w:keepNext/>
      <w:keepLines/>
      <w:widowControl/>
      <w:spacing w:after="120" w:line="21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44546A" w:themeColor="text2"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1"/>
    <w:rsid w:val="00FF6313"/>
    <w:rPr>
      <w:rFonts w:asciiTheme="majorHAnsi" w:eastAsiaTheme="majorEastAsia" w:hAnsiTheme="majorHAnsi" w:cstheme="majorBidi"/>
      <w:b/>
      <w:bCs/>
      <w:color w:val="44546A" w:themeColor="text2"/>
      <w:kern w:val="0"/>
      <w:sz w:val="32"/>
      <w:szCs w:val="20"/>
    </w:rPr>
  </w:style>
  <w:style w:type="paragraph" w:styleId="a3">
    <w:name w:val="List Paragraph"/>
    <w:basedOn w:val="a"/>
    <w:uiPriority w:val="34"/>
    <w:qFormat/>
    <w:rsid w:val="000809CF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5B61B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5B61B7"/>
    <w:rPr>
      <w:color w:val="0000FF"/>
      <w:u w:val="single"/>
    </w:rPr>
  </w:style>
  <w:style w:type="paragraph" w:styleId="a5">
    <w:name w:val="Date"/>
    <w:basedOn w:val="a"/>
    <w:next w:val="a"/>
    <w:link w:val="a6"/>
    <w:uiPriority w:val="99"/>
    <w:semiHidden/>
    <w:unhideWhenUsed/>
    <w:rsid w:val="00F061DA"/>
  </w:style>
  <w:style w:type="character" w:customStyle="1" w:styleId="a6">
    <w:name w:val="日付 (文字)"/>
    <w:basedOn w:val="a0"/>
    <w:link w:val="a5"/>
    <w:uiPriority w:val="99"/>
    <w:semiHidden/>
    <w:rsid w:val="00F06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7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k_yamagishi@hexel.co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山岸 一雄</dc:creator>
  <cp:keywords/>
  <dc:description/>
  <cp:lastModifiedBy>山岸一雄</cp:lastModifiedBy>
  <cp:revision>4</cp:revision>
  <dcterms:created xsi:type="dcterms:W3CDTF">2019-12-02T12:43:00Z</dcterms:created>
  <dcterms:modified xsi:type="dcterms:W3CDTF">2019-12-02T13:41:00Z</dcterms:modified>
</cp:coreProperties>
</file>