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EEB3A" w14:textId="3BF4A2F0" w:rsidR="003A5D9D" w:rsidRPr="00887B43" w:rsidRDefault="005D16C3" w:rsidP="003A5D9D">
      <w:pPr>
        <w:pStyle w:val="a4"/>
        <w:jc w:val="center"/>
        <w:rPr>
          <w:rFonts w:ascii="游ゴシック Medium" w:eastAsia="游ゴシック Medium" w:hAnsi="游ゴシック Medium" w:cs="Meiryo UI"/>
          <w:color w:val="538135" w:themeColor="accent6" w:themeShade="BF"/>
          <w:sz w:val="72"/>
          <w:szCs w:val="72"/>
        </w:rPr>
      </w:pPr>
      <w:r w:rsidRPr="009D7F85">
        <w:rPr>
          <w:rFonts w:ascii="游ゴシック Medium" w:eastAsia="游ゴシック Medium" w:hAnsi="游ゴシック Medium" w:cs="Meiryo UI" w:hint="eastAsia"/>
          <w:color w:val="2F5496" w:themeColor="accent5" w:themeShade="BF"/>
          <w:sz w:val="72"/>
          <w:szCs w:val="72"/>
        </w:rPr>
        <w:t xml:space="preserve">川崎支部　</w:t>
      </w:r>
      <w:r w:rsidR="00115BB7" w:rsidRPr="009D7F85">
        <w:rPr>
          <w:rFonts w:ascii="游ゴシック Medium" w:eastAsia="游ゴシック Medium" w:hAnsi="游ゴシック Medium" w:cs="Meiryo UI" w:hint="eastAsia"/>
          <w:color w:val="2F5496" w:themeColor="accent5" w:themeShade="BF"/>
          <w:sz w:val="48"/>
          <w:szCs w:val="48"/>
        </w:rPr>
        <w:t>第</w:t>
      </w:r>
      <w:r w:rsidR="009C1DA5">
        <w:rPr>
          <w:rFonts w:ascii="游ゴシック Medium" w:eastAsia="游ゴシック Medium" w:hAnsi="游ゴシック Medium" w:cs="Meiryo UI" w:hint="eastAsia"/>
          <w:color w:val="2F5496" w:themeColor="accent5" w:themeShade="BF"/>
          <w:sz w:val="48"/>
          <w:szCs w:val="48"/>
        </w:rPr>
        <w:t>５</w:t>
      </w:r>
      <w:r w:rsidR="00115BB7" w:rsidRPr="009D7F85">
        <w:rPr>
          <w:rFonts w:ascii="游ゴシック Medium" w:eastAsia="游ゴシック Medium" w:hAnsi="游ゴシック Medium" w:cs="Meiryo UI" w:hint="eastAsia"/>
          <w:color w:val="2F5496" w:themeColor="accent5" w:themeShade="BF"/>
          <w:sz w:val="48"/>
          <w:szCs w:val="48"/>
        </w:rPr>
        <w:t>回</w:t>
      </w:r>
      <w:r w:rsidR="00115BB7" w:rsidRPr="009D7F85">
        <w:rPr>
          <w:rFonts w:ascii="游ゴシック Medium" w:eastAsia="游ゴシック Medium" w:hAnsi="游ゴシック Medium" w:cs="Meiryo UI" w:hint="eastAsia"/>
          <w:color w:val="2F5496" w:themeColor="accent5" w:themeShade="BF"/>
          <w:sz w:val="72"/>
          <w:szCs w:val="72"/>
        </w:rPr>
        <w:t xml:space="preserve">　講演会</w:t>
      </w:r>
      <w:r w:rsidR="008B3463" w:rsidRPr="00887B43">
        <w:rPr>
          <w:rFonts w:ascii="游ゴシック Medium" w:eastAsia="游ゴシック Medium" w:hAnsi="游ゴシック Medium" w:cs="Meiryo UI" w:hint="eastAsia"/>
          <w:color w:val="538135" w:themeColor="accent6" w:themeShade="BF"/>
          <w:sz w:val="72"/>
          <w:szCs w:val="72"/>
        </w:rPr>
        <w:t xml:space="preserve">　</w:t>
      </w:r>
    </w:p>
    <w:p w14:paraId="52207BA3" w14:textId="77777777" w:rsidR="009C1DA5" w:rsidRDefault="00D4706A" w:rsidP="0064513E">
      <w:pPr>
        <w:pStyle w:val="a4"/>
        <w:rPr>
          <w:rStyle w:val="10"/>
          <w:rFonts w:ascii="游ゴシック Medium" w:eastAsia="游ゴシック Medium" w:hAnsi="游ゴシック Medium" w:cs="Meiryo UI"/>
          <w:b/>
          <w:color w:val="auto"/>
          <w:sz w:val="36"/>
          <w:szCs w:val="36"/>
        </w:rPr>
      </w:pPr>
      <w:r w:rsidRPr="00887B43">
        <w:rPr>
          <w:rStyle w:val="10"/>
          <w:rFonts w:ascii="游ゴシック Medium" w:eastAsia="游ゴシック Medium" w:hAnsi="游ゴシック Medium" w:cs="Meiryo UI" w:hint="eastAsia"/>
          <w:b/>
          <w:color w:val="auto"/>
          <w:sz w:val="36"/>
          <w:szCs w:val="36"/>
        </w:rPr>
        <w:t>２０</w:t>
      </w:r>
      <w:r w:rsidR="009C1DA5">
        <w:rPr>
          <w:rStyle w:val="10"/>
          <w:rFonts w:ascii="游ゴシック Medium" w:eastAsia="游ゴシック Medium" w:hAnsi="游ゴシック Medium" w:cs="Meiryo UI" w:hint="eastAsia"/>
          <w:b/>
          <w:color w:val="auto"/>
          <w:sz w:val="36"/>
          <w:szCs w:val="36"/>
        </w:rPr>
        <w:t>２０</w:t>
      </w:r>
      <w:r w:rsidRPr="00887B43">
        <w:rPr>
          <w:rStyle w:val="10"/>
          <w:rFonts w:ascii="游ゴシック Medium" w:eastAsia="游ゴシック Medium" w:hAnsi="游ゴシック Medium" w:cs="Meiryo UI" w:hint="eastAsia"/>
          <w:b/>
          <w:color w:val="auto"/>
          <w:sz w:val="28"/>
        </w:rPr>
        <w:t>年</w:t>
      </w:r>
      <w:r w:rsidR="001D6DD0">
        <w:rPr>
          <w:rStyle w:val="10"/>
          <w:rFonts w:ascii="游ゴシック Medium" w:eastAsia="游ゴシック Medium" w:hAnsi="游ゴシック Medium" w:cs="Meiryo UI" w:hint="eastAsia"/>
          <w:b/>
          <w:color w:val="FF0000"/>
          <w:sz w:val="72"/>
          <w:szCs w:val="72"/>
        </w:rPr>
        <w:t>2</w:t>
      </w:r>
      <w:r w:rsidRPr="00887B43">
        <w:rPr>
          <w:rStyle w:val="10"/>
          <w:rFonts w:ascii="游ゴシック Medium" w:eastAsia="游ゴシック Medium" w:hAnsi="游ゴシック Medium" w:cs="Meiryo UI" w:hint="eastAsia"/>
          <w:b/>
          <w:color w:val="FF0000"/>
          <w:sz w:val="72"/>
          <w:szCs w:val="72"/>
        </w:rPr>
        <w:t>月</w:t>
      </w:r>
      <w:r w:rsidR="009C1DA5">
        <w:rPr>
          <w:rStyle w:val="10"/>
          <w:rFonts w:ascii="游ゴシック Medium" w:eastAsia="游ゴシック Medium" w:hAnsi="游ゴシック Medium" w:cs="Meiryo UI" w:hint="eastAsia"/>
          <w:b/>
          <w:color w:val="FF0000"/>
          <w:sz w:val="72"/>
          <w:szCs w:val="72"/>
        </w:rPr>
        <w:t>８</w:t>
      </w:r>
      <w:r w:rsidRPr="00887B43">
        <w:rPr>
          <w:rStyle w:val="10"/>
          <w:rFonts w:ascii="游ゴシック Medium" w:eastAsia="游ゴシック Medium" w:hAnsi="游ゴシック Medium" w:cs="Meiryo UI" w:hint="eastAsia"/>
          <w:b/>
          <w:color w:val="FF0000"/>
          <w:sz w:val="72"/>
          <w:szCs w:val="72"/>
        </w:rPr>
        <w:t>日</w:t>
      </w:r>
      <w:r w:rsidR="003876E7">
        <w:rPr>
          <w:rStyle w:val="10"/>
          <w:rFonts w:ascii="游ゴシック Medium" w:eastAsia="游ゴシック Medium" w:hAnsi="游ゴシック Medium" w:cs="Meiryo UI" w:hint="eastAsia"/>
          <w:b/>
          <w:color w:val="auto"/>
          <w:sz w:val="28"/>
        </w:rPr>
        <w:t>（土）</w:t>
      </w:r>
      <w:r w:rsidRPr="009D7F85">
        <w:rPr>
          <w:rStyle w:val="10"/>
          <w:rFonts w:ascii="游ゴシック Medium" w:eastAsia="游ゴシック Medium" w:hAnsi="游ゴシック Medium" w:cs="Meiryo UI" w:hint="eastAsia"/>
          <w:b/>
          <w:color w:val="FF0000"/>
          <w:sz w:val="36"/>
          <w:szCs w:val="36"/>
        </w:rPr>
        <w:t>１</w:t>
      </w:r>
      <w:r w:rsidR="005E1223" w:rsidRPr="009D7F85">
        <w:rPr>
          <w:rStyle w:val="10"/>
          <w:rFonts w:ascii="游ゴシック Medium" w:eastAsia="游ゴシック Medium" w:hAnsi="游ゴシック Medium" w:cs="Meiryo UI" w:hint="eastAsia"/>
          <w:b/>
          <w:color w:val="FF0000"/>
          <w:sz w:val="36"/>
          <w:szCs w:val="36"/>
        </w:rPr>
        <w:t>4</w:t>
      </w:r>
      <w:r w:rsidRPr="009D7F85">
        <w:rPr>
          <w:rStyle w:val="10"/>
          <w:rFonts w:ascii="游ゴシック Medium" w:eastAsia="游ゴシック Medium" w:hAnsi="游ゴシック Medium" w:cs="Meiryo UI" w:hint="eastAsia"/>
          <w:b/>
          <w:color w:val="FF0000"/>
          <w:sz w:val="36"/>
          <w:szCs w:val="36"/>
        </w:rPr>
        <w:t>：００</w:t>
      </w:r>
      <w:r w:rsidRPr="00887B43">
        <w:rPr>
          <w:rStyle w:val="10"/>
          <w:rFonts w:ascii="游ゴシック Medium" w:eastAsia="游ゴシック Medium" w:hAnsi="游ゴシック Medium" w:cs="Meiryo UI" w:hint="eastAsia"/>
          <w:b/>
          <w:color w:val="auto"/>
          <w:sz w:val="36"/>
          <w:szCs w:val="36"/>
        </w:rPr>
        <w:t>～１</w:t>
      </w:r>
      <w:r w:rsidR="005E1223" w:rsidRPr="00887B43">
        <w:rPr>
          <w:rStyle w:val="10"/>
          <w:rFonts w:ascii="游ゴシック Medium" w:eastAsia="游ゴシック Medium" w:hAnsi="游ゴシック Medium" w:cs="Meiryo UI" w:hint="eastAsia"/>
          <w:b/>
          <w:color w:val="auto"/>
          <w:sz w:val="36"/>
          <w:szCs w:val="36"/>
        </w:rPr>
        <w:t>5</w:t>
      </w:r>
      <w:r w:rsidRPr="00887B43">
        <w:rPr>
          <w:rStyle w:val="10"/>
          <w:rFonts w:ascii="游ゴシック Medium" w:eastAsia="游ゴシック Medium" w:hAnsi="游ゴシック Medium" w:cs="Meiryo UI" w:hint="eastAsia"/>
          <w:b/>
          <w:color w:val="auto"/>
          <w:sz w:val="36"/>
          <w:szCs w:val="36"/>
        </w:rPr>
        <w:t>：</w:t>
      </w:r>
      <w:r w:rsidR="005E1223" w:rsidRPr="00887B43">
        <w:rPr>
          <w:rStyle w:val="10"/>
          <w:rFonts w:ascii="游ゴシック Medium" w:eastAsia="游ゴシック Medium" w:hAnsi="游ゴシック Medium" w:cs="Meiryo UI" w:hint="eastAsia"/>
          <w:b/>
          <w:color w:val="auto"/>
          <w:sz w:val="36"/>
          <w:szCs w:val="36"/>
        </w:rPr>
        <w:t>3</w:t>
      </w:r>
      <w:r w:rsidRPr="00887B43">
        <w:rPr>
          <w:rStyle w:val="10"/>
          <w:rFonts w:ascii="游ゴシック Medium" w:eastAsia="游ゴシック Medium" w:hAnsi="游ゴシック Medium" w:cs="Meiryo UI" w:hint="eastAsia"/>
          <w:b/>
          <w:color w:val="auto"/>
          <w:sz w:val="36"/>
          <w:szCs w:val="36"/>
        </w:rPr>
        <w:t>０</w:t>
      </w:r>
      <w:r w:rsidR="001D6DD0">
        <w:rPr>
          <w:rStyle w:val="10"/>
          <w:rFonts w:ascii="游ゴシック Medium" w:eastAsia="游ゴシック Medium" w:hAnsi="游ゴシック Medium" w:cs="Meiryo UI" w:hint="eastAsia"/>
          <w:b/>
          <w:color w:val="auto"/>
          <w:sz w:val="36"/>
          <w:szCs w:val="36"/>
        </w:rPr>
        <w:t xml:space="preserve">　</w:t>
      </w:r>
    </w:p>
    <w:p w14:paraId="096C190C" w14:textId="77777777" w:rsidR="009C1DA5" w:rsidRPr="00D44970" w:rsidRDefault="00051D51" w:rsidP="0064513E">
      <w:pPr>
        <w:pStyle w:val="a4"/>
        <w:rPr>
          <w:rFonts w:ascii="游ゴシック Medium" w:eastAsia="游ゴシック Medium" w:hAnsi="游ゴシック Medium" w:cs="Meiryo UI"/>
          <w:b w:val="0"/>
          <w:bCs w:val="0"/>
          <w:color w:val="FF0000"/>
          <w:kern w:val="0"/>
          <w:sz w:val="36"/>
          <w:szCs w:val="36"/>
        </w:rPr>
      </w:pPr>
      <w:r w:rsidRPr="00D44970">
        <w:rPr>
          <w:rFonts w:ascii="游ゴシック Medium" w:eastAsia="游ゴシック Medium" w:hAnsi="游ゴシック Medium" w:cs="Meiryo UI" w:hint="eastAsia"/>
          <w:b w:val="0"/>
          <w:bCs w:val="0"/>
          <w:color w:val="FF0000"/>
          <w:kern w:val="0"/>
          <w:sz w:val="36"/>
          <w:szCs w:val="36"/>
        </w:rPr>
        <w:t>「</w:t>
      </w:r>
      <w:r w:rsidR="009C1DA5" w:rsidRPr="00D44970">
        <w:rPr>
          <w:rFonts w:ascii="游ゴシック Medium" w:eastAsia="游ゴシック Medium" w:hAnsi="游ゴシック Medium" w:hint="eastAsia"/>
          <w:color w:val="FF0000"/>
          <w:sz w:val="36"/>
          <w:szCs w:val="36"/>
        </w:rPr>
        <w:t>働きやすく生産性の高い企業　取組み事例のご紹介</w:t>
      </w:r>
      <w:r w:rsidRPr="00D44970">
        <w:rPr>
          <w:rFonts w:ascii="游ゴシック Medium" w:eastAsia="游ゴシック Medium" w:hAnsi="游ゴシック Medium" w:cs="Meiryo UI" w:hint="eastAsia"/>
          <w:b w:val="0"/>
          <w:bCs w:val="0"/>
          <w:color w:val="FF0000"/>
          <w:kern w:val="0"/>
          <w:sz w:val="36"/>
          <w:szCs w:val="36"/>
        </w:rPr>
        <w:t>」</w:t>
      </w:r>
    </w:p>
    <w:p w14:paraId="50D303E9" w14:textId="4F5C02FB" w:rsidR="0064513E" w:rsidRPr="00132DF3" w:rsidRDefault="009C1DA5" w:rsidP="00132DF3">
      <w:pPr>
        <w:pStyle w:val="a4"/>
        <w:rPr>
          <w:rFonts w:ascii="游ゴシック Medium" w:eastAsia="游ゴシック Medium" w:hAnsi="游ゴシック Medium" w:cs="Meiryo UI"/>
          <w:b w:val="0"/>
          <w:bCs w:val="0"/>
          <w:color w:val="FF0000"/>
          <w:kern w:val="0"/>
          <w:sz w:val="28"/>
          <w:szCs w:val="28"/>
        </w:rPr>
      </w:pPr>
      <w:r w:rsidRPr="00132DF3">
        <w:rPr>
          <w:rFonts w:ascii="游ゴシック Medium" w:eastAsia="游ゴシック Medium" w:hAnsi="游ゴシック Medium" w:hint="eastAsia"/>
          <w:sz w:val="28"/>
          <w:szCs w:val="28"/>
        </w:rPr>
        <w:t>（最優秀賞・厚生労働大臣賞を受賞）</w:t>
      </w:r>
      <w:r w:rsidR="00132DF3" w:rsidRPr="001D6DD0">
        <w:rPr>
          <w:rFonts w:ascii="游ゴシック Medium" w:eastAsia="游ゴシック Medium" w:hAnsi="游ゴシック Medium" w:cs="Meiryo UI" w:hint="eastAsia"/>
          <w:color w:val="auto"/>
          <w:kern w:val="0"/>
          <w:sz w:val="28"/>
          <w:szCs w:val="20"/>
        </w:rPr>
        <w:t>講師：</w:t>
      </w:r>
      <w:r w:rsidR="00132DF3">
        <w:rPr>
          <w:rFonts w:ascii="游ゴシック Medium" w:eastAsia="游ゴシック Medium" w:hAnsi="游ゴシック Medium" w:cs="Meiryo UI" w:hint="eastAsia"/>
          <w:color w:val="auto"/>
          <w:kern w:val="0"/>
          <w:sz w:val="28"/>
          <w:szCs w:val="20"/>
        </w:rPr>
        <w:t>アップコン株式会社　社長　松藤展和</w:t>
      </w:r>
      <w:r w:rsidR="001D6DD0" w:rsidRPr="00132DF3">
        <w:rPr>
          <w:rFonts w:ascii="游ゴシック Medium" w:eastAsia="游ゴシック Medium" w:hAnsi="游ゴシック Medium" w:cs="Meiryo UI" w:hint="eastAsia"/>
          <w:b w:val="0"/>
          <w:bCs w:val="0"/>
          <w:color w:val="FF0000"/>
          <w:kern w:val="0"/>
          <w:sz w:val="28"/>
          <w:szCs w:val="28"/>
        </w:rPr>
        <w:t xml:space="preserve">　　　　　　　　</w:t>
      </w:r>
      <w:r w:rsidR="0064513E" w:rsidRPr="00132DF3">
        <w:rPr>
          <w:rFonts w:ascii="游ゴシック Medium" w:eastAsia="游ゴシック Medium" w:hAnsi="游ゴシック Medium" w:cs="Meiryo UI" w:hint="eastAsia"/>
          <w:b w:val="0"/>
          <w:bCs w:val="0"/>
          <w:color w:val="FF0000"/>
          <w:kern w:val="0"/>
          <w:sz w:val="28"/>
          <w:szCs w:val="28"/>
        </w:rPr>
        <w:t xml:space="preserve">　　　　</w:t>
      </w:r>
    </w:p>
    <w:p w14:paraId="7B30CDD4" w14:textId="4ADF786A" w:rsidR="00982A1F" w:rsidRPr="00982A1F" w:rsidRDefault="001D6DD0" w:rsidP="00132DF3">
      <w:pPr>
        <w:pStyle w:val="a4"/>
        <w:rPr>
          <w:rFonts w:ascii="游ゴシック" w:eastAsia="游ゴシック" w:hAnsi="游ゴシック"/>
          <w:color w:val="auto"/>
          <w:sz w:val="22"/>
        </w:rPr>
      </w:pPr>
      <w:r>
        <w:rPr>
          <w:rFonts w:ascii="游ゴシック Medium" w:eastAsia="游ゴシック Medium" w:hAnsi="游ゴシック Medium" w:hint="eastAsia"/>
          <w:color w:val="auto"/>
          <w:sz w:val="28"/>
          <w:szCs w:val="28"/>
        </w:rPr>
        <w:t xml:space="preserve">　</w:t>
      </w:r>
      <w:r w:rsidR="00D44970" w:rsidRPr="00982A1F">
        <w:rPr>
          <w:rFonts w:ascii="游ゴシック" w:eastAsia="游ゴシック" w:hAnsi="游ゴシック" w:hint="eastAsia"/>
          <w:color w:val="auto"/>
          <w:sz w:val="22"/>
        </w:rPr>
        <w:t>2019年に第3回「働きやすく生産性の高い企業・職場表彰」中小企業部門で、最優秀賞・厚生労働大臣賞を受賞しました。コンサルタント会社を入れないで独自で工夫をした日本語検定試験の導入、健活ポイント制度、喫煙者・遅刻者の大幅削減を成功させたアップコン流施策など具体例を交えてお話をします。</w:t>
      </w:r>
      <w:r w:rsidR="00982A1F" w:rsidRPr="00982A1F">
        <w:rPr>
          <w:rFonts w:ascii="游ゴシック" w:eastAsia="游ゴシック" w:hAnsi="游ゴシック" w:hint="eastAsia"/>
          <w:color w:val="auto"/>
          <w:sz w:val="22"/>
        </w:rPr>
        <w:t xml:space="preserve">　　　　　　　　　　</w:t>
      </w:r>
    </w:p>
    <w:p w14:paraId="5DCFCDD3" w14:textId="77777777" w:rsidR="00982A1F" w:rsidRPr="00AE780D" w:rsidRDefault="00EA6B48" w:rsidP="00982A1F">
      <w:pPr>
        <w:pStyle w:val="a4"/>
        <w:rPr>
          <w:rFonts w:ascii="游ゴシック" w:eastAsia="游ゴシック" w:hAnsi="游ゴシック" w:cs="ＭＳ Ｐゴシック"/>
          <w:color w:val="00B050"/>
          <w:spacing w:val="14"/>
          <w:kern w:val="0"/>
          <w:sz w:val="28"/>
          <w:szCs w:val="28"/>
        </w:rPr>
      </w:pPr>
      <w:r w:rsidRPr="00AE780D">
        <w:rPr>
          <w:rFonts w:ascii="游ゴシック" w:eastAsia="游ゴシック" w:hAnsi="游ゴシック" w:cs="ＭＳ Ｐゴシック" w:hint="eastAsia"/>
          <w:b w:val="0"/>
          <w:bCs w:val="0"/>
          <w:color w:val="00B050"/>
          <w:spacing w:val="14"/>
          <w:kern w:val="0"/>
          <w:sz w:val="28"/>
          <w:szCs w:val="28"/>
        </w:rPr>
        <w:t>①</w:t>
      </w:r>
      <w:r w:rsidR="00D44970" w:rsidRPr="00AE780D">
        <w:rPr>
          <w:rFonts w:ascii="游ゴシック" w:eastAsia="游ゴシック" w:hAnsi="游ゴシック" w:cs="ＭＳ Ｐゴシック" w:hint="eastAsia"/>
          <w:color w:val="00B050"/>
          <w:spacing w:val="14"/>
          <w:kern w:val="0"/>
          <w:sz w:val="28"/>
          <w:szCs w:val="28"/>
        </w:rPr>
        <w:t>「日本語」強化で残業減</w:t>
      </w:r>
    </w:p>
    <w:p w14:paraId="68A0D65C" w14:textId="51872680" w:rsidR="00982A1F" w:rsidRDefault="00D44970" w:rsidP="00982A1F">
      <w:pPr>
        <w:pStyle w:val="a4"/>
        <w:ind w:firstLineChars="100" w:firstLine="248"/>
        <w:rPr>
          <w:rFonts w:ascii="游ゴシック" w:eastAsia="游ゴシック" w:hAnsi="游ゴシック"/>
          <w:color w:val="auto"/>
          <w:spacing w:val="14"/>
          <w:sz w:val="22"/>
        </w:rPr>
      </w:pPr>
      <w:r w:rsidRPr="00982A1F">
        <w:rPr>
          <w:rFonts w:ascii="游ゴシック" w:eastAsia="游ゴシック" w:hAnsi="游ゴシック" w:cs="ＭＳ Ｐゴシック" w:hint="eastAsia"/>
          <w:color w:val="auto"/>
          <w:spacing w:val="14"/>
          <w:kern w:val="0"/>
          <w:sz w:val="22"/>
        </w:rPr>
        <w:t>地盤沈下の改良工事を手掛ける</w:t>
      </w:r>
      <w:hyperlink r:id="rId7" w:tgtFrame="_blank" w:tooltip="アップコン" w:history="1">
        <w:r w:rsidRPr="00982A1F">
          <w:rPr>
            <w:rFonts w:ascii="游ゴシック" w:eastAsia="游ゴシック" w:hAnsi="游ゴシック" w:cs="ＭＳ Ｐゴシック" w:hint="eastAsia"/>
            <w:color w:val="auto"/>
            <w:spacing w:val="14"/>
            <w:kern w:val="0"/>
            <w:sz w:val="22"/>
            <w:u w:val="single"/>
          </w:rPr>
          <w:t>アップコン</w:t>
        </w:r>
      </w:hyperlink>
      <w:r w:rsidRPr="00982A1F">
        <w:rPr>
          <w:rFonts w:ascii="游ゴシック" w:eastAsia="游ゴシック" w:hAnsi="游ゴシック" w:cs="ＭＳ Ｐゴシック" w:hint="eastAsia"/>
          <w:color w:val="auto"/>
          <w:spacing w:val="14"/>
          <w:kern w:val="0"/>
          <w:sz w:val="22"/>
        </w:rPr>
        <w:t>（神奈川県川崎市）は</w:t>
      </w:r>
      <w:r w:rsidRPr="00AE780D">
        <w:rPr>
          <w:rFonts w:ascii="游ゴシック" w:eastAsia="游ゴシック" w:hAnsi="游ゴシック" w:cs="ＭＳ Ｐゴシック" w:hint="eastAsia"/>
          <w:color w:val="auto"/>
          <w:spacing w:val="14"/>
          <w:kern w:val="0"/>
          <w:sz w:val="22"/>
          <w:highlight w:val="yellow"/>
          <w:u w:val="single"/>
        </w:rPr>
        <w:t>日本語検定3級の取得</w:t>
      </w:r>
      <w:r w:rsidRPr="00982A1F">
        <w:rPr>
          <w:rFonts w:ascii="游ゴシック" w:eastAsia="游ゴシック" w:hAnsi="游ゴシック" w:cs="ＭＳ Ｐゴシック" w:hint="eastAsia"/>
          <w:color w:val="auto"/>
          <w:spacing w:val="14"/>
          <w:kern w:val="0"/>
          <w:sz w:val="22"/>
        </w:rPr>
        <w:t>必須化という</w:t>
      </w:r>
      <w:r w:rsidRPr="00AE780D">
        <w:rPr>
          <w:rFonts w:ascii="游ゴシック" w:eastAsia="游ゴシック" w:hAnsi="游ゴシック" w:cs="ＭＳ Ｐゴシック" w:hint="eastAsia"/>
          <w:color w:val="auto"/>
          <w:spacing w:val="14"/>
          <w:kern w:val="0"/>
          <w:sz w:val="22"/>
          <w:highlight w:val="yellow"/>
          <w:u w:val="single"/>
        </w:rPr>
        <w:t>意外な方法</w:t>
      </w:r>
      <w:r w:rsidRPr="00982A1F">
        <w:rPr>
          <w:rFonts w:ascii="游ゴシック" w:eastAsia="游ゴシック" w:hAnsi="游ゴシック" w:cs="ＭＳ Ｐゴシック" w:hint="eastAsia"/>
          <w:color w:val="auto"/>
          <w:spacing w:val="14"/>
          <w:kern w:val="0"/>
          <w:sz w:val="22"/>
        </w:rPr>
        <w:t>で残業減を実現し</w:t>
      </w:r>
      <w:r w:rsidR="00EA6B48" w:rsidRPr="00982A1F">
        <w:rPr>
          <w:rFonts w:ascii="游ゴシック" w:eastAsia="游ゴシック" w:hAnsi="游ゴシック" w:cs="ＭＳ Ｐゴシック" w:hint="eastAsia"/>
          <w:color w:val="auto"/>
          <w:spacing w:val="14"/>
          <w:kern w:val="0"/>
          <w:sz w:val="22"/>
        </w:rPr>
        <w:t>ました。</w:t>
      </w:r>
      <w:r w:rsidRPr="00982A1F">
        <w:rPr>
          <w:rFonts w:ascii="游ゴシック" w:eastAsia="游ゴシック" w:hAnsi="游ゴシック" w:cs="ＭＳ Ｐゴシック" w:hint="eastAsia"/>
          <w:color w:val="auto"/>
          <w:spacing w:val="14"/>
          <w:kern w:val="0"/>
          <w:sz w:val="22"/>
        </w:rPr>
        <w:t>日本語検定3級は高校卒業レベルの試験</w:t>
      </w:r>
      <w:r w:rsidR="00EA6B48" w:rsidRPr="00982A1F">
        <w:rPr>
          <w:rFonts w:ascii="游ゴシック" w:eastAsia="游ゴシック" w:hAnsi="游ゴシック" w:cs="ＭＳ Ｐゴシック" w:hint="eastAsia"/>
          <w:color w:val="auto"/>
          <w:spacing w:val="14"/>
          <w:kern w:val="0"/>
          <w:sz w:val="22"/>
        </w:rPr>
        <w:t>で、</w:t>
      </w:r>
      <w:r w:rsidRPr="00982A1F">
        <w:rPr>
          <w:rFonts w:ascii="游ゴシック" w:eastAsia="游ゴシック" w:hAnsi="游ゴシック" w:cs="ＭＳ Ｐゴシック" w:hint="eastAsia"/>
          <w:color w:val="auto"/>
          <w:spacing w:val="14"/>
          <w:kern w:val="0"/>
          <w:sz w:val="22"/>
        </w:rPr>
        <w:t>取得必須化</w:t>
      </w:r>
      <w:r w:rsidR="00EA6B48" w:rsidRPr="00982A1F">
        <w:rPr>
          <w:rFonts w:ascii="游ゴシック" w:eastAsia="游ゴシック" w:hAnsi="游ゴシック" w:cs="ＭＳ Ｐゴシック" w:hint="eastAsia"/>
          <w:color w:val="auto"/>
          <w:spacing w:val="14"/>
          <w:kern w:val="0"/>
          <w:sz w:val="22"/>
        </w:rPr>
        <w:t>したことで、</w:t>
      </w:r>
      <w:r w:rsidRPr="00982A1F">
        <w:rPr>
          <w:rFonts w:ascii="游ゴシック" w:eastAsia="游ゴシック" w:hAnsi="游ゴシック" w:cs="ＭＳ Ｐゴシック" w:hint="eastAsia"/>
          <w:color w:val="auto"/>
          <w:spacing w:val="14"/>
          <w:kern w:val="0"/>
          <w:sz w:val="22"/>
        </w:rPr>
        <w:t>1人当たりの月平均残業時間は19.6時間から13.5時間に短縮。</w:t>
      </w:r>
      <w:r w:rsidRPr="00982A1F">
        <w:rPr>
          <w:rFonts w:ascii="游ゴシック" w:eastAsia="游ゴシック" w:hAnsi="游ゴシック" w:hint="eastAsia"/>
          <w:color w:val="auto"/>
          <w:spacing w:val="14"/>
          <w:sz w:val="22"/>
        </w:rPr>
        <w:t>始めた理由は、調査報告書などの</w:t>
      </w:r>
      <w:r w:rsidRPr="00AE780D">
        <w:rPr>
          <w:rFonts w:ascii="游ゴシック" w:eastAsia="游ゴシック" w:hAnsi="游ゴシック" w:hint="eastAsia"/>
          <w:color w:val="auto"/>
          <w:spacing w:val="14"/>
          <w:sz w:val="22"/>
          <w:highlight w:val="yellow"/>
          <w:u w:val="single"/>
        </w:rPr>
        <w:t>書類作成に時間</w:t>
      </w:r>
      <w:r w:rsidRPr="00982A1F">
        <w:rPr>
          <w:rFonts w:ascii="游ゴシック" w:eastAsia="游ゴシック" w:hAnsi="游ゴシック" w:hint="eastAsia"/>
          <w:color w:val="auto"/>
          <w:spacing w:val="14"/>
          <w:sz w:val="22"/>
        </w:rPr>
        <w:t>がかかっていたこと</w:t>
      </w:r>
      <w:r w:rsidR="00EA6B48" w:rsidRPr="00982A1F">
        <w:rPr>
          <w:rFonts w:ascii="游ゴシック" w:eastAsia="游ゴシック" w:hAnsi="游ゴシック" w:hint="eastAsia"/>
          <w:color w:val="auto"/>
          <w:spacing w:val="14"/>
          <w:sz w:val="22"/>
        </w:rPr>
        <w:t>です。</w:t>
      </w:r>
      <w:r w:rsidRPr="00982A1F">
        <w:rPr>
          <w:rFonts w:ascii="游ゴシック" w:eastAsia="游ゴシック" w:hAnsi="游ゴシック" w:hint="eastAsia"/>
          <w:color w:val="auto"/>
          <w:spacing w:val="14"/>
          <w:sz w:val="22"/>
        </w:rPr>
        <w:t>漢字ミス、文法的</w:t>
      </w:r>
      <w:r w:rsidR="00132DF3">
        <w:rPr>
          <w:rFonts w:ascii="游ゴシック" w:eastAsia="游ゴシック" w:hAnsi="游ゴシック" w:hint="eastAsia"/>
          <w:color w:val="auto"/>
          <w:spacing w:val="14"/>
          <w:sz w:val="22"/>
        </w:rPr>
        <w:t>の誤用</w:t>
      </w:r>
      <w:r w:rsidR="00EA6B48" w:rsidRPr="00982A1F">
        <w:rPr>
          <w:rFonts w:ascii="游ゴシック" w:eastAsia="游ゴシック" w:hAnsi="游ゴシック" w:hint="eastAsia"/>
          <w:color w:val="auto"/>
          <w:spacing w:val="14"/>
          <w:sz w:val="22"/>
        </w:rPr>
        <w:t>で</w:t>
      </w:r>
      <w:r w:rsidRPr="00982A1F">
        <w:rPr>
          <w:rFonts w:ascii="游ゴシック" w:eastAsia="游ゴシック" w:hAnsi="游ゴシック" w:hint="eastAsia"/>
          <w:color w:val="auto"/>
          <w:spacing w:val="14"/>
          <w:sz w:val="22"/>
        </w:rPr>
        <w:t>上司と担当者のやり取りが続き</w:t>
      </w:r>
      <w:r w:rsidR="00280035" w:rsidRPr="00982A1F">
        <w:rPr>
          <w:rFonts w:ascii="游ゴシック" w:eastAsia="游ゴシック" w:hAnsi="游ゴシック" w:hint="eastAsia"/>
          <w:color w:val="auto"/>
          <w:spacing w:val="14"/>
          <w:sz w:val="22"/>
        </w:rPr>
        <w:t>、</w:t>
      </w:r>
      <w:r w:rsidRPr="00982A1F">
        <w:rPr>
          <w:rFonts w:ascii="游ゴシック" w:eastAsia="游ゴシック" w:hAnsi="游ゴシック" w:hint="eastAsia"/>
          <w:color w:val="auto"/>
          <w:spacing w:val="14"/>
          <w:sz w:val="22"/>
        </w:rPr>
        <w:t>時間がかかってい</w:t>
      </w:r>
      <w:r w:rsidR="00280035" w:rsidRPr="00982A1F">
        <w:rPr>
          <w:rFonts w:ascii="游ゴシック" w:eastAsia="游ゴシック" w:hAnsi="游ゴシック" w:hint="eastAsia"/>
          <w:color w:val="auto"/>
          <w:spacing w:val="14"/>
          <w:sz w:val="22"/>
        </w:rPr>
        <w:t>たことです。</w:t>
      </w:r>
    </w:p>
    <w:p w14:paraId="2C4E11E3" w14:textId="77777777" w:rsidR="00982A1F" w:rsidRDefault="00280035" w:rsidP="00982A1F">
      <w:pPr>
        <w:pStyle w:val="a4"/>
        <w:rPr>
          <w:color w:val="00B050"/>
          <w:spacing w:val="14"/>
          <w:sz w:val="28"/>
          <w:szCs w:val="28"/>
        </w:rPr>
      </w:pPr>
      <w:r w:rsidRPr="00982A1F">
        <w:rPr>
          <w:rFonts w:hint="eastAsia"/>
          <w:color w:val="00B050"/>
          <w:spacing w:val="14"/>
          <w:sz w:val="28"/>
          <w:szCs w:val="28"/>
        </w:rPr>
        <w:t>②健活ポイント制度（</w:t>
      </w:r>
      <w:r w:rsidRPr="00982A1F">
        <w:rPr>
          <w:rFonts w:hint="eastAsia"/>
          <w:color w:val="00B050"/>
          <w:spacing w:val="14"/>
          <w:sz w:val="28"/>
          <w:szCs w:val="28"/>
        </w:rPr>
        <w:t>「健活クラブ」</w:t>
      </w:r>
      <w:r w:rsidRPr="00982A1F">
        <w:rPr>
          <w:rFonts w:hint="eastAsia"/>
          <w:color w:val="00B050"/>
          <w:spacing w:val="14"/>
          <w:sz w:val="28"/>
          <w:szCs w:val="28"/>
        </w:rPr>
        <w:t>の</w:t>
      </w:r>
      <w:r w:rsidRPr="00982A1F">
        <w:rPr>
          <w:rFonts w:hint="eastAsia"/>
          <w:color w:val="00B050"/>
          <w:spacing w:val="14"/>
          <w:sz w:val="28"/>
          <w:szCs w:val="28"/>
        </w:rPr>
        <w:t>発足</w:t>
      </w:r>
      <w:r w:rsidRPr="00982A1F">
        <w:rPr>
          <w:rFonts w:hint="eastAsia"/>
          <w:color w:val="00B050"/>
          <w:spacing w:val="14"/>
          <w:sz w:val="28"/>
          <w:szCs w:val="28"/>
        </w:rPr>
        <w:t>）</w:t>
      </w:r>
    </w:p>
    <w:p w14:paraId="146DDDE2" w14:textId="77777777" w:rsidR="00AE780D" w:rsidRDefault="00D44970" w:rsidP="00AE780D">
      <w:pPr>
        <w:pStyle w:val="a4"/>
        <w:rPr>
          <w:rFonts w:ascii="游ゴシック" w:eastAsia="游ゴシック" w:hAnsi="游ゴシック"/>
          <w:color w:val="auto"/>
          <w:spacing w:val="14"/>
          <w:sz w:val="22"/>
        </w:rPr>
      </w:pPr>
      <w:r w:rsidRPr="00982A1F">
        <w:rPr>
          <w:rFonts w:hint="eastAsia"/>
          <w:color w:val="555555"/>
          <w:spacing w:val="14"/>
          <w:sz w:val="22"/>
        </w:rPr>
        <w:t xml:space="preserve">　</w:t>
      </w:r>
      <w:r w:rsidRPr="00AE780D">
        <w:rPr>
          <w:rFonts w:ascii="游ゴシック" w:eastAsia="游ゴシック" w:hAnsi="游ゴシック" w:hint="eastAsia"/>
          <w:color w:val="auto"/>
          <w:spacing w:val="14"/>
          <w:sz w:val="22"/>
          <w:highlight w:val="yellow"/>
          <w:u w:val="single"/>
        </w:rPr>
        <w:t>生産性向上には健康増進</w:t>
      </w:r>
      <w:r w:rsidRPr="00982A1F">
        <w:rPr>
          <w:rFonts w:ascii="游ゴシック" w:eastAsia="游ゴシック" w:hAnsi="游ゴシック" w:hint="eastAsia"/>
          <w:color w:val="auto"/>
          <w:spacing w:val="14"/>
          <w:sz w:val="22"/>
        </w:rPr>
        <w:t>も欠かせない</w:t>
      </w:r>
      <w:r w:rsidR="00280035" w:rsidRPr="00982A1F">
        <w:rPr>
          <w:rFonts w:ascii="游ゴシック" w:eastAsia="游ゴシック" w:hAnsi="游ゴシック" w:hint="eastAsia"/>
          <w:color w:val="auto"/>
          <w:spacing w:val="14"/>
          <w:sz w:val="22"/>
        </w:rPr>
        <w:t>ので、</w:t>
      </w:r>
      <w:r w:rsidRPr="00AE780D">
        <w:rPr>
          <w:rFonts w:ascii="游ゴシック" w:eastAsia="游ゴシック" w:hAnsi="游ゴシック" w:hint="eastAsia"/>
          <w:color w:val="auto"/>
          <w:spacing w:val="14"/>
          <w:sz w:val="22"/>
          <w:highlight w:val="yellow"/>
          <w:u w:val="single"/>
        </w:rPr>
        <w:t>病欠日数</w:t>
      </w:r>
      <w:r w:rsidR="00280035" w:rsidRPr="00AE780D">
        <w:rPr>
          <w:rFonts w:ascii="游ゴシック" w:eastAsia="游ゴシック" w:hAnsi="游ゴシック" w:hint="eastAsia"/>
          <w:color w:val="auto"/>
          <w:spacing w:val="14"/>
          <w:sz w:val="22"/>
          <w:highlight w:val="yellow"/>
          <w:u w:val="single"/>
        </w:rPr>
        <w:t>を減らす</w:t>
      </w:r>
      <w:r w:rsidR="00280035" w:rsidRPr="00982A1F">
        <w:rPr>
          <w:rFonts w:ascii="游ゴシック" w:eastAsia="游ゴシック" w:hAnsi="游ゴシック" w:hint="eastAsia"/>
          <w:color w:val="auto"/>
          <w:spacing w:val="14"/>
          <w:sz w:val="22"/>
        </w:rPr>
        <w:t>ことが重要です。</w:t>
      </w:r>
      <w:r w:rsidRPr="00982A1F">
        <w:rPr>
          <w:rFonts w:ascii="游ゴシック" w:eastAsia="游ゴシック" w:hAnsi="游ゴシック" w:hint="eastAsia"/>
          <w:color w:val="auto"/>
          <w:spacing w:val="14"/>
          <w:sz w:val="22"/>
        </w:rPr>
        <w:t>健活ポイント制度を導入</w:t>
      </w:r>
      <w:r w:rsidR="00280035" w:rsidRPr="00982A1F">
        <w:rPr>
          <w:rFonts w:ascii="游ゴシック" w:eastAsia="游ゴシック" w:hAnsi="游ゴシック" w:hint="eastAsia"/>
          <w:color w:val="auto"/>
          <w:spacing w:val="14"/>
          <w:sz w:val="22"/>
        </w:rPr>
        <w:t>し、</w:t>
      </w:r>
      <w:r w:rsidRPr="00982A1F">
        <w:rPr>
          <w:rFonts w:ascii="游ゴシック" w:eastAsia="游ゴシック" w:hAnsi="游ゴシック" w:hint="eastAsia"/>
          <w:color w:val="auto"/>
          <w:spacing w:val="14"/>
          <w:sz w:val="22"/>
        </w:rPr>
        <w:t>駅から会社まで歩</w:t>
      </w:r>
      <w:r w:rsidR="00132DF3">
        <w:rPr>
          <w:rFonts w:ascii="游ゴシック" w:eastAsia="游ゴシック" w:hAnsi="游ゴシック" w:hint="eastAsia"/>
          <w:color w:val="auto"/>
          <w:spacing w:val="14"/>
          <w:sz w:val="22"/>
        </w:rPr>
        <w:t>くと</w:t>
      </w:r>
      <w:r w:rsidRPr="00982A1F">
        <w:rPr>
          <w:rFonts w:ascii="游ゴシック" w:eastAsia="游ゴシック" w:hAnsi="游ゴシック" w:hint="eastAsia"/>
          <w:color w:val="auto"/>
          <w:spacing w:val="14"/>
          <w:sz w:val="22"/>
        </w:rPr>
        <w:t>5ポイント</w:t>
      </w:r>
      <w:r w:rsidR="00280035" w:rsidRPr="00982A1F">
        <w:rPr>
          <w:rFonts w:ascii="游ゴシック" w:eastAsia="游ゴシック" w:hAnsi="游ゴシック" w:hint="eastAsia"/>
          <w:color w:val="auto"/>
          <w:spacing w:val="14"/>
          <w:sz w:val="22"/>
        </w:rPr>
        <w:t>（5円換算）</w:t>
      </w:r>
      <w:r w:rsidRPr="00982A1F">
        <w:rPr>
          <w:rFonts w:ascii="游ゴシック" w:eastAsia="游ゴシック" w:hAnsi="游ゴシック" w:hint="eastAsia"/>
          <w:color w:val="auto"/>
          <w:spacing w:val="14"/>
          <w:sz w:val="22"/>
        </w:rPr>
        <w:t>、禁煙</w:t>
      </w:r>
      <w:r w:rsidR="00132DF3">
        <w:rPr>
          <w:rFonts w:ascii="游ゴシック" w:eastAsia="游ゴシック" w:hAnsi="游ゴシック" w:hint="eastAsia"/>
          <w:color w:val="auto"/>
          <w:spacing w:val="14"/>
          <w:sz w:val="22"/>
        </w:rPr>
        <w:t>で</w:t>
      </w:r>
      <w:r w:rsidRPr="00982A1F">
        <w:rPr>
          <w:rFonts w:ascii="游ゴシック" w:eastAsia="游ゴシック" w:hAnsi="游ゴシック" w:hint="eastAsia"/>
          <w:color w:val="auto"/>
          <w:spacing w:val="14"/>
          <w:sz w:val="22"/>
        </w:rPr>
        <w:t>1万ポイント</w:t>
      </w:r>
      <w:r w:rsidR="00280035" w:rsidRPr="00982A1F">
        <w:rPr>
          <w:rFonts w:ascii="游ゴシック" w:eastAsia="游ゴシック" w:hAnsi="游ゴシック" w:hint="eastAsia"/>
          <w:color w:val="auto"/>
          <w:spacing w:val="14"/>
          <w:sz w:val="22"/>
        </w:rPr>
        <w:t>（1万円換算）等、</w:t>
      </w:r>
      <w:r w:rsidRPr="00982A1F">
        <w:rPr>
          <w:rFonts w:ascii="游ゴシック" w:eastAsia="游ゴシック" w:hAnsi="游ゴシック" w:hint="eastAsia"/>
          <w:color w:val="auto"/>
          <w:spacing w:val="14"/>
          <w:sz w:val="22"/>
        </w:rPr>
        <w:t>ポイントはカタログギフトと</w:t>
      </w:r>
      <w:r w:rsidR="00280035" w:rsidRPr="00982A1F">
        <w:rPr>
          <w:rFonts w:ascii="游ゴシック" w:eastAsia="游ゴシック" w:hAnsi="游ゴシック" w:hint="eastAsia"/>
          <w:color w:val="auto"/>
          <w:spacing w:val="14"/>
          <w:sz w:val="22"/>
        </w:rPr>
        <w:t>の</w:t>
      </w:r>
      <w:r w:rsidRPr="00982A1F">
        <w:rPr>
          <w:rFonts w:ascii="游ゴシック" w:eastAsia="游ゴシック" w:hAnsi="游ゴシック" w:hint="eastAsia"/>
          <w:color w:val="auto"/>
          <w:spacing w:val="14"/>
          <w:sz w:val="22"/>
        </w:rPr>
        <w:t>交換</w:t>
      </w:r>
      <w:r w:rsidR="00280035" w:rsidRPr="00982A1F">
        <w:rPr>
          <w:rFonts w:ascii="游ゴシック" w:eastAsia="游ゴシック" w:hAnsi="游ゴシック" w:hint="eastAsia"/>
          <w:color w:val="auto"/>
          <w:spacing w:val="14"/>
          <w:sz w:val="22"/>
        </w:rPr>
        <w:t>や</w:t>
      </w:r>
      <w:r w:rsidRPr="00982A1F">
        <w:rPr>
          <w:rFonts w:ascii="游ゴシック" w:eastAsia="游ゴシック" w:hAnsi="游ゴシック" w:hint="eastAsia"/>
          <w:color w:val="auto"/>
          <w:spacing w:val="14"/>
          <w:sz w:val="22"/>
        </w:rPr>
        <w:t>寄付も可能</w:t>
      </w:r>
      <w:r w:rsidR="00280035" w:rsidRPr="00982A1F">
        <w:rPr>
          <w:rFonts w:ascii="游ゴシック" w:eastAsia="游ゴシック" w:hAnsi="游ゴシック" w:hint="eastAsia"/>
          <w:color w:val="auto"/>
          <w:spacing w:val="14"/>
          <w:sz w:val="22"/>
        </w:rPr>
        <w:t>です。</w:t>
      </w:r>
    </w:p>
    <w:p w14:paraId="68098E12" w14:textId="55E5D10F" w:rsidR="00280035" w:rsidRPr="00AE780D" w:rsidRDefault="00132DF3" w:rsidP="00AE780D">
      <w:pPr>
        <w:pStyle w:val="a4"/>
        <w:ind w:firstLineChars="100" w:firstLine="248"/>
        <w:rPr>
          <w:rFonts w:ascii="游ゴシック" w:eastAsia="游ゴシック" w:hAnsi="游ゴシック"/>
          <w:color w:val="auto"/>
          <w:spacing w:val="14"/>
          <w:sz w:val="22"/>
        </w:rPr>
      </w:pPr>
      <w:r w:rsidRPr="00AE780D">
        <w:rPr>
          <w:rFonts w:ascii="游ゴシック" w:eastAsia="游ゴシック" w:hAnsi="游ゴシック" w:hint="eastAsia"/>
          <w:color w:val="auto"/>
          <w:spacing w:val="14"/>
          <w:sz w:val="22"/>
        </w:rPr>
        <w:t>この様な</w:t>
      </w:r>
      <w:r w:rsidR="00D44970" w:rsidRPr="00AE780D">
        <w:rPr>
          <w:rFonts w:ascii="游ゴシック" w:eastAsia="游ゴシック" w:hAnsi="游ゴシック" w:hint="eastAsia"/>
          <w:color w:val="auto"/>
          <w:spacing w:val="14"/>
          <w:sz w:val="22"/>
        </w:rPr>
        <w:t>健活に取</w:t>
      </w:r>
      <w:r w:rsidRPr="00AE780D">
        <w:rPr>
          <w:rFonts w:ascii="游ゴシック" w:eastAsia="游ゴシック" w:hAnsi="游ゴシック" w:hint="eastAsia"/>
          <w:color w:val="auto"/>
          <w:spacing w:val="14"/>
          <w:sz w:val="22"/>
        </w:rPr>
        <w:t>組</w:t>
      </w:r>
      <w:r w:rsidR="00D44970" w:rsidRPr="00AE780D">
        <w:rPr>
          <w:rFonts w:ascii="游ゴシック" w:eastAsia="游ゴシック" w:hAnsi="游ゴシック" w:hint="eastAsia"/>
          <w:color w:val="auto"/>
          <w:spacing w:val="14"/>
          <w:sz w:val="22"/>
        </w:rPr>
        <w:t>ん</w:t>
      </w:r>
      <w:r w:rsidRPr="00AE780D">
        <w:rPr>
          <w:rFonts w:ascii="游ゴシック" w:eastAsia="游ゴシック" w:hAnsi="游ゴシック" w:hint="eastAsia"/>
          <w:color w:val="auto"/>
          <w:spacing w:val="14"/>
          <w:sz w:val="22"/>
        </w:rPr>
        <w:t>だ</w:t>
      </w:r>
      <w:r w:rsidR="00D44970" w:rsidRPr="00AE780D">
        <w:rPr>
          <w:rFonts w:ascii="游ゴシック" w:eastAsia="游ゴシック" w:hAnsi="游ゴシック" w:hint="eastAsia"/>
          <w:color w:val="auto"/>
          <w:spacing w:val="14"/>
          <w:sz w:val="22"/>
        </w:rPr>
        <w:t>結果、延べ病欠日数は2017年度で15日</w:t>
      </w:r>
      <w:r w:rsidRPr="00AE780D">
        <w:rPr>
          <w:rFonts w:ascii="游ゴシック" w:eastAsia="游ゴシック" w:hAnsi="游ゴシック" w:hint="eastAsia"/>
          <w:color w:val="auto"/>
          <w:spacing w:val="14"/>
          <w:sz w:val="22"/>
        </w:rPr>
        <w:t>へ</w:t>
      </w:r>
      <w:r w:rsidR="00D44970" w:rsidRPr="00AE780D">
        <w:rPr>
          <w:rFonts w:ascii="游ゴシック" w:eastAsia="游ゴシック" w:hAnsi="游ゴシック" w:hint="eastAsia"/>
          <w:color w:val="auto"/>
          <w:spacing w:val="14"/>
          <w:sz w:val="22"/>
        </w:rPr>
        <w:t>、病欠人数も2015年度の</w:t>
      </w:r>
      <w:r w:rsidR="00D44970" w:rsidRPr="00AE780D">
        <w:rPr>
          <w:rFonts w:ascii="游ゴシック" w:eastAsia="游ゴシック" w:hAnsi="游ゴシック" w:hint="eastAsia"/>
          <w:color w:val="auto"/>
          <w:spacing w:val="14"/>
          <w:sz w:val="22"/>
          <w:highlight w:val="yellow"/>
          <w:u w:val="single"/>
        </w:rPr>
        <w:t>35名から5名ほどに減少</w:t>
      </w:r>
      <w:r w:rsidR="00D44970" w:rsidRPr="00AE780D">
        <w:rPr>
          <w:rFonts w:ascii="游ゴシック" w:eastAsia="游ゴシック" w:hAnsi="游ゴシック" w:hint="eastAsia"/>
          <w:color w:val="auto"/>
          <w:spacing w:val="14"/>
          <w:sz w:val="22"/>
        </w:rPr>
        <w:t>し</w:t>
      </w:r>
      <w:r w:rsidR="00280035" w:rsidRPr="00AE780D">
        <w:rPr>
          <w:rFonts w:ascii="游ゴシック" w:eastAsia="游ゴシック" w:hAnsi="游ゴシック" w:hint="eastAsia"/>
          <w:color w:val="auto"/>
          <w:spacing w:val="14"/>
          <w:sz w:val="22"/>
        </w:rPr>
        <w:t>て</w:t>
      </w:r>
      <w:r w:rsidR="00D44970" w:rsidRPr="00AE780D">
        <w:rPr>
          <w:rFonts w:ascii="游ゴシック" w:eastAsia="游ゴシック" w:hAnsi="游ゴシック" w:hint="eastAsia"/>
          <w:color w:val="auto"/>
          <w:spacing w:val="14"/>
          <w:sz w:val="22"/>
          <w:highlight w:val="yellow"/>
          <w:u w:val="single"/>
        </w:rPr>
        <w:t>売上高も増加</w:t>
      </w:r>
      <w:r w:rsidR="00D44970" w:rsidRPr="00AE780D">
        <w:rPr>
          <w:rFonts w:ascii="游ゴシック" w:eastAsia="游ゴシック" w:hAnsi="游ゴシック" w:hint="eastAsia"/>
          <w:color w:val="auto"/>
          <w:spacing w:val="14"/>
          <w:sz w:val="22"/>
        </w:rPr>
        <w:t>。17年度は16年度より約10％アップの7億8,000万円にな</w:t>
      </w:r>
      <w:r w:rsidR="00280035" w:rsidRPr="00AE780D">
        <w:rPr>
          <w:rFonts w:ascii="游ゴシック" w:eastAsia="游ゴシック" w:hAnsi="游ゴシック" w:hint="eastAsia"/>
          <w:color w:val="auto"/>
          <w:spacing w:val="14"/>
          <w:sz w:val="22"/>
        </w:rPr>
        <w:t>りました</w:t>
      </w:r>
      <w:bookmarkStart w:id="0" w:name="_GoBack"/>
      <w:bookmarkEnd w:id="0"/>
    </w:p>
    <w:p w14:paraId="5E844FE3" w14:textId="37779D73" w:rsidR="004235DF" w:rsidRDefault="00280035" w:rsidP="00280035">
      <w:pPr>
        <w:ind w:firstLineChars="100" w:firstLine="248"/>
        <w:rPr>
          <w:rFonts w:hint="eastAsia"/>
          <w:color w:val="555555"/>
          <w:spacing w:val="14"/>
          <w:sz w:val="20"/>
          <w:szCs w:val="20"/>
        </w:rPr>
      </w:pPr>
      <w:r w:rsidRPr="00982A1F">
        <w:rPr>
          <w:rFonts w:ascii="游ゴシック" w:eastAsia="游ゴシック" w:hAnsi="游ゴシック" w:hint="eastAsia"/>
          <w:b/>
          <w:spacing w:val="14"/>
          <w:sz w:val="22"/>
        </w:rPr>
        <w:lastRenderedPageBreak/>
        <w:t>＊アップコン株式会社は</w:t>
      </w:r>
      <w:r w:rsidRPr="00982A1F">
        <w:rPr>
          <w:rFonts w:ascii="游ゴシック" w:eastAsia="游ゴシック" w:hAnsi="游ゴシック" w:hint="eastAsia"/>
          <w:b/>
          <w:sz w:val="22"/>
        </w:rPr>
        <w:t>2003年に</w:t>
      </w:r>
      <w:r w:rsidRPr="00AE780D">
        <w:rPr>
          <w:rFonts w:ascii="游ゴシック" w:eastAsia="游ゴシック" w:hAnsi="游ゴシック" w:hint="eastAsia"/>
          <w:b/>
          <w:sz w:val="22"/>
          <w:highlight w:val="yellow"/>
          <w:u w:val="single"/>
        </w:rPr>
        <w:t>川崎市で創業</w:t>
      </w:r>
      <w:r w:rsidRPr="00982A1F">
        <w:rPr>
          <w:rFonts w:ascii="游ゴシック" w:eastAsia="游ゴシック" w:hAnsi="游ゴシック" w:hint="eastAsia"/>
          <w:b/>
          <w:sz w:val="22"/>
        </w:rPr>
        <w:t>し</w:t>
      </w:r>
      <w:r w:rsidRPr="00982A1F">
        <w:rPr>
          <w:rFonts w:ascii="游ゴシック" w:eastAsia="游ゴシック" w:hAnsi="游ゴシック" w:hint="eastAsia"/>
          <w:b/>
          <w:sz w:val="22"/>
        </w:rPr>
        <w:t>、</w:t>
      </w:r>
      <w:r w:rsidRPr="00982A1F">
        <w:rPr>
          <w:rFonts w:ascii="游ゴシック" w:eastAsia="游ゴシック" w:hAnsi="游ゴシック" w:hint="eastAsia"/>
          <w:b/>
          <w:sz w:val="22"/>
        </w:rPr>
        <w:t>地震や地盤沈下</w:t>
      </w:r>
      <w:r w:rsidRPr="00982A1F">
        <w:rPr>
          <w:rFonts w:ascii="游ゴシック" w:eastAsia="游ゴシック" w:hAnsi="游ゴシック" w:hint="eastAsia"/>
          <w:b/>
          <w:sz w:val="22"/>
        </w:rPr>
        <w:t>で生じた</w:t>
      </w:r>
      <w:r w:rsidRPr="00982A1F">
        <w:rPr>
          <w:rFonts w:ascii="游ゴシック" w:eastAsia="游ゴシック" w:hAnsi="游ゴシック" w:hint="eastAsia"/>
          <w:b/>
          <w:sz w:val="22"/>
        </w:rPr>
        <w:t>工場・倉庫・店舗・住宅など建物のコンクリート床の傾き、たわみ、段差などを</w:t>
      </w:r>
      <w:r w:rsidRPr="00AE780D">
        <w:rPr>
          <w:rFonts w:ascii="游ゴシック" w:eastAsia="游ゴシック" w:hAnsi="游ゴシック" w:hint="eastAsia"/>
          <w:b/>
          <w:sz w:val="22"/>
          <w:highlight w:val="yellow"/>
          <w:u w:val="single"/>
        </w:rPr>
        <w:t>従来工法の１/10という短工期</w:t>
      </w:r>
      <w:r w:rsidRPr="00982A1F">
        <w:rPr>
          <w:rFonts w:ascii="游ゴシック" w:eastAsia="游ゴシック" w:hAnsi="游ゴシック" w:hint="eastAsia"/>
          <w:b/>
          <w:sz w:val="22"/>
        </w:rPr>
        <w:t>で修正します。独自に開発した</w:t>
      </w:r>
      <w:r w:rsidRPr="00AE780D">
        <w:rPr>
          <w:rFonts w:ascii="游ゴシック" w:eastAsia="游ゴシック" w:hAnsi="游ゴシック" w:hint="eastAsia"/>
          <w:b/>
          <w:sz w:val="22"/>
          <w:highlight w:val="yellow"/>
          <w:u w:val="single"/>
        </w:rPr>
        <w:t>硬質発泡ウレタン樹脂</w:t>
      </w:r>
      <w:r w:rsidRPr="00982A1F">
        <w:rPr>
          <w:rFonts w:ascii="游ゴシック" w:eastAsia="游ゴシック" w:hAnsi="游ゴシック" w:hint="eastAsia"/>
          <w:b/>
          <w:sz w:val="22"/>
        </w:rPr>
        <w:t>を使用して既存の床を壊さず修正するアップコン工法を全国に展開</w:t>
      </w:r>
      <w:r w:rsidRPr="00982A1F">
        <w:rPr>
          <w:rFonts w:ascii="游ゴシック" w:eastAsia="游ゴシック" w:hAnsi="游ゴシック" w:hint="eastAsia"/>
          <w:b/>
          <w:sz w:val="22"/>
        </w:rPr>
        <w:t>中。</w:t>
      </w:r>
      <w:r w:rsidR="004235DF" w:rsidRPr="00132DF3">
        <w:rPr>
          <w:rFonts w:ascii="游ゴシック" w:eastAsia="游ゴシック" w:hAnsi="游ゴシック"/>
          <w:b/>
          <w:sz w:val="22"/>
          <w:shd w:val="clear" w:color="auto" w:fill="F2F2F2"/>
        </w:rPr>
        <w:t>常に</w:t>
      </w:r>
      <w:r w:rsidR="004235DF" w:rsidRPr="00AE780D">
        <w:rPr>
          <w:rFonts w:ascii="游ゴシック" w:eastAsia="游ゴシック" w:hAnsi="游ゴシック"/>
          <w:b/>
          <w:sz w:val="22"/>
          <w:highlight w:val="yellow"/>
          <w:u w:val="single"/>
          <w:shd w:val="clear" w:color="auto" w:fill="F2F2F2"/>
        </w:rPr>
        <w:t>『お客様の問題解決』</w:t>
      </w:r>
      <w:r w:rsidR="004235DF" w:rsidRPr="00132DF3">
        <w:rPr>
          <w:rFonts w:ascii="游ゴシック" w:eastAsia="游ゴシック" w:hAnsi="游ゴシック" w:hint="eastAsia"/>
          <w:b/>
          <w:sz w:val="22"/>
          <w:shd w:val="clear" w:color="auto" w:fill="F2F2F2"/>
        </w:rPr>
        <w:t>を貫いています。</w:t>
      </w:r>
    </w:p>
    <w:p w14:paraId="15E48F02" w14:textId="5D43A7A3" w:rsidR="00006985" w:rsidRPr="00006985" w:rsidRDefault="00D44970" w:rsidP="00982A1F">
      <w:pPr>
        <w:pStyle w:val="Web"/>
        <w:spacing w:before="300" w:beforeAutospacing="0" w:after="0" w:afterAutospacing="0"/>
      </w:pPr>
      <w:r>
        <w:rPr>
          <w:rFonts w:hint="eastAsia"/>
          <w:color w:val="555555"/>
          <w:spacing w:val="14"/>
          <w:sz w:val="20"/>
          <w:szCs w:val="20"/>
        </w:rPr>
        <w:t xml:space="preserve">　</w:t>
      </w:r>
    </w:p>
    <w:p w14:paraId="7C4EEDBB" w14:textId="77777777" w:rsidR="000A10CD" w:rsidRDefault="00D4706A" w:rsidP="000A10CD">
      <w:pPr>
        <w:pStyle w:val="a4"/>
        <w:ind w:firstLineChars="50" w:firstLine="167"/>
        <w:rPr>
          <w:rFonts w:ascii="游ゴシック Medium" w:eastAsia="游ゴシック Medium" w:hAnsi="游ゴシック Medium"/>
          <w:color w:val="auto"/>
          <w:sz w:val="36"/>
          <w:szCs w:val="36"/>
        </w:rPr>
      </w:pPr>
      <w:r w:rsidRPr="002F43DA">
        <w:rPr>
          <w:rFonts w:ascii="游ゴシック Medium" w:eastAsia="游ゴシック Medium" w:hAnsi="游ゴシック Medium" w:hint="eastAsia"/>
          <w:color w:val="auto"/>
          <w:sz w:val="36"/>
          <w:szCs w:val="36"/>
          <w:bdr w:val="single" w:sz="4" w:space="0" w:color="auto"/>
        </w:rPr>
        <w:t>会</w:t>
      </w:r>
      <w:r w:rsidR="002434AE">
        <w:rPr>
          <w:rFonts w:ascii="游ゴシック Medium" w:eastAsia="游ゴシック Medium" w:hAnsi="游ゴシック Medium" w:hint="eastAsia"/>
          <w:color w:val="auto"/>
          <w:sz w:val="36"/>
          <w:szCs w:val="36"/>
          <w:bdr w:val="single" w:sz="4" w:space="0" w:color="auto"/>
        </w:rPr>
        <w:t xml:space="preserve"> </w:t>
      </w:r>
      <w:r w:rsidRPr="002F43DA">
        <w:rPr>
          <w:rFonts w:ascii="游ゴシック Medium" w:eastAsia="游ゴシック Medium" w:hAnsi="游ゴシック Medium" w:hint="eastAsia"/>
          <w:color w:val="auto"/>
          <w:sz w:val="36"/>
          <w:szCs w:val="36"/>
          <w:bdr w:val="single" w:sz="4" w:space="0" w:color="auto"/>
        </w:rPr>
        <w:t>場</w:t>
      </w:r>
      <w:r w:rsidR="00B67371" w:rsidRPr="002F43DA">
        <w:rPr>
          <w:rFonts w:ascii="游ゴシック Medium" w:eastAsia="游ゴシック Medium" w:hAnsi="游ゴシック Medium" w:hint="eastAsia"/>
          <w:color w:val="auto"/>
          <w:sz w:val="36"/>
          <w:szCs w:val="36"/>
          <w:bdr w:val="single" w:sz="4" w:space="0" w:color="auto"/>
        </w:rPr>
        <w:t xml:space="preserve"> </w:t>
      </w:r>
      <w:r w:rsidRPr="002F43DA">
        <w:rPr>
          <w:rFonts w:ascii="游ゴシック Medium" w:eastAsia="游ゴシック Medium" w:hAnsi="游ゴシック Medium" w:hint="eastAsia"/>
          <w:color w:val="auto"/>
          <w:sz w:val="36"/>
          <w:szCs w:val="36"/>
        </w:rPr>
        <w:t xml:space="preserve">：東京都市大学　</w:t>
      </w:r>
      <w:r w:rsidR="005E1223" w:rsidRPr="002F43DA">
        <w:rPr>
          <w:rFonts w:ascii="游ゴシック Medium" w:eastAsia="游ゴシック Medium" w:hAnsi="游ゴシック Medium" w:hint="eastAsia"/>
          <w:color w:val="auto"/>
          <w:sz w:val="36"/>
          <w:szCs w:val="36"/>
        </w:rPr>
        <w:t>二子玉川夢</w:t>
      </w:r>
      <w:r w:rsidR="00B67371" w:rsidRPr="002F43DA">
        <w:rPr>
          <w:rFonts w:ascii="游ゴシック Medium" w:eastAsia="游ゴシック Medium" w:hAnsi="游ゴシック Medium" w:hint="eastAsia"/>
          <w:color w:val="auto"/>
          <w:sz w:val="36"/>
          <w:szCs w:val="36"/>
        </w:rPr>
        <w:t>ｷｬﾝﾊﾟｽ</w:t>
      </w:r>
      <w:r w:rsidR="005E1223" w:rsidRPr="002F43DA">
        <w:rPr>
          <w:rFonts w:ascii="游ゴシック Medium" w:eastAsia="游ゴシック Medium" w:hAnsi="游ゴシック Medium" w:hint="eastAsia"/>
          <w:color w:val="auto"/>
          <w:sz w:val="36"/>
          <w:szCs w:val="36"/>
        </w:rPr>
        <w:t>（</w:t>
      </w:r>
      <w:r w:rsidR="005E1223" w:rsidRPr="002434AE">
        <w:rPr>
          <w:rFonts w:ascii="游ゴシック Medium" w:eastAsia="游ゴシック Medium" w:hAnsi="游ゴシック Medium" w:hint="eastAsia"/>
          <w:color w:val="FF0000"/>
          <w:sz w:val="36"/>
          <w:szCs w:val="36"/>
          <w:u w:val="single"/>
        </w:rPr>
        <w:t>ライズビル8階</w:t>
      </w:r>
      <w:r w:rsidR="005E1223" w:rsidRPr="002F43DA">
        <w:rPr>
          <w:rFonts w:ascii="游ゴシック Medium" w:eastAsia="游ゴシック Medium" w:hAnsi="游ゴシック Medium" w:hint="eastAsia"/>
          <w:color w:val="auto"/>
          <w:sz w:val="36"/>
          <w:szCs w:val="36"/>
        </w:rPr>
        <w:t>）</w:t>
      </w:r>
      <w:r w:rsidRPr="002F43DA">
        <w:rPr>
          <w:rFonts w:ascii="游ゴシック Medium" w:eastAsia="游ゴシック Medium" w:hAnsi="游ゴシック Medium" w:hint="eastAsia"/>
          <w:color w:val="auto"/>
          <w:sz w:val="36"/>
          <w:szCs w:val="36"/>
        </w:rPr>
        <w:t xml:space="preserve"> </w:t>
      </w:r>
    </w:p>
    <w:p w14:paraId="7B030D00" w14:textId="77777777" w:rsidR="00B67371" w:rsidRPr="002F43DA" w:rsidRDefault="00D4706A" w:rsidP="00B67371">
      <w:pPr>
        <w:pStyle w:val="a4"/>
        <w:rPr>
          <w:rFonts w:ascii="游ゴシック Medium" w:eastAsia="游ゴシック Medium" w:hAnsi="游ゴシック Medium"/>
          <w:color w:val="auto"/>
          <w:sz w:val="36"/>
          <w:szCs w:val="36"/>
        </w:rPr>
      </w:pPr>
      <w:r w:rsidRPr="002F43DA">
        <w:rPr>
          <w:rFonts w:ascii="游ゴシック Medium" w:eastAsia="游ゴシック Medium" w:hAnsi="游ゴシック Medium" w:hint="eastAsia"/>
          <w:color w:val="auto"/>
          <w:sz w:val="36"/>
          <w:szCs w:val="36"/>
        </w:rPr>
        <w:t xml:space="preserve"> </w:t>
      </w:r>
      <w:r w:rsidR="00D824DF" w:rsidRPr="002F43DA">
        <w:rPr>
          <w:rFonts w:ascii="游ゴシック Medium" w:eastAsia="游ゴシック Medium" w:hAnsi="游ゴシック Medium" w:hint="eastAsia"/>
          <w:color w:val="auto"/>
          <w:sz w:val="36"/>
          <w:szCs w:val="36"/>
          <w:bdr w:val="single" w:sz="4" w:space="0" w:color="auto"/>
        </w:rPr>
        <w:t>参加費</w:t>
      </w:r>
      <w:r w:rsidR="00B67371" w:rsidRPr="002F43DA">
        <w:rPr>
          <w:rFonts w:ascii="游ゴシック Medium" w:eastAsia="游ゴシック Medium" w:hAnsi="游ゴシック Medium" w:hint="eastAsia"/>
          <w:color w:val="auto"/>
          <w:sz w:val="36"/>
          <w:szCs w:val="36"/>
        </w:rPr>
        <w:t xml:space="preserve"> ：</w:t>
      </w:r>
      <w:r w:rsidRPr="002434AE">
        <w:rPr>
          <w:rFonts w:ascii="游ゴシック Medium" w:eastAsia="游ゴシック Medium" w:hAnsi="游ゴシック Medium" w:hint="eastAsia"/>
          <w:color w:val="FF0000"/>
          <w:sz w:val="36"/>
          <w:szCs w:val="36"/>
          <w:u w:val="single"/>
        </w:rPr>
        <w:t>無料</w:t>
      </w:r>
      <w:r w:rsidR="005E1223" w:rsidRPr="002F43DA">
        <w:rPr>
          <w:rFonts w:ascii="游ゴシック Medium" w:eastAsia="游ゴシック Medium" w:hAnsi="游ゴシック Medium" w:hint="eastAsia"/>
          <w:color w:val="auto"/>
          <w:sz w:val="36"/>
          <w:szCs w:val="36"/>
        </w:rPr>
        <w:t xml:space="preserve">　お茶を</w:t>
      </w:r>
      <w:r w:rsidR="00786855" w:rsidRPr="002F43DA">
        <w:rPr>
          <w:rFonts w:ascii="游ゴシック Medium" w:eastAsia="游ゴシック Medium" w:hAnsi="游ゴシック Medium" w:hint="eastAsia"/>
          <w:color w:val="auto"/>
          <w:sz w:val="36"/>
          <w:szCs w:val="36"/>
        </w:rPr>
        <w:t>ご</w:t>
      </w:r>
      <w:r w:rsidR="005E1223" w:rsidRPr="002F43DA">
        <w:rPr>
          <w:rFonts w:ascii="游ゴシック Medium" w:eastAsia="游ゴシック Medium" w:hAnsi="游ゴシック Medium" w:hint="eastAsia"/>
          <w:color w:val="auto"/>
          <w:sz w:val="36"/>
          <w:szCs w:val="36"/>
        </w:rPr>
        <w:t>用意</w:t>
      </w:r>
    </w:p>
    <w:p w14:paraId="3F16B2C2" w14:textId="77777777" w:rsidR="00197939" w:rsidRPr="002F43DA" w:rsidRDefault="00B67371" w:rsidP="009E1040">
      <w:pPr>
        <w:pStyle w:val="a4"/>
        <w:ind w:firstLineChars="50" w:firstLine="167"/>
        <w:rPr>
          <w:rFonts w:ascii="游ゴシック Medium" w:eastAsia="游ゴシック Medium" w:hAnsi="游ゴシック Medium"/>
          <w:color w:val="auto"/>
          <w:sz w:val="36"/>
          <w:szCs w:val="36"/>
          <w:bdr w:val="single" w:sz="4" w:space="0" w:color="auto"/>
        </w:rPr>
      </w:pPr>
      <w:r w:rsidRPr="002F43DA">
        <w:rPr>
          <w:rFonts w:ascii="游ゴシック Medium" w:eastAsia="游ゴシック Medium" w:hAnsi="游ゴシック Medium" w:hint="eastAsia"/>
          <w:color w:val="auto"/>
          <w:sz w:val="36"/>
          <w:szCs w:val="36"/>
          <w:bdr w:val="single" w:sz="4" w:space="0" w:color="auto"/>
        </w:rPr>
        <w:t>対　象</w:t>
      </w:r>
      <w:r w:rsidR="00D4706A" w:rsidRPr="002F43DA">
        <w:rPr>
          <w:rFonts w:ascii="游ゴシック Medium" w:eastAsia="游ゴシック Medium" w:hAnsi="游ゴシック Medium" w:hint="eastAsia"/>
          <w:color w:val="auto"/>
          <w:sz w:val="36"/>
          <w:szCs w:val="36"/>
        </w:rPr>
        <w:t xml:space="preserve"> </w:t>
      </w:r>
      <w:r w:rsidRPr="002F43DA">
        <w:rPr>
          <w:rFonts w:ascii="游ゴシック Medium" w:eastAsia="游ゴシック Medium" w:hAnsi="游ゴシック Medium" w:hint="eastAsia"/>
          <w:color w:val="auto"/>
          <w:sz w:val="36"/>
          <w:szCs w:val="36"/>
        </w:rPr>
        <w:t>：</w:t>
      </w:r>
      <w:r w:rsidR="00B93AD3" w:rsidRPr="002F43DA">
        <w:rPr>
          <w:rFonts w:ascii="游ゴシック Medium" w:eastAsia="游ゴシック Medium" w:hAnsi="游ゴシック Medium" w:hint="eastAsia"/>
          <w:color w:val="FF0000"/>
          <w:sz w:val="36"/>
          <w:szCs w:val="36"/>
        </w:rPr>
        <w:t>どなたでも</w:t>
      </w:r>
      <w:r w:rsidR="005E1223" w:rsidRPr="002F43DA">
        <w:rPr>
          <w:rFonts w:ascii="游ゴシック Medium" w:eastAsia="游ゴシック Medium" w:hAnsi="游ゴシック Medium" w:hint="eastAsia"/>
          <w:color w:val="auto"/>
          <w:sz w:val="36"/>
          <w:szCs w:val="36"/>
        </w:rPr>
        <w:t>【</w:t>
      </w:r>
      <w:r w:rsidR="00AB4A52" w:rsidRPr="002434AE">
        <w:rPr>
          <w:rFonts w:ascii="游ゴシック Medium" w:eastAsia="游ゴシック Medium" w:hAnsi="游ゴシック Medium" w:cs="Meiryo UI" w:hint="eastAsia"/>
          <w:b w:val="0"/>
          <w:bCs w:val="0"/>
          <w:color w:val="FF0000"/>
          <w:kern w:val="0"/>
          <w:sz w:val="36"/>
          <w:szCs w:val="36"/>
          <w:u w:val="single"/>
        </w:rPr>
        <w:t>当日</w:t>
      </w:r>
      <w:r w:rsidR="00AB4A52" w:rsidRPr="002F43DA">
        <w:rPr>
          <w:rFonts w:ascii="游ゴシック Medium" w:eastAsia="游ゴシック Medium" w:hAnsi="游ゴシック Medium" w:cs="Meiryo UI" w:hint="eastAsia"/>
          <w:b w:val="0"/>
          <w:bCs w:val="0"/>
          <w:color w:val="auto"/>
          <w:kern w:val="0"/>
          <w:sz w:val="36"/>
          <w:szCs w:val="36"/>
        </w:rPr>
        <w:t>の参加も</w:t>
      </w:r>
      <w:r w:rsidR="00AB4A52" w:rsidRPr="002F43DA">
        <w:rPr>
          <w:rFonts w:ascii="游ゴシック Medium" w:eastAsia="游ゴシック Medium" w:hAnsi="游ゴシック Medium" w:cs="Meiryo UI" w:hint="eastAsia"/>
          <w:b w:val="0"/>
          <w:bCs w:val="0"/>
          <w:color w:val="FF0000"/>
          <w:kern w:val="0"/>
          <w:sz w:val="36"/>
          <w:szCs w:val="36"/>
        </w:rPr>
        <w:t>大歓迎</w:t>
      </w:r>
      <w:r w:rsidR="005E1223" w:rsidRPr="002F43DA">
        <w:rPr>
          <w:rFonts w:ascii="游ゴシック Medium" w:eastAsia="游ゴシック Medium" w:hAnsi="游ゴシック Medium" w:hint="eastAsia"/>
          <w:color w:val="auto"/>
          <w:sz w:val="36"/>
          <w:szCs w:val="36"/>
        </w:rPr>
        <w:t>】</w:t>
      </w:r>
    </w:p>
    <w:p w14:paraId="64D49CC2" w14:textId="77777777" w:rsidR="00197939" w:rsidRPr="002F43DA" w:rsidRDefault="006A7D61" w:rsidP="009E1040">
      <w:pPr>
        <w:pStyle w:val="a4"/>
        <w:ind w:firstLineChars="50" w:firstLine="167"/>
        <w:rPr>
          <w:rFonts w:ascii="游ゴシック Medium" w:eastAsia="游ゴシック Medium" w:hAnsi="游ゴシック Medium"/>
          <w:color w:val="auto"/>
          <w:sz w:val="36"/>
          <w:szCs w:val="36"/>
        </w:rPr>
      </w:pPr>
      <w:r w:rsidRPr="002F43DA">
        <w:rPr>
          <w:rFonts w:ascii="游ゴシック Medium" w:eastAsia="游ゴシック Medium" w:hAnsi="游ゴシック Medium" w:hint="eastAsia"/>
          <w:color w:val="auto"/>
          <w:sz w:val="36"/>
          <w:szCs w:val="36"/>
          <w:bdr w:val="single" w:sz="4" w:space="0" w:color="auto"/>
        </w:rPr>
        <w:t>主</w:t>
      </w:r>
      <w:r w:rsidR="00B67371" w:rsidRPr="002F43DA">
        <w:rPr>
          <w:rFonts w:ascii="游ゴシック Medium" w:eastAsia="游ゴシック Medium" w:hAnsi="游ゴシック Medium" w:hint="eastAsia"/>
          <w:color w:val="auto"/>
          <w:sz w:val="36"/>
          <w:szCs w:val="36"/>
          <w:bdr w:val="single" w:sz="4" w:space="0" w:color="auto"/>
        </w:rPr>
        <w:t xml:space="preserve">　</w:t>
      </w:r>
      <w:r w:rsidRPr="002F43DA">
        <w:rPr>
          <w:rFonts w:ascii="游ゴシック Medium" w:eastAsia="游ゴシック Medium" w:hAnsi="游ゴシック Medium" w:hint="eastAsia"/>
          <w:color w:val="auto"/>
          <w:sz w:val="36"/>
          <w:szCs w:val="36"/>
          <w:bdr w:val="single" w:sz="4" w:space="0" w:color="auto"/>
        </w:rPr>
        <w:t>催</w:t>
      </w:r>
      <w:r w:rsidR="00B67371" w:rsidRPr="002F43DA">
        <w:rPr>
          <w:rFonts w:ascii="游ゴシック Medium" w:eastAsia="游ゴシック Medium" w:hAnsi="游ゴシック Medium" w:hint="eastAsia"/>
          <w:color w:val="auto"/>
          <w:sz w:val="36"/>
          <w:szCs w:val="36"/>
        </w:rPr>
        <w:t xml:space="preserve"> ：</w:t>
      </w:r>
      <w:r w:rsidRPr="002F43DA">
        <w:rPr>
          <w:rFonts w:ascii="游ゴシック Medium" w:eastAsia="游ゴシック Medium" w:hAnsi="游ゴシック Medium" w:hint="eastAsia"/>
          <w:color w:val="auto"/>
          <w:sz w:val="36"/>
          <w:szCs w:val="36"/>
        </w:rPr>
        <w:t xml:space="preserve">東京都市大学 校友会　</w:t>
      </w:r>
      <w:r w:rsidR="00F465F6" w:rsidRPr="002F43DA">
        <w:rPr>
          <w:rFonts w:ascii="游ゴシック Medium" w:eastAsia="游ゴシック Medium" w:hAnsi="游ゴシック Medium" w:hint="eastAsia"/>
          <w:color w:val="auto"/>
          <w:sz w:val="36"/>
          <w:szCs w:val="36"/>
        </w:rPr>
        <w:t>川崎支部</w:t>
      </w:r>
    </w:p>
    <w:p w14:paraId="4B8EA7FA" w14:textId="77777777" w:rsidR="007D7371" w:rsidRPr="002F43DA" w:rsidRDefault="00B67371" w:rsidP="009E1040">
      <w:pPr>
        <w:pStyle w:val="a4"/>
        <w:ind w:firstLineChars="50" w:firstLine="167"/>
        <w:rPr>
          <w:rFonts w:ascii="游ゴシック Medium" w:eastAsia="游ゴシック Medium" w:hAnsi="游ゴシック Medium"/>
        </w:rPr>
      </w:pPr>
      <w:r w:rsidRPr="002F43DA">
        <w:rPr>
          <w:rFonts w:ascii="游ゴシック Medium" w:eastAsia="游ゴシック Medium" w:hAnsi="游ゴシック Medium" w:hint="eastAsia"/>
          <w:color w:val="auto"/>
          <w:sz w:val="36"/>
          <w:szCs w:val="36"/>
          <w:bdr w:val="single" w:sz="4" w:space="0" w:color="auto"/>
        </w:rPr>
        <w:t>連絡先</w:t>
      </w:r>
      <w:r w:rsidRPr="002F43DA">
        <w:rPr>
          <w:rFonts w:ascii="游ゴシック Medium" w:eastAsia="游ゴシック Medium" w:hAnsi="游ゴシック Medium" w:hint="eastAsia"/>
          <w:color w:val="auto"/>
          <w:sz w:val="36"/>
          <w:szCs w:val="36"/>
        </w:rPr>
        <w:t xml:space="preserve"> ：</w:t>
      </w:r>
      <w:r w:rsidR="006A7D61" w:rsidRPr="002F43DA">
        <w:rPr>
          <w:rFonts w:ascii="游ゴシック Medium" w:eastAsia="游ゴシック Medium" w:hAnsi="游ゴシック Medium" w:hint="eastAsia"/>
          <w:color w:val="auto"/>
          <w:sz w:val="36"/>
          <w:szCs w:val="36"/>
        </w:rPr>
        <w:t>川崎支部</w:t>
      </w:r>
      <w:r w:rsidR="002F43DA">
        <w:rPr>
          <w:rFonts w:ascii="游ゴシック Medium" w:eastAsia="游ゴシック Medium" w:hAnsi="游ゴシック Medium" w:hint="eastAsia"/>
          <w:color w:val="auto"/>
          <w:sz w:val="36"/>
          <w:szCs w:val="36"/>
        </w:rPr>
        <w:t xml:space="preserve">　</w:t>
      </w:r>
      <w:r w:rsidR="00D4706A" w:rsidRPr="002F43DA">
        <w:rPr>
          <w:rFonts w:ascii="游ゴシック Medium" w:eastAsia="游ゴシック Medium" w:hAnsi="游ゴシック Medium" w:hint="eastAsia"/>
          <w:color w:val="auto"/>
          <w:sz w:val="36"/>
          <w:szCs w:val="36"/>
        </w:rPr>
        <w:t>山岸(080-9353-4253)</w:t>
      </w:r>
      <w:r w:rsidR="005E1223" w:rsidRPr="002F43DA">
        <w:rPr>
          <w:rFonts w:ascii="游ゴシック Medium" w:eastAsia="游ゴシック Medium" w:hAnsi="游ゴシック Medium" w:hint="eastAsia"/>
          <w:color w:val="auto"/>
          <w:sz w:val="36"/>
          <w:szCs w:val="36"/>
        </w:rPr>
        <w:t>（窓口）</w:t>
      </w:r>
    </w:p>
    <w:sectPr w:rsidR="007D7371" w:rsidRPr="002F43DA" w:rsidSect="006A7D61">
      <w:pgSz w:w="11906" w:h="16838" w:code="9"/>
      <w:pgMar w:top="851" w:right="964" w:bottom="851" w:left="964"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51371" w14:textId="77777777" w:rsidR="00EA16A4" w:rsidRDefault="00EA16A4" w:rsidP="00F70F45">
      <w:r>
        <w:separator/>
      </w:r>
    </w:p>
  </w:endnote>
  <w:endnote w:type="continuationSeparator" w:id="0">
    <w:p w14:paraId="76EFD7FA" w14:textId="77777777" w:rsidR="00EA16A4" w:rsidRDefault="00EA16A4" w:rsidP="00F7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EF212" w14:textId="77777777" w:rsidR="00EA16A4" w:rsidRDefault="00EA16A4" w:rsidP="00F70F45">
      <w:r>
        <w:separator/>
      </w:r>
    </w:p>
  </w:footnote>
  <w:footnote w:type="continuationSeparator" w:id="0">
    <w:p w14:paraId="3F05F790" w14:textId="77777777" w:rsidR="00EA16A4" w:rsidRDefault="00EA16A4" w:rsidP="00F70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55264"/>
    <w:multiLevelType w:val="hybridMultilevel"/>
    <w:tmpl w:val="2F2C22FC"/>
    <w:lvl w:ilvl="0" w:tplc="04090001">
      <w:start w:val="1"/>
      <w:numFmt w:val="bullet"/>
      <w:lvlText w:val=""/>
      <w:lvlJc w:val="left"/>
      <w:pPr>
        <w:ind w:left="3495" w:hanging="420"/>
      </w:pPr>
      <w:rPr>
        <w:rFonts w:ascii="Wingdings" w:hAnsi="Wingdings" w:hint="default"/>
      </w:rPr>
    </w:lvl>
    <w:lvl w:ilvl="1" w:tplc="04090017" w:tentative="1">
      <w:start w:val="1"/>
      <w:numFmt w:val="aiueoFullWidth"/>
      <w:lvlText w:val="(%2)"/>
      <w:lvlJc w:val="left"/>
      <w:pPr>
        <w:ind w:left="3915" w:hanging="420"/>
      </w:pPr>
    </w:lvl>
    <w:lvl w:ilvl="2" w:tplc="04090011" w:tentative="1">
      <w:start w:val="1"/>
      <w:numFmt w:val="decimalEnclosedCircle"/>
      <w:lvlText w:val="%3"/>
      <w:lvlJc w:val="left"/>
      <w:pPr>
        <w:ind w:left="4335" w:hanging="420"/>
      </w:pPr>
    </w:lvl>
    <w:lvl w:ilvl="3" w:tplc="0409000F" w:tentative="1">
      <w:start w:val="1"/>
      <w:numFmt w:val="decimal"/>
      <w:lvlText w:val="%4."/>
      <w:lvlJc w:val="left"/>
      <w:pPr>
        <w:ind w:left="4755" w:hanging="420"/>
      </w:pPr>
    </w:lvl>
    <w:lvl w:ilvl="4" w:tplc="04090017" w:tentative="1">
      <w:start w:val="1"/>
      <w:numFmt w:val="aiueoFullWidth"/>
      <w:lvlText w:val="(%5)"/>
      <w:lvlJc w:val="left"/>
      <w:pPr>
        <w:ind w:left="5175" w:hanging="420"/>
      </w:pPr>
    </w:lvl>
    <w:lvl w:ilvl="5" w:tplc="04090011" w:tentative="1">
      <w:start w:val="1"/>
      <w:numFmt w:val="decimalEnclosedCircle"/>
      <w:lvlText w:val="%6"/>
      <w:lvlJc w:val="left"/>
      <w:pPr>
        <w:ind w:left="5595" w:hanging="420"/>
      </w:pPr>
    </w:lvl>
    <w:lvl w:ilvl="6" w:tplc="0409000F" w:tentative="1">
      <w:start w:val="1"/>
      <w:numFmt w:val="decimal"/>
      <w:lvlText w:val="%7."/>
      <w:lvlJc w:val="left"/>
      <w:pPr>
        <w:ind w:left="6015" w:hanging="420"/>
      </w:pPr>
    </w:lvl>
    <w:lvl w:ilvl="7" w:tplc="04090017" w:tentative="1">
      <w:start w:val="1"/>
      <w:numFmt w:val="aiueoFullWidth"/>
      <w:lvlText w:val="(%8)"/>
      <w:lvlJc w:val="left"/>
      <w:pPr>
        <w:ind w:left="6435" w:hanging="420"/>
      </w:pPr>
    </w:lvl>
    <w:lvl w:ilvl="8" w:tplc="04090011" w:tentative="1">
      <w:start w:val="1"/>
      <w:numFmt w:val="decimalEnclosedCircle"/>
      <w:lvlText w:val="%9"/>
      <w:lvlJc w:val="left"/>
      <w:pPr>
        <w:ind w:left="6855" w:hanging="420"/>
      </w:pPr>
    </w:lvl>
  </w:abstractNum>
  <w:abstractNum w:abstractNumId="1" w15:restartNumberingAfterBreak="0">
    <w:nsid w:val="2DFE15F7"/>
    <w:multiLevelType w:val="hybridMultilevel"/>
    <w:tmpl w:val="A642C01A"/>
    <w:lvl w:ilvl="0" w:tplc="0409000F">
      <w:start w:val="1"/>
      <w:numFmt w:val="decimal"/>
      <w:lvlText w:val="%1."/>
      <w:lvlJc w:val="left"/>
      <w:pPr>
        <w:ind w:left="3495" w:hanging="420"/>
      </w:pPr>
    </w:lvl>
    <w:lvl w:ilvl="1" w:tplc="04090017" w:tentative="1">
      <w:start w:val="1"/>
      <w:numFmt w:val="aiueoFullWidth"/>
      <w:lvlText w:val="(%2)"/>
      <w:lvlJc w:val="left"/>
      <w:pPr>
        <w:ind w:left="3915" w:hanging="420"/>
      </w:pPr>
    </w:lvl>
    <w:lvl w:ilvl="2" w:tplc="04090011" w:tentative="1">
      <w:start w:val="1"/>
      <w:numFmt w:val="decimalEnclosedCircle"/>
      <w:lvlText w:val="%3"/>
      <w:lvlJc w:val="left"/>
      <w:pPr>
        <w:ind w:left="4335" w:hanging="420"/>
      </w:pPr>
    </w:lvl>
    <w:lvl w:ilvl="3" w:tplc="0409000F" w:tentative="1">
      <w:start w:val="1"/>
      <w:numFmt w:val="decimal"/>
      <w:lvlText w:val="%4."/>
      <w:lvlJc w:val="left"/>
      <w:pPr>
        <w:ind w:left="4755" w:hanging="420"/>
      </w:pPr>
    </w:lvl>
    <w:lvl w:ilvl="4" w:tplc="04090017" w:tentative="1">
      <w:start w:val="1"/>
      <w:numFmt w:val="aiueoFullWidth"/>
      <w:lvlText w:val="(%5)"/>
      <w:lvlJc w:val="left"/>
      <w:pPr>
        <w:ind w:left="5175" w:hanging="420"/>
      </w:pPr>
    </w:lvl>
    <w:lvl w:ilvl="5" w:tplc="04090011" w:tentative="1">
      <w:start w:val="1"/>
      <w:numFmt w:val="decimalEnclosedCircle"/>
      <w:lvlText w:val="%6"/>
      <w:lvlJc w:val="left"/>
      <w:pPr>
        <w:ind w:left="5595" w:hanging="420"/>
      </w:pPr>
    </w:lvl>
    <w:lvl w:ilvl="6" w:tplc="0409000F" w:tentative="1">
      <w:start w:val="1"/>
      <w:numFmt w:val="decimal"/>
      <w:lvlText w:val="%7."/>
      <w:lvlJc w:val="left"/>
      <w:pPr>
        <w:ind w:left="6015" w:hanging="420"/>
      </w:pPr>
    </w:lvl>
    <w:lvl w:ilvl="7" w:tplc="04090017" w:tentative="1">
      <w:start w:val="1"/>
      <w:numFmt w:val="aiueoFullWidth"/>
      <w:lvlText w:val="(%8)"/>
      <w:lvlJc w:val="left"/>
      <w:pPr>
        <w:ind w:left="6435" w:hanging="420"/>
      </w:pPr>
    </w:lvl>
    <w:lvl w:ilvl="8" w:tplc="04090011" w:tentative="1">
      <w:start w:val="1"/>
      <w:numFmt w:val="decimalEnclosedCircle"/>
      <w:lvlText w:val="%9"/>
      <w:lvlJc w:val="left"/>
      <w:pPr>
        <w:ind w:left="6855" w:hanging="420"/>
      </w:pPr>
    </w:lvl>
  </w:abstractNum>
  <w:abstractNum w:abstractNumId="2" w15:restartNumberingAfterBreak="0">
    <w:nsid w:val="628A1DBC"/>
    <w:multiLevelType w:val="hybridMultilevel"/>
    <w:tmpl w:val="D75802B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VerticalSpacing w:val="32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6A"/>
    <w:rsid w:val="00002046"/>
    <w:rsid w:val="00006985"/>
    <w:rsid w:val="00051D51"/>
    <w:rsid w:val="000956B1"/>
    <w:rsid w:val="00097255"/>
    <w:rsid w:val="000A10CD"/>
    <w:rsid w:val="00115BB7"/>
    <w:rsid w:val="00115CAE"/>
    <w:rsid w:val="00132409"/>
    <w:rsid w:val="00132DF3"/>
    <w:rsid w:val="001442B3"/>
    <w:rsid w:val="00175C55"/>
    <w:rsid w:val="00197939"/>
    <w:rsid w:val="001D6DD0"/>
    <w:rsid w:val="002425AD"/>
    <w:rsid w:val="002434AE"/>
    <w:rsid w:val="002726AD"/>
    <w:rsid w:val="00280035"/>
    <w:rsid w:val="002A0C50"/>
    <w:rsid w:val="002F43DA"/>
    <w:rsid w:val="003876E7"/>
    <w:rsid w:val="003A5D9D"/>
    <w:rsid w:val="0040663B"/>
    <w:rsid w:val="004235DF"/>
    <w:rsid w:val="004452E5"/>
    <w:rsid w:val="004A5104"/>
    <w:rsid w:val="004B3DBB"/>
    <w:rsid w:val="004F0C17"/>
    <w:rsid w:val="00547C8C"/>
    <w:rsid w:val="005979CE"/>
    <w:rsid w:val="005D16C3"/>
    <w:rsid w:val="005E1223"/>
    <w:rsid w:val="00600AC8"/>
    <w:rsid w:val="00601AD6"/>
    <w:rsid w:val="0064513E"/>
    <w:rsid w:val="006550B9"/>
    <w:rsid w:val="00692747"/>
    <w:rsid w:val="006A7D61"/>
    <w:rsid w:val="006D7275"/>
    <w:rsid w:val="00707AB8"/>
    <w:rsid w:val="00786855"/>
    <w:rsid w:val="007A6285"/>
    <w:rsid w:val="007D7371"/>
    <w:rsid w:val="007F54AD"/>
    <w:rsid w:val="00882D3A"/>
    <w:rsid w:val="00887B43"/>
    <w:rsid w:val="008B3463"/>
    <w:rsid w:val="00982A1F"/>
    <w:rsid w:val="009C1DA5"/>
    <w:rsid w:val="009D7F85"/>
    <w:rsid w:val="009E1040"/>
    <w:rsid w:val="009E433A"/>
    <w:rsid w:val="00A23CA3"/>
    <w:rsid w:val="00A463DB"/>
    <w:rsid w:val="00A726ED"/>
    <w:rsid w:val="00AB4A52"/>
    <w:rsid w:val="00AB6004"/>
    <w:rsid w:val="00AE780D"/>
    <w:rsid w:val="00B67371"/>
    <w:rsid w:val="00B93AD3"/>
    <w:rsid w:val="00BB5338"/>
    <w:rsid w:val="00C13488"/>
    <w:rsid w:val="00C15C87"/>
    <w:rsid w:val="00C51FD9"/>
    <w:rsid w:val="00C77F6E"/>
    <w:rsid w:val="00C97D30"/>
    <w:rsid w:val="00CC5AB8"/>
    <w:rsid w:val="00CE5614"/>
    <w:rsid w:val="00D27A5E"/>
    <w:rsid w:val="00D32146"/>
    <w:rsid w:val="00D44970"/>
    <w:rsid w:val="00D4706A"/>
    <w:rsid w:val="00D81582"/>
    <w:rsid w:val="00D824DF"/>
    <w:rsid w:val="00D84C56"/>
    <w:rsid w:val="00D93560"/>
    <w:rsid w:val="00EA16A4"/>
    <w:rsid w:val="00EA211F"/>
    <w:rsid w:val="00EA6B48"/>
    <w:rsid w:val="00EC7A9F"/>
    <w:rsid w:val="00ED60BA"/>
    <w:rsid w:val="00EF17A4"/>
    <w:rsid w:val="00F242F6"/>
    <w:rsid w:val="00F465F6"/>
    <w:rsid w:val="00F70F45"/>
    <w:rsid w:val="00FB2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156D5F"/>
  <w15:docId w15:val="{CC0C1F8E-A63B-4637-841B-5E431675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06A"/>
    <w:pPr>
      <w:widowControl w:val="0"/>
      <w:jc w:val="both"/>
    </w:pPr>
  </w:style>
  <w:style w:type="paragraph" w:styleId="1">
    <w:name w:val="heading 1"/>
    <w:basedOn w:val="a"/>
    <w:next w:val="a"/>
    <w:link w:val="10"/>
    <w:uiPriority w:val="1"/>
    <w:qFormat/>
    <w:rsid w:val="00D4706A"/>
    <w:pPr>
      <w:keepNext/>
      <w:keepLines/>
      <w:widowControl/>
      <w:spacing w:after="120" w:line="216" w:lineRule="auto"/>
      <w:jc w:val="left"/>
      <w:outlineLvl w:val="0"/>
    </w:pPr>
    <w:rPr>
      <w:rFonts w:asciiTheme="majorHAnsi" w:eastAsiaTheme="majorEastAsia" w:hAnsiTheme="majorHAnsi" w:cstheme="majorBidi"/>
      <w:b/>
      <w:bCs/>
      <w:color w:val="44546A" w:themeColor="text2"/>
      <w:kern w:val="0"/>
      <w:sz w:val="32"/>
      <w:szCs w:val="20"/>
    </w:rPr>
  </w:style>
  <w:style w:type="paragraph" w:styleId="3">
    <w:name w:val="heading 3"/>
    <w:basedOn w:val="a"/>
    <w:next w:val="a"/>
    <w:link w:val="30"/>
    <w:uiPriority w:val="9"/>
    <w:semiHidden/>
    <w:unhideWhenUsed/>
    <w:qFormat/>
    <w:rsid w:val="00D4497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D4706A"/>
    <w:rPr>
      <w:rFonts w:asciiTheme="majorHAnsi" w:eastAsiaTheme="majorEastAsia" w:hAnsiTheme="majorHAnsi" w:cstheme="majorBidi"/>
      <w:b/>
      <w:bCs/>
      <w:color w:val="44546A" w:themeColor="text2"/>
      <w:kern w:val="0"/>
      <w:sz w:val="32"/>
      <w:szCs w:val="20"/>
    </w:rPr>
  </w:style>
  <w:style w:type="character" w:customStyle="1" w:styleId="a3">
    <w:name w:val="タイトルの文字"/>
    <w:basedOn w:val="a0"/>
    <w:link w:val="a4"/>
    <w:uiPriority w:val="1"/>
    <w:locked/>
    <w:rsid w:val="00D4706A"/>
    <w:rPr>
      <w:rFonts w:asciiTheme="majorHAnsi" w:eastAsiaTheme="majorEastAsia" w:hAnsiTheme="majorHAnsi" w:cstheme="majorBidi"/>
      <w:b/>
      <w:bCs/>
      <w:caps/>
      <w:color w:val="2E74B5" w:themeColor="accent1" w:themeShade="BF"/>
      <w:spacing w:val="-10"/>
      <w:kern w:val="28"/>
      <w:sz w:val="104"/>
    </w:rPr>
  </w:style>
  <w:style w:type="paragraph" w:customStyle="1" w:styleId="a4">
    <w:name w:val="タイトル"/>
    <w:basedOn w:val="a"/>
    <w:next w:val="a"/>
    <w:link w:val="a3"/>
    <w:uiPriority w:val="1"/>
    <w:qFormat/>
    <w:rsid w:val="00D4706A"/>
    <w:pPr>
      <w:widowControl/>
      <w:spacing w:after="720" w:line="204" w:lineRule="auto"/>
      <w:contextualSpacing/>
      <w:jc w:val="left"/>
    </w:pPr>
    <w:rPr>
      <w:rFonts w:asciiTheme="majorHAnsi" w:eastAsiaTheme="majorEastAsia" w:hAnsiTheme="majorHAnsi" w:cstheme="majorBidi"/>
      <w:b/>
      <w:bCs/>
      <w:caps/>
      <w:color w:val="2E74B5" w:themeColor="accent1" w:themeShade="BF"/>
      <w:spacing w:val="-10"/>
      <w:kern w:val="28"/>
      <w:sz w:val="104"/>
    </w:rPr>
  </w:style>
  <w:style w:type="paragraph" w:styleId="a5">
    <w:name w:val="header"/>
    <w:basedOn w:val="a"/>
    <w:link w:val="a6"/>
    <w:uiPriority w:val="99"/>
    <w:unhideWhenUsed/>
    <w:rsid w:val="00F70F45"/>
    <w:pPr>
      <w:tabs>
        <w:tab w:val="center" w:pos="4252"/>
        <w:tab w:val="right" w:pos="8504"/>
      </w:tabs>
      <w:snapToGrid w:val="0"/>
    </w:pPr>
  </w:style>
  <w:style w:type="character" w:customStyle="1" w:styleId="a6">
    <w:name w:val="ヘッダー (文字)"/>
    <w:basedOn w:val="a0"/>
    <w:link w:val="a5"/>
    <w:uiPriority w:val="99"/>
    <w:rsid w:val="00F70F45"/>
  </w:style>
  <w:style w:type="paragraph" w:styleId="a7">
    <w:name w:val="footer"/>
    <w:basedOn w:val="a"/>
    <w:link w:val="a8"/>
    <w:uiPriority w:val="99"/>
    <w:unhideWhenUsed/>
    <w:rsid w:val="00F70F45"/>
    <w:pPr>
      <w:tabs>
        <w:tab w:val="center" w:pos="4252"/>
        <w:tab w:val="right" w:pos="8504"/>
      </w:tabs>
      <w:snapToGrid w:val="0"/>
    </w:pPr>
  </w:style>
  <w:style w:type="character" w:customStyle="1" w:styleId="a8">
    <w:name w:val="フッター (文字)"/>
    <w:basedOn w:val="a0"/>
    <w:link w:val="a7"/>
    <w:uiPriority w:val="99"/>
    <w:rsid w:val="00F70F45"/>
  </w:style>
  <w:style w:type="paragraph" w:styleId="Web">
    <w:name w:val="Normal (Web)"/>
    <w:basedOn w:val="a"/>
    <w:uiPriority w:val="99"/>
    <w:unhideWhenUsed/>
    <w:rsid w:val="00FB2E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FB2E36"/>
  </w:style>
  <w:style w:type="character" w:customStyle="1" w:styleId="p2">
    <w:name w:val="p2"/>
    <w:basedOn w:val="a0"/>
    <w:rsid w:val="00FB2E36"/>
  </w:style>
  <w:style w:type="character" w:customStyle="1" w:styleId="p7">
    <w:name w:val="p7"/>
    <w:basedOn w:val="a0"/>
    <w:rsid w:val="00FB2E36"/>
  </w:style>
  <w:style w:type="character" w:customStyle="1" w:styleId="p5">
    <w:name w:val="p5"/>
    <w:basedOn w:val="a0"/>
    <w:rsid w:val="00FB2E36"/>
  </w:style>
  <w:style w:type="character" w:styleId="a9">
    <w:name w:val="Hyperlink"/>
    <w:basedOn w:val="a0"/>
    <w:uiPriority w:val="99"/>
    <w:semiHidden/>
    <w:unhideWhenUsed/>
    <w:rsid w:val="00707AB8"/>
    <w:rPr>
      <w:color w:val="0000FF"/>
      <w:u w:val="single"/>
    </w:rPr>
  </w:style>
  <w:style w:type="paragraph" w:styleId="aa">
    <w:name w:val="Plain Text"/>
    <w:basedOn w:val="a"/>
    <w:link w:val="ab"/>
    <w:uiPriority w:val="99"/>
    <w:unhideWhenUsed/>
    <w:rsid w:val="003876E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3876E7"/>
    <w:rPr>
      <w:rFonts w:ascii="ＭＳ ゴシック" w:eastAsia="ＭＳ ゴシック" w:hAnsi="Courier New" w:cs="Courier New"/>
      <w:sz w:val="20"/>
      <w:szCs w:val="21"/>
    </w:rPr>
  </w:style>
  <w:style w:type="character" w:customStyle="1" w:styleId="30">
    <w:name w:val="見出し 3 (文字)"/>
    <w:basedOn w:val="a0"/>
    <w:link w:val="3"/>
    <w:uiPriority w:val="9"/>
    <w:semiHidden/>
    <w:rsid w:val="00D44970"/>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7329">
      <w:bodyDiv w:val="1"/>
      <w:marLeft w:val="0"/>
      <w:marRight w:val="0"/>
      <w:marTop w:val="0"/>
      <w:marBottom w:val="0"/>
      <w:divBdr>
        <w:top w:val="none" w:sz="0" w:space="0" w:color="auto"/>
        <w:left w:val="none" w:sz="0" w:space="0" w:color="auto"/>
        <w:bottom w:val="none" w:sz="0" w:space="0" w:color="auto"/>
        <w:right w:val="none" w:sz="0" w:space="0" w:color="auto"/>
      </w:divBdr>
    </w:div>
    <w:div w:id="342361231">
      <w:bodyDiv w:val="1"/>
      <w:marLeft w:val="0"/>
      <w:marRight w:val="0"/>
      <w:marTop w:val="0"/>
      <w:marBottom w:val="0"/>
      <w:divBdr>
        <w:top w:val="none" w:sz="0" w:space="0" w:color="auto"/>
        <w:left w:val="none" w:sz="0" w:space="0" w:color="auto"/>
        <w:bottom w:val="none" w:sz="0" w:space="0" w:color="auto"/>
        <w:right w:val="none" w:sz="0" w:space="0" w:color="auto"/>
      </w:divBdr>
    </w:div>
    <w:div w:id="725757589">
      <w:bodyDiv w:val="1"/>
      <w:marLeft w:val="0"/>
      <w:marRight w:val="0"/>
      <w:marTop w:val="0"/>
      <w:marBottom w:val="0"/>
      <w:divBdr>
        <w:top w:val="none" w:sz="0" w:space="0" w:color="auto"/>
        <w:left w:val="none" w:sz="0" w:space="0" w:color="auto"/>
        <w:bottom w:val="none" w:sz="0" w:space="0" w:color="auto"/>
        <w:right w:val="none" w:sz="0" w:space="0" w:color="auto"/>
      </w:divBdr>
    </w:div>
    <w:div w:id="1193491162">
      <w:bodyDiv w:val="1"/>
      <w:marLeft w:val="0"/>
      <w:marRight w:val="0"/>
      <w:marTop w:val="0"/>
      <w:marBottom w:val="0"/>
      <w:divBdr>
        <w:top w:val="none" w:sz="0" w:space="0" w:color="auto"/>
        <w:left w:val="none" w:sz="0" w:space="0" w:color="auto"/>
        <w:bottom w:val="none" w:sz="0" w:space="0" w:color="auto"/>
        <w:right w:val="none" w:sz="0" w:space="0" w:color="auto"/>
      </w:divBdr>
    </w:div>
    <w:div w:id="1605068600">
      <w:bodyDiv w:val="1"/>
      <w:marLeft w:val="0"/>
      <w:marRight w:val="0"/>
      <w:marTop w:val="0"/>
      <w:marBottom w:val="0"/>
      <w:divBdr>
        <w:top w:val="none" w:sz="0" w:space="0" w:color="auto"/>
        <w:left w:val="none" w:sz="0" w:space="0" w:color="auto"/>
        <w:bottom w:val="none" w:sz="0" w:space="0" w:color="auto"/>
        <w:right w:val="none" w:sz="0" w:space="0" w:color="auto"/>
      </w:divBdr>
    </w:div>
    <w:div w:id="17089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pcon.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mkosugi</dc:creator>
  <cp:lastModifiedBy>山岸一雄</cp:lastModifiedBy>
  <cp:revision>4</cp:revision>
  <cp:lastPrinted>2017-08-03T07:41:00Z</cp:lastPrinted>
  <dcterms:created xsi:type="dcterms:W3CDTF">2019-11-28T22:36:00Z</dcterms:created>
  <dcterms:modified xsi:type="dcterms:W3CDTF">2019-11-30T00:03:00Z</dcterms:modified>
</cp:coreProperties>
</file>