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09CED" w14:textId="326AC93C" w:rsidR="002F098F" w:rsidRPr="00FB1297" w:rsidRDefault="00B04481">
      <w:pPr>
        <w:rPr>
          <w:rFonts w:ascii="游ゴシック Medium" w:eastAsia="游ゴシック Medium" w:hAnsi="游ゴシック Medium"/>
        </w:rPr>
      </w:pPr>
      <w:r>
        <w:rPr>
          <w:rFonts w:hint="eastAsia"/>
        </w:rPr>
        <w:t xml:space="preserve">　　　　</w:t>
      </w:r>
      <w:r w:rsidR="002F098F">
        <w:rPr>
          <w:rFonts w:hint="eastAsia"/>
        </w:rPr>
        <w:t xml:space="preserve">　　　　　　　　　　　　　　　　　　　　　　　　　　</w:t>
      </w:r>
      <w:r w:rsidR="002F098F" w:rsidRPr="00FB1297">
        <w:rPr>
          <w:rFonts w:ascii="游ゴシック Medium" w:eastAsia="游ゴシック Medium" w:hAnsi="游ゴシック Medium" w:hint="eastAsia"/>
        </w:rPr>
        <w:t>20</w:t>
      </w:r>
      <w:r w:rsidR="00A2407C">
        <w:rPr>
          <w:rFonts w:ascii="游ゴシック Medium" w:eastAsia="游ゴシック Medium" w:hAnsi="游ゴシック Medium" w:hint="eastAsia"/>
        </w:rPr>
        <w:t>20</w:t>
      </w:r>
      <w:r w:rsidR="002F098F" w:rsidRPr="00FB1297">
        <w:rPr>
          <w:rFonts w:ascii="游ゴシック Medium" w:eastAsia="游ゴシック Medium" w:hAnsi="游ゴシック Medium" w:hint="eastAsia"/>
        </w:rPr>
        <w:t>.</w:t>
      </w:r>
      <w:r w:rsidR="00BD6C21">
        <w:rPr>
          <w:rFonts w:ascii="游ゴシック Medium" w:eastAsia="游ゴシック Medium" w:hAnsi="游ゴシック Medium" w:hint="eastAsia"/>
        </w:rPr>
        <w:t>0</w:t>
      </w:r>
      <w:r w:rsidR="00F2130D">
        <w:rPr>
          <w:rFonts w:ascii="游ゴシック Medium" w:eastAsia="游ゴシック Medium" w:hAnsi="游ゴシック Medium" w:hint="eastAsia"/>
        </w:rPr>
        <w:t>9</w:t>
      </w:r>
      <w:r w:rsidR="00A2407C">
        <w:rPr>
          <w:rFonts w:ascii="游ゴシック Medium" w:eastAsia="游ゴシック Medium" w:hAnsi="游ゴシック Medium" w:hint="eastAsia"/>
        </w:rPr>
        <w:t>.</w:t>
      </w:r>
      <w:r w:rsidR="00F2130D">
        <w:rPr>
          <w:rFonts w:ascii="游ゴシック Medium" w:eastAsia="游ゴシック Medium" w:hAnsi="游ゴシック Medium" w:hint="eastAsia"/>
        </w:rPr>
        <w:t>2</w:t>
      </w:r>
      <w:r w:rsidR="00C11008">
        <w:rPr>
          <w:rFonts w:ascii="游ゴシック Medium" w:eastAsia="游ゴシック Medium" w:hAnsi="游ゴシック Medium" w:hint="eastAsia"/>
        </w:rPr>
        <w:t>9</w:t>
      </w:r>
      <w:r w:rsidR="003B48F7">
        <w:rPr>
          <w:rFonts w:ascii="游ゴシック Medium" w:eastAsia="游ゴシック Medium" w:hAnsi="游ゴシック Medium" w:hint="eastAsia"/>
        </w:rPr>
        <w:t>（</w:t>
      </w:r>
      <w:r w:rsidR="00C11008">
        <w:rPr>
          <w:rFonts w:ascii="游ゴシック Medium" w:eastAsia="游ゴシック Medium" w:hAnsi="游ゴシック Medium" w:hint="eastAsia"/>
        </w:rPr>
        <w:t>火</w:t>
      </w:r>
      <w:r w:rsidR="003B48F7">
        <w:rPr>
          <w:rFonts w:ascii="游ゴシック Medium" w:eastAsia="游ゴシック Medium" w:hAnsi="游ゴシック Medium" w:hint="eastAsia"/>
        </w:rPr>
        <w:t>）</w:t>
      </w:r>
    </w:p>
    <w:p w14:paraId="2550D99C" w14:textId="3A3FF36C" w:rsidR="00775B0C" w:rsidRPr="00FB1297" w:rsidRDefault="00B04481" w:rsidP="002F098F">
      <w:pPr>
        <w:ind w:firstLineChars="300" w:firstLine="824"/>
        <w:rPr>
          <w:rFonts w:ascii="游ゴシック Medium" w:eastAsia="游ゴシック Medium" w:hAnsi="游ゴシック Medium"/>
          <w:b/>
          <w:sz w:val="28"/>
          <w:szCs w:val="28"/>
        </w:rPr>
      </w:pPr>
      <w:r w:rsidRPr="00FB1297">
        <w:rPr>
          <w:rFonts w:ascii="游ゴシック Medium" w:eastAsia="游ゴシック Medium" w:hAnsi="游ゴシック Medium" w:hint="eastAsia"/>
          <w:b/>
          <w:sz w:val="28"/>
          <w:szCs w:val="28"/>
        </w:rPr>
        <w:t>川崎支部便り（定期便）（</w:t>
      </w:r>
      <w:r w:rsidR="00BD6C21">
        <w:rPr>
          <w:rFonts w:ascii="游ゴシック Medium" w:eastAsia="游ゴシック Medium" w:hAnsi="游ゴシック Medium" w:hint="eastAsia"/>
          <w:b/>
          <w:sz w:val="28"/>
          <w:szCs w:val="28"/>
        </w:rPr>
        <w:t>2020</w:t>
      </w:r>
      <w:r w:rsidRPr="00FB1297">
        <w:rPr>
          <w:rFonts w:ascii="游ゴシック Medium" w:eastAsia="游ゴシック Medium" w:hAnsi="游ゴシック Medium" w:hint="eastAsia"/>
          <w:b/>
          <w:sz w:val="28"/>
          <w:szCs w:val="28"/>
        </w:rPr>
        <w:t>年</w:t>
      </w:r>
      <w:r w:rsidR="00C02F43">
        <w:rPr>
          <w:rFonts w:ascii="游ゴシック Medium" w:eastAsia="游ゴシック Medium" w:hAnsi="游ゴシック Medium" w:hint="eastAsia"/>
          <w:b/>
          <w:sz w:val="28"/>
          <w:szCs w:val="28"/>
        </w:rPr>
        <w:t>10</w:t>
      </w:r>
      <w:r w:rsidR="00404782">
        <w:rPr>
          <w:rFonts w:ascii="游ゴシック Medium" w:eastAsia="游ゴシック Medium" w:hAnsi="游ゴシック Medium" w:hint="eastAsia"/>
          <w:b/>
          <w:sz w:val="28"/>
          <w:szCs w:val="28"/>
        </w:rPr>
        <w:t>月</w:t>
      </w:r>
      <w:r w:rsidR="00FB1297" w:rsidRPr="00FB1297">
        <w:rPr>
          <w:rFonts w:ascii="游ゴシック Medium" w:eastAsia="游ゴシック Medium" w:hAnsi="游ゴシック Medium" w:hint="eastAsia"/>
          <w:b/>
          <w:sz w:val="28"/>
          <w:szCs w:val="28"/>
        </w:rPr>
        <w:t xml:space="preserve">　</w:t>
      </w:r>
      <w:r w:rsidR="00A55DA6" w:rsidRPr="00FB1297">
        <w:rPr>
          <w:rFonts w:ascii="游ゴシック Medium" w:eastAsia="游ゴシック Medium" w:hAnsi="游ゴシック Medium" w:hint="eastAsia"/>
          <w:b/>
          <w:sz w:val="28"/>
          <w:szCs w:val="28"/>
        </w:rPr>
        <w:t>第</w:t>
      </w:r>
      <w:r w:rsidR="00CA115E">
        <w:rPr>
          <w:rFonts w:ascii="游ゴシック Medium" w:eastAsia="游ゴシック Medium" w:hAnsi="游ゴシック Medium" w:hint="eastAsia"/>
          <w:b/>
          <w:sz w:val="28"/>
          <w:szCs w:val="28"/>
        </w:rPr>
        <w:t>3</w:t>
      </w:r>
      <w:r w:rsidR="00C02F43">
        <w:rPr>
          <w:rFonts w:ascii="游ゴシック Medium" w:eastAsia="游ゴシック Medium" w:hAnsi="游ゴシック Medium" w:hint="eastAsia"/>
          <w:b/>
          <w:sz w:val="28"/>
          <w:szCs w:val="28"/>
        </w:rPr>
        <w:t>2</w:t>
      </w:r>
      <w:r w:rsidR="003B48F7">
        <w:rPr>
          <w:rFonts w:ascii="游ゴシック Medium" w:eastAsia="游ゴシック Medium" w:hAnsi="游ゴシック Medium" w:hint="eastAsia"/>
          <w:b/>
          <w:sz w:val="28"/>
          <w:szCs w:val="28"/>
        </w:rPr>
        <w:t>号</w:t>
      </w:r>
      <w:r w:rsidRPr="00FB1297">
        <w:rPr>
          <w:rFonts w:ascii="游ゴシック Medium" w:eastAsia="游ゴシック Medium" w:hAnsi="游ゴシック Medium" w:hint="eastAsia"/>
          <w:b/>
          <w:sz w:val="28"/>
          <w:szCs w:val="28"/>
        </w:rPr>
        <w:t>）</w:t>
      </w:r>
    </w:p>
    <w:p w14:paraId="29B90147" w14:textId="77777777" w:rsidR="00BF2C41" w:rsidRPr="008A1EE7" w:rsidRDefault="00BF2C41">
      <w:pPr>
        <w:rPr>
          <w:rFonts w:ascii="游ゴシック Medium" w:eastAsia="游ゴシック Medium" w:hAnsi="游ゴシック Medium"/>
          <w:szCs w:val="21"/>
        </w:rPr>
      </w:pPr>
      <w:r w:rsidRPr="00FB1297">
        <w:rPr>
          <w:rFonts w:ascii="游ゴシック Medium" w:eastAsia="游ゴシック Medium" w:hAnsi="游ゴシック Medium" w:hint="eastAsia"/>
          <w:b/>
          <w:sz w:val="28"/>
          <w:szCs w:val="28"/>
        </w:rPr>
        <w:t xml:space="preserve">　</w:t>
      </w:r>
      <w:r w:rsidR="00C2291C" w:rsidRPr="00FB1297">
        <w:rPr>
          <w:rFonts w:ascii="游ゴシック Medium" w:eastAsia="游ゴシック Medium" w:hAnsi="游ゴシック Medium" w:hint="eastAsia"/>
          <w:b/>
          <w:sz w:val="28"/>
          <w:szCs w:val="28"/>
        </w:rPr>
        <w:t xml:space="preserve">　</w:t>
      </w:r>
      <w:r w:rsidR="002F098F" w:rsidRPr="00FB1297">
        <w:rPr>
          <w:rFonts w:ascii="游ゴシック Medium" w:eastAsia="游ゴシック Medium" w:hAnsi="游ゴシック Medium" w:hint="eastAsia"/>
          <w:b/>
          <w:sz w:val="24"/>
          <w:szCs w:val="24"/>
        </w:rPr>
        <w:t>（オープンで各自が主役</w:t>
      </w:r>
      <w:r w:rsidR="00F207C4" w:rsidRPr="00FB1297">
        <w:rPr>
          <w:rFonts w:ascii="游ゴシック Medium" w:eastAsia="游ゴシック Medium" w:hAnsi="游ゴシック Medium" w:hint="eastAsia"/>
          <w:b/>
          <w:sz w:val="24"/>
          <w:szCs w:val="24"/>
        </w:rPr>
        <w:t>：</w:t>
      </w:r>
      <w:r w:rsidR="002F098F" w:rsidRPr="00FB1297">
        <w:rPr>
          <w:rFonts w:ascii="游ゴシック Medium" w:eastAsia="游ゴシック Medium" w:hAnsi="游ゴシック Medium" w:hint="eastAsia"/>
          <w:b/>
          <w:sz w:val="24"/>
          <w:szCs w:val="24"/>
        </w:rPr>
        <w:t>川崎支部）</w:t>
      </w:r>
      <w:r w:rsidR="00115A90" w:rsidRPr="00FB1297">
        <w:rPr>
          <w:rFonts w:ascii="游ゴシック Medium" w:eastAsia="游ゴシック Medium" w:hAnsi="游ゴシック Medium" w:hint="eastAsia"/>
          <w:b/>
          <w:sz w:val="24"/>
          <w:szCs w:val="24"/>
        </w:rPr>
        <w:t xml:space="preserve">　　　</w:t>
      </w:r>
      <w:r w:rsidR="00B04481" w:rsidRPr="00FB1297">
        <w:rPr>
          <w:rFonts w:ascii="游ゴシック Medium" w:eastAsia="游ゴシック Medium" w:hAnsi="游ゴシック Medium" w:hint="eastAsia"/>
          <w:b/>
          <w:sz w:val="28"/>
          <w:szCs w:val="28"/>
        </w:rPr>
        <w:t xml:space="preserve">　</w:t>
      </w:r>
      <w:r w:rsidR="00B04481" w:rsidRPr="008A1EE7">
        <w:rPr>
          <w:rFonts w:ascii="游ゴシック Medium" w:eastAsia="游ゴシック Medium" w:hAnsi="游ゴシック Medium" w:hint="eastAsia"/>
          <w:szCs w:val="21"/>
        </w:rPr>
        <w:t>川崎支部</w:t>
      </w:r>
      <w:r w:rsidRPr="008A1EE7">
        <w:rPr>
          <w:rFonts w:ascii="游ゴシック Medium" w:eastAsia="游ゴシック Medium" w:hAnsi="游ゴシック Medium" w:hint="eastAsia"/>
          <w:szCs w:val="21"/>
        </w:rPr>
        <w:t xml:space="preserve">支部長　</w:t>
      </w:r>
      <w:r w:rsidR="00115A90" w:rsidRPr="008A1EE7">
        <w:rPr>
          <w:rFonts w:ascii="游ゴシック Medium" w:eastAsia="游ゴシック Medium" w:hAnsi="游ゴシック Medium" w:hint="eastAsia"/>
          <w:szCs w:val="21"/>
        </w:rPr>
        <w:t>山岸　一雄</w:t>
      </w:r>
      <w:r w:rsidR="008529B5" w:rsidRPr="008A1EE7">
        <w:rPr>
          <w:rFonts w:ascii="游ゴシック Medium" w:eastAsia="游ゴシック Medium" w:hAnsi="游ゴシック Medium" w:hint="eastAsia"/>
          <w:szCs w:val="21"/>
        </w:rPr>
        <w:t xml:space="preserve">　</w:t>
      </w:r>
    </w:p>
    <w:p w14:paraId="3972BED6" w14:textId="77777777" w:rsidR="00B04481" w:rsidRPr="008A1EE7" w:rsidRDefault="009D7460" w:rsidP="00E871C6">
      <w:pPr>
        <w:ind w:firstLineChars="2800" w:firstLine="5880"/>
        <w:rPr>
          <w:rFonts w:ascii="游ゴシック Medium" w:eastAsia="游ゴシック Medium" w:hAnsi="游ゴシック Medium"/>
          <w:szCs w:val="21"/>
        </w:rPr>
      </w:pPr>
      <w:r w:rsidRPr="008A1EE7">
        <w:rPr>
          <w:rFonts w:ascii="游ゴシック Medium" w:eastAsia="游ゴシック Medium" w:hAnsi="游ゴシック Medium" w:hint="eastAsia"/>
          <w:szCs w:val="21"/>
        </w:rPr>
        <w:t xml:space="preserve">（執筆者　</w:t>
      </w:r>
      <w:r w:rsidR="00BD6C21">
        <w:rPr>
          <w:rFonts w:ascii="游ゴシック Medium" w:eastAsia="游ゴシック Medium" w:hAnsi="游ゴシック Medium" w:hint="eastAsia"/>
          <w:szCs w:val="21"/>
        </w:rPr>
        <w:t>河合・</w:t>
      </w:r>
      <w:r w:rsidRPr="008A1EE7">
        <w:rPr>
          <w:rFonts w:ascii="游ゴシック Medium" w:eastAsia="游ゴシック Medium" w:hAnsi="游ゴシック Medium" w:hint="eastAsia"/>
          <w:szCs w:val="21"/>
        </w:rPr>
        <w:t>山岸</w:t>
      </w:r>
      <w:r w:rsidR="00130ECC" w:rsidRPr="008A1EE7">
        <w:rPr>
          <w:rFonts w:ascii="游ゴシック Medium" w:eastAsia="游ゴシック Medium" w:hAnsi="游ゴシック Medium" w:hint="eastAsia"/>
          <w:szCs w:val="21"/>
        </w:rPr>
        <w:t>）</w:t>
      </w:r>
    </w:p>
    <w:p w14:paraId="020FDA82" w14:textId="77777777" w:rsidR="00B04481" w:rsidRPr="00FB1297" w:rsidRDefault="00B04481">
      <w:pPr>
        <w:rPr>
          <w:rFonts w:ascii="游ゴシック Medium" w:eastAsia="游ゴシック Medium" w:hAnsi="游ゴシック Medium"/>
          <w:szCs w:val="21"/>
        </w:rPr>
      </w:pPr>
      <w:r>
        <w:rPr>
          <w:rFonts w:hint="eastAsia"/>
          <w:sz w:val="22"/>
        </w:rPr>
        <w:t xml:space="preserve">　</w:t>
      </w:r>
      <w:r w:rsidRPr="00FB1297">
        <w:rPr>
          <w:rFonts w:ascii="游ゴシック Medium" w:eastAsia="游ゴシック Medium" w:hAnsi="游ゴシック Medium" w:hint="eastAsia"/>
          <w:szCs w:val="21"/>
        </w:rPr>
        <w:t>川崎支部の皆さん、お元気でしょうか。</w:t>
      </w:r>
    </w:p>
    <w:p w14:paraId="6F227E80" w14:textId="77777777" w:rsidR="00F2130D" w:rsidRDefault="000E6569" w:rsidP="00936FEA">
      <w:pPr>
        <w:rPr>
          <w:rFonts w:ascii="游ゴシック Medium" w:eastAsia="游ゴシック Medium" w:hAnsi="游ゴシック Medium"/>
          <w:szCs w:val="21"/>
        </w:rPr>
      </w:pPr>
      <w:r w:rsidRPr="00FB1297">
        <w:rPr>
          <w:rFonts w:ascii="游ゴシック Medium" w:eastAsia="游ゴシック Medium" w:hAnsi="游ゴシック Medium" w:hint="eastAsia"/>
          <w:szCs w:val="21"/>
        </w:rPr>
        <w:t xml:space="preserve">　</w:t>
      </w:r>
      <w:r w:rsidR="00F2130D">
        <w:rPr>
          <w:rFonts w:ascii="游ゴシック Medium" w:eastAsia="游ゴシック Medium" w:hAnsi="游ゴシック Medium" w:hint="eastAsia"/>
          <w:szCs w:val="21"/>
        </w:rPr>
        <w:t>「</w:t>
      </w:r>
      <w:r w:rsidR="00F2130D" w:rsidRPr="00E30E6A">
        <w:rPr>
          <w:rFonts w:ascii="游ゴシック Medium" w:eastAsia="游ゴシック Medium" w:hAnsi="游ゴシック Medium" w:hint="eastAsia"/>
          <w:color w:val="FF0000"/>
          <w:szCs w:val="21"/>
        </w:rPr>
        <w:t>炭酸飲料で歯が溶ける？</w:t>
      </w:r>
      <w:r w:rsidR="00F2130D">
        <w:rPr>
          <w:rFonts w:ascii="游ゴシック Medium" w:eastAsia="游ゴシック Medium" w:hAnsi="游ゴシック Medium" w:hint="eastAsia"/>
          <w:szCs w:val="21"/>
        </w:rPr>
        <w:t>」「炭酸飲料を飲み過ぎると、</w:t>
      </w:r>
      <w:r w:rsidR="00F2130D" w:rsidRPr="00E30E6A">
        <w:rPr>
          <w:rFonts w:ascii="游ゴシック Medium" w:eastAsia="游ゴシック Medium" w:hAnsi="游ゴシック Medium" w:hint="eastAsia"/>
          <w:color w:val="FF0000"/>
          <w:szCs w:val="21"/>
        </w:rPr>
        <w:t>何故歯が溶けるの？</w:t>
      </w:r>
      <w:r w:rsidR="00F2130D">
        <w:rPr>
          <w:rFonts w:ascii="游ゴシック Medium" w:eastAsia="游ゴシック Medium" w:hAnsi="游ゴシック Medium" w:hint="eastAsia"/>
          <w:szCs w:val="21"/>
        </w:rPr>
        <w:t>」</w:t>
      </w:r>
      <w:r w:rsidR="00581BC7" w:rsidRPr="00FB1297">
        <w:rPr>
          <w:rFonts w:ascii="游ゴシック Medium" w:eastAsia="游ゴシック Medium" w:hAnsi="游ゴシック Medium" w:hint="eastAsia"/>
          <w:szCs w:val="21"/>
        </w:rPr>
        <w:t>。</w:t>
      </w:r>
      <w:r w:rsidR="00F2130D">
        <w:rPr>
          <w:rFonts w:ascii="游ゴシック Medium" w:eastAsia="游ゴシック Medium" w:hAnsi="游ゴシック Medium" w:hint="eastAsia"/>
          <w:szCs w:val="21"/>
        </w:rPr>
        <w:t>ご存知でしょうか。水のイオン指数は</w:t>
      </w:r>
      <w:r w:rsidR="00F2130D" w:rsidRPr="00E30E6A">
        <w:rPr>
          <w:rFonts w:ascii="游ゴシック Medium" w:eastAsia="游ゴシック Medium" w:hAnsi="游ゴシック Medium" w:hint="eastAsia"/>
          <w:color w:val="FF0000"/>
          <w:szCs w:val="21"/>
        </w:rPr>
        <w:t>「pH7」</w:t>
      </w:r>
      <w:r w:rsidR="00F2130D">
        <w:rPr>
          <w:rFonts w:ascii="游ゴシック Medium" w:eastAsia="游ゴシック Medium" w:hAnsi="游ゴシック Medium" w:hint="eastAsia"/>
          <w:szCs w:val="21"/>
        </w:rPr>
        <w:t>ですが、それより値が小さいものは酸性飲料、大きいものはアルカリ性飲料です。歯の表面の</w:t>
      </w:r>
      <w:r w:rsidR="00F2130D" w:rsidRPr="00E30E6A">
        <w:rPr>
          <w:rFonts w:ascii="游ゴシック Medium" w:eastAsia="游ゴシック Medium" w:hAnsi="游ゴシック Medium" w:hint="eastAsia"/>
          <w:color w:val="FF0000"/>
          <w:szCs w:val="21"/>
        </w:rPr>
        <w:t>エナメル質は酸に弱い</w:t>
      </w:r>
      <w:r w:rsidR="00F2130D">
        <w:rPr>
          <w:rFonts w:ascii="游ゴシック Medium" w:eastAsia="游ゴシック Medium" w:hAnsi="游ゴシック Medium" w:hint="eastAsia"/>
          <w:szCs w:val="21"/>
        </w:rPr>
        <w:t>ので、口内環境が</w:t>
      </w:r>
      <w:r w:rsidR="00F2130D" w:rsidRPr="00E30E6A">
        <w:rPr>
          <w:rFonts w:ascii="游ゴシック Medium" w:eastAsia="游ゴシック Medium" w:hAnsi="游ゴシック Medium" w:hint="eastAsia"/>
          <w:color w:val="FF0000"/>
          <w:szCs w:val="21"/>
        </w:rPr>
        <w:t>「ｐH5.4」</w:t>
      </w:r>
      <w:r w:rsidR="00F2130D">
        <w:rPr>
          <w:rFonts w:ascii="游ゴシック Medium" w:eastAsia="游ゴシック Medium" w:hAnsi="游ゴシック Medium" w:hint="eastAsia"/>
          <w:szCs w:val="21"/>
        </w:rPr>
        <w:t>以下の酸性になると</w:t>
      </w:r>
      <w:r w:rsidR="00F2130D" w:rsidRPr="00E30E6A">
        <w:rPr>
          <w:rFonts w:ascii="游ゴシック Medium" w:eastAsia="游ゴシック Medium" w:hAnsi="游ゴシック Medium" w:hint="eastAsia"/>
          <w:color w:val="FF0000"/>
          <w:szCs w:val="21"/>
        </w:rPr>
        <w:t>溶け始め</w:t>
      </w:r>
      <w:r w:rsidR="00F2130D">
        <w:rPr>
          <w:rFonts w:ascii="游ゴシック Medium" w:eastAsia="游ゴシック Medium" w:hAnsi="游ゴシック Medium" w:hint="eastAsia"/>
          <w:szCs w:val="21"/>
        </w:rPr>
        <w:t>ます。炭酸飲料だけでなく</w:t>
      </w:r>
      <w:r w:rsidR="00F2130D" w:rsidRPr="00E30E6A">
        <w:rPr>
          <w:rFonts w:ascii="游ゴシック Medium" w:eastAsia="游ゴシック Medium" w:hAnsi="游ゴシック Medium" w:hint="eastAsia"/>
          <w:color w:val="FF0000"/>
          <w:szCs w:val="21"/>
        </w:rPr>
        <w:t>スポーツドリンクや天然果汁飲料</w:t>
      </w:r>
      <w:r w:rsidR="00F2130D">
        <w:rPr>
          <w:rFonts w:ascii="游ゴシック Medium" w:eastAsia="游ゴシック Medium" w:hAnsi="游ゴシック Medium" w:hint="eastAsia"/>
          <w:szCs w:val="21"/>
        </w:rPr>
        <w:t>等は「pH7」より値が小さいので、だらだら飲んでいると</w:t>
      </w:r>
      <w:r w:rsidR="00F2130D" w:rsidRPr="00E30E6A">
        <w:rPr>
          <w:rFonts w:ascii="游ゴシック Medium" w:eastAsia="游ゴシック Medium" w:hAnsi="游ゴシック Medium" w:hint="eastAsia"/>
          <w:color w:val="FF0000"/>
          <w:szCs w:val="21"/>
        </w:rPr>
        <w:t>口の中は常に酸性</w:t>
      </w:r>
      <w:r w:rsidR="00F2130D">
        <w:rPr>
          <w:rFonts w:ascii="游ゴシック Medium" w:eastAsia="游ゴシック Medium" w:hAnsi="游ゴシック Medium" w:hint="eastAsia"/>
          <w:szCs w:val="21"/>
        </w:rPr>
        <w:t xml:space="preserve">になって、歯が溶けやすい環境になります。　</w:t>
      </w:r>
    </w:p>
    <w:p w14:paraId="0A92B58A" w14:textId="77777777" w:rsidR="008920B4" w:rsidRDefault="00F2130D" w:rsidP="00936FEA">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勿論、一度飲んだ位では歯が溶けることは有りませんが、それは</w:t>
      </w:r>
      <w:r w:rsidRPr="00E30E6A">
        <w:rPr>
          <w:rFonts w:ascii="游ゴシック Medium" w:eastAsia="游ゴシック Medium" w:hAnsi="游ゴシック Medium" w:hint="eastAsia"/>
          <w:color w:val="FF0000"/>
          <w:szCs w:val="21"/>
        </w:rPr>
        <w:t>唾液が口の中の酸を中和</w:t>
      </w:r>
      <w:r>
        <w:rPr>
          <w:rFonts w:ascii="游ゴシック Medium" w:eastAsia="游ゴシック Medium" w:hAnsi="游ゴシック Medium" w:hint="eastAsia"/>
          <w:szCs w:val="21"/>
        </w:rPr>
        <w:t>してくれるからです。唾液には歯から溶け出したカルシウム成分を、歯に戻す</w:t>
      </w:r>
      <w:r w:rsidRPr="00E30E6A">
        <w:rPr>
          <w:rFonts w:ascii="游ゴシック Medium" w:eastAsia="游ゴシック Medium" w:hAnsi="游ゴシック Medium" w:hint="eastAsia"/>
          <w:color w:val="FF0000"/>
          <w:szCs w:val="21"/>
        </w:rPr>
        <w:t>再石灰化の働き</w:t>
      </w:r>
      <w:r>
        <w:rPr>
          <w:rFonts w:ascii="游ゴシック Medium" w:eastAsia="游ゴシック Medium" w:hAnsi="游ゴシック Medium" w:hint="eastAsia"/>
          <w:szCs w:val="21"/>
        </w:rPr>
        <w:t>があるからです。炭酸飲料を飲んだ時は、口をよくすすぐ</w:t>
      </w:r>
      <w:r w:rsidR="008920B4">
        <w:rPr>
          <w:rFonts w:ascii="游ゴシック Medium" w:eastAsia="游ゴシック Medium" w:hAnsi="游ゴシック Medium" w:hint="eastAsia"/>
          <w:szCs w:val="21"/>
        </w:rPr>
        <w:t>、</w:t>
      </w:r>
      <w:r w:rsidR="008920B4" w:rsidRPr="00E30E6A">
        <w:rPr>
          <w:rFonts w:ascii="游ゴシック Medium" w:eastAsia="游ゴシック Medium" w:hAnsi="游ゴシック Medium" w:hint="eastAsia"/>
          <w:color w:val="FF0000"/>
          <w:szCs w:val="21"/>
        </w:rPr>
        <w:t>歯磨き</w:t>
      </w:r>
      <w:r w:rsidR="008920B4">
        <w:rPr>
          <w:rFonts w:ascii="游ゴシック Medium" w:eastAsia="游ゴシック Medium" w:hAnsi="游ゴシック Medium" w:hint="eastAsia"/>
          <w:szCs w:val="21"/>
        </w:rPr>
        <w:t>をする等で口内環境を中性に保つようにしましょう。</w:t>
      </w:r>
    </w:p>
    <w:p w14:paraId="353E5AA2" w14:textId="5964C887" w:rsidR="000F79EA" w:rsidRDefault="008920B4" w:rsidP="00936FEA">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Pr="00E30E6A">
        <w:rPr>
          <w:rFonts w:ascii="游ゴシック Medium" w:eastAsia="游ゴシック Medium" w:hAnsi="游ゴシック Medium" w:hint="eastAsia"/>
          <w:color w:val="FF0000"/>
          <w:szCs w:val="21"/>
        </w:rPr>
        <w:t>知覚過敏</w:t>
      </w:r>
      <w:r>
        <w:rPr>
          <w:rFonts w:ascii="游ゴシック Medium" w:eastAsia="游ゴシック Medium" w:hAnsi="游ゴシック Medium" w:hint="eastAsia"/>
          <w:szCs w:val="21"/>
        </w:rPr>
        <w:t>」は歯が</w:t>
      </w:r>
      <w:r w:rsidRPr="00E30E6A">
        <w:rPr>
          <w:rFonts w:ascii="游ゴシック Medium" w:eastAsia="游ゴシック Medium" w:hAnsi="游ゴシック Medium" w:hint="eastAsia"/>
          <w:color w:val="FF0000"/>
          <w:szCs w:val="21"/>
        </w:rPr>
        <w:t>溶け始める合図</w:t>
      </w:r>
      <w:r>
        <w:rPr>
          <w:rFonts w:ascii="游ゴシック Medium" w:eastAsia="游ゴシック Medium" w:hAnsi="游ゴシック Medium" w:hint="eastAsia"/>
          <w:szCs w:val="21"/>
        </w:rPr>
        <w:t>です。</w:t>
      </w:r>
      <w:r w:rsidRPr="00E30E6A">
        <w:rPr>
          <w:rFonts w:ascii="游ゴシック Medium" w:eastAsia="游ゴシック Medium" w:hAnsi="游ゴシック Medium" w:hint="eastAsia"/>
          <w:color w:val="FF0000"/>
          <w:szCs w:val="21"/>
        </w:rPr>
        <w:t>虫歯の原因</w:t>
      </w:r>
      <w:r>
        <w:rPr>
          <w:rFonts w:ascii="游ゴシック Medium" w:eastAsia="游ゴシック Medium" w:hAnsi="游ゴシック Medium" w:hint="eastAsia"/>
          <w:szCs w:val="21"/>
        </w:rPr>
        <w:t>にもなります。自分の歯を守りましょう。</w:t>
      </w:r>
      <w:r w:rsidR="00F2130D">
        <w:rPr>
          <w:rFonts w:ascii="游ゴシック Medium" w:eastAsia="游ゴシック Medium" w:hAnsi="游ゴシック Medium" w:hint="eastAsia"/>
          <w:szCs w:val="21"/>
        </w:rPr>
        <w:t xml:space="preserve">　</w:t>
      </w:r>
    </w:p>
    <w:p w14:paraId="7737F40F" w14:textId="77777777" w:rsidR="00D1631E" w:rsidRDefault="00D1631E" w:rsidP="00D1631E">
      <w:pPr>
        <w:rPr>
          <w:sz w:val="22"/>
        </w:rPr>
      </w:pPr>
    </w:p>
    <w:p w14:paraId="389AD6FD" w14:textId="2C2F0D4D" w:rsidR="005346E3" w:rsidRDefault="002B321A" w:rsidP="002B321A">
      <w:pPr>
        <w:rPr>
          <w:rFonts w:ascii="游ゴシック Medium" w:eastAsia="游ゴシック Medium" w:hAnsi="游ゴシック Medium"/>
          <w:b/>
          <w:sz w:val="24"/>
          <w:szCs w:val="24"/>
        </w:rPr>
      </w:pPr>
      <w:r w:rsidRPr="008A1EE7">
        <w:rPr>
          <w:rFonts w:ascii="游ゴシック Medium" w:eastAsia="游ゴシック Medium" w:hAnsi="游ゴシック Medium" w:hint="eastAsia"/>
          <w:b/>
          <w:sz w:val="24"/>
          <w:szCs w:val="24"/>
          <w:bdr w:val="single" w:sz="4" w:space="0" w:color="auto"/>
        </w:rPr>
        <w:t>川　崎　点　描</w:t>
      </w:r>
      <w:r w:rsidRPr="008A1EE7">
        <w:rPr>
          <w:rFonts w:ascii="游ゴシック Medium" w:eastAsia="游ゴシック Medium" w:hAnsi="游ゴシック Medium" w:hint="eastAsia"/>
          <w:b/>
          <w:sz w:val="24"/>
          <w:szCs w:val="24"/>
        </w:rPr>
        <w:t xml:space="preserve">　（</w:t>
      </w:r>
      <w:r w:rsidR="00404782">
        <w:rPr>
          <w:rFonts w:ascii="游ゴシック Medium" w:eastAsia="游ゴシック Medium" w:hAnsi="游ゴシック Medium" w:hint="eastAsia"/>
          <w:b/>
          <w:sz w:val="24"/>
          <w:szCs w:val="24"/>
        </w:rPr>
        <w:t>日本の道路のルーツは？</w:t>
      </w:r>
      <w:r w:rsidR="00DC71FA">
        <w:rPr>
          <w:rFonts w:ascii="游ゴシック Medium" w:eastAsia="游ゴシック Medium" w:hAnsi="游ゴシック Medium" w:hint="eastAsia"/>
          <w:b/>
          <w:sz w:val="24"/>
          <w:szCs w:val="24"/>
        </w:rPr>
        <w:t>―「道」から「街道」へ</w:t>
      </w:r>
      <w:r w:rsidRPr="008A1EE7">
        <w:rPr>
          <w:rFonts w:ascii="游ゴシック Medium" w:eastAsia="游ゴシック Medium" w:hAnsi="游ゴシック Medium" w:hint="eastAsia"/>
          <w:b/>
          <w:sz w:val="24"/>
          <w:szCs w:val="24"/>
        </w:rPr>
        <w:t>）</w:t>
      </w:r>
      <w:r w:rsidR="00C02F43">
        <w:rPr>
          <w:rFonts w:ascii="游ゴシック Medium" w:eastAsia="游ゴシック Medium" w:hAnsi="游ゴシック Medium" w:hint="eastAsia"/>
          <w:b/>
          <w:sz w:val="24"/>
          <w:szCs w:val="24"/>
        </w:rPr>
        <w:t>④</w:t>
      </w:r>
    </w:p>
    <w:p w14:paraId="725C753A" w14:textId="26F61887" w:rsidR="00D03D3F" w:rsidRDefault="00A2407C" w:rsidP="008717AB">
      <w:pPr>
        <w:rPr>
          <w:rFonts w:ascii="游ゴシック Medium" w:eastAsia="游ゴシック Medium" w:hAnsi="游ゴシック Medium"/>
          <w:szCs w:val="21"/>
        </w:rPr>
      </w:pPr>
      <w:r w:rsidRPr="00BA0874">
        <w:rPr>
          <w:rFonts w:ascii="游ゴシック Medium" w:eastAsia="游ゴシック Medium" w:hAnsi="游ゴシック Medium" w:hint="eastAsia"/>
          <w:b/>
          <w:szCs w:val="21"/>
        </w:rPr>
        <w:t>【</w:t>
      </w:r>
      <w:r w:rsidR="00C02F43">
        <w:rPr>
          <w:rFonts w:ascii="游ゴシック Medium" w:eastAsia="游ゴシック Medium" w:hAnsi="游ゴシック Medium" w:hint="eastAsia"/>
          <w:b/>
          <w:szCs w:val="21"/>
        </w:rPr>
        <w:t>江戸時代（徳川時代1603年（慶長8年）～1868年（慶応4年）</w:t>
      </w:r>
      <w:r w:rsidR="008717AB">
        <w:rPr>
          <w:rFonts w:ascii="游ゴシック Medium" w:eastAsia="游ゴシック Medium" w:hAnsi="游ゴシック Medium" w:hint="eastAsia"/>
          <w:szCs w:val="21"/>
        </w:rPr>
        <w:t>】</w:t>
      </w:r>
    </w:p>
    <w:p w14:paraId="080CBADB" w14:textId="666E353C" w:rsidR="00C44691" w:rsidRPr="008B2C0F" w:rsidRDefault="000E3602" w:rsidP="00166412">
      <w:pPr>
        <w:pStyle w:val="af0"/>
        <w:ind w:leftChars="50" w:left="105"/>
        <w:rPr>
          <w:rFonts w:ascii="游ゴシック Medium" w:eastAsia="游ゴシック Medium" w:hAnsi="游ゴシック Medium"/>
          <w:color w:val="0070C0"/>
        </w:rPr>
      </w:pPr>
      <w:r w:rsidRPr="008B2C0F">
        <w:rPr>
          <w:rFonts w:ascii="游ゴシック Medium" w:eastAsia="游ゴシック Medium" w:hAnsi="游ゴシック Medium" w:hint="eastAsia"/>
          <w:color w:val="0070C0"/>
          <w:szCs w:val="21"/>
        </w:rPr>
        <w:t>・</w:t>
      </w:r>
      <w:r w:rsidR="00C44691" w:rsidRPr="008920B4">
        <w:rPr>
          <w:rFonts w:ascii="游ゴシック Medium" w:eastAsia="游ゴシック Medium" w:hAnsi="游ゴシック Medium"/>
        </w:rPr>
        <w:t>関ヶ原合戦の後、</w:t>
      </w:r>
      <w:r w:rsidR="00C44691" w:rsidRPr="00E30E6A">
        <w:rPr>
          <w:rFonts w:ascii="游ゴシック Medium" w:eastAsia="游ゴシック Medium" w:hAnsi="游ゴシック Medium"/>
          <w:color w:val="FF0000"/>
        </w:rPr>
        <w:t>徳川家康は江戸を全国支配の拠点</w:t>
      </w:r>
      <w:r w:rsidR="00C44691" w:rsidRPr="008920B4">
        <w:rPr>
          <w:rFonts w:ascii="游ゴシック Medium" w:eastAsia="游ゴシック Medium" w:hAnsi="游ゴシック Medium"/>
        </w:rPr>
        <w:t>にすべく、江戸と各地を結ぶ道路網を整備しました。3代・家光の時代に</w:t>
      </w:r>
      <w:r w:rsidR="00C44691" w:rsidRPr="008920B4">
        <w:rPr>
          <w:rFonts w:ascii="游ゴシック Medium" w:eastAsia="游ゴシック Medium" w:hAnsi="游ゴシック Medium" w:hint="eastAsia"/>
        </w:rPr>
        <w:t>諸国大名の</w:t>
      </w:r>
      <w:r w:rsidR="00C44691" w:rsidRPr="00E30E6A">
        <w:rPr>
          <w:rFonts w:ascii="游ゴシック Medium" w:eastAsia="游ゴシック Medium" w:hAnsi="游ゴシック Medium"/>
          <w:color w:val="FF0000"/>
        </w:rPr>
        <w:t>参勤交代</w:t>
      </w:r>
      <w:r w:rsidR="00C44691" w:rsidRPr="008920B4">
        <w:rPr>
          <w:rFonts w:ascii="游ゴシック Medium" w:eastAsia="游ゴシック Medium" w:hAnsi="游ゴシック Medium"/>
        </w:rPr>
        <w:t>が行われる</w:t>
      </w:r>
      <w:r w:rsidR="00C44691" w:rsidRPr="008920B4">
        <w:rPr>
          <w:rFonts w:ascii="游ゴシック Medium" w:eastAsia="游ゴシック Medium" w:hAnsi="游ゴシック Medium" w:hint="eastAsia"/>
        </w:rPr>
        <w:t>様に</w:t>
      </w:r>
      <w:r w:rsidR="00C44691" w:rsidRPr="008920B4">
        <w:rPr>
          <w:rFonts w:ascii="游ゴシック Medium" w:eastAsia="游ゴシック Medium" w:hAnsi="游ゴシック Medium"/>
        </w:rPr>
        <w:t>なると、</w:t>
      </w:r>
      <w:r w:rsidR="00C44691" w:rsidRPr="00E30E6A">
        <w:rPr>
          <w:rFonts w:ascii="游ゴシック Medium" w:eastAsia="游ゴシック Medium" w:hAnsi="游ゴシック Medium"/>
          <w:color w:val="FF0000"/>
        </w:rPr>
        <w:t>街道</w:t>
      </w:r>
      <w:r w:rsidR="00C44691" w:rsidRPr="008920B4">
        <w:rPr>
          <w:rFonts w:ascii="游ゴシック Medium" w:eastAsia="游ゴシック Medium" w:hAnsi="游ゴシック Medium"/>
        </w:rPr>
        <w:t>や</w:t>
      </w:r>
      <w:r w:rsidR="00C44691" w:rsidRPr="00E30E6A">
        <w:rPr>
          <w:rFonts w:ascii="游ゴシック Medium" w:eastAsia="游ゴシック Medium" w:hAnsi="游ゴシック Medium"/>
          <w:color w:val="FF0000"/>
        </w:rPr>
        <w:t>宿場</w:t>
      </w:r>
      <w:r w:rsidR="00C44691" w:rsidRPr="008920B4">
        <w:rPr>
          <w:rFonts w:ascii="游ゴシック Medium" w:eastAsia="游ゴシック Medium" w:hAnsi="游ゴシック Medium"/>
        </w:rPr>
        <w:t>も整えられました。4代・家綱が、日本橋を起点として放射線状につくった幹線道路が、</w:t>
      </w:r>
      <w:r w:rsidR="00C44691" w:rsidRPr="00E30E6A">
        <w:rPr>
          <w:rFonts w:ascii="游ゴシック Medium" w:eastAsia="游ゴシック Medium" w:hAnsi="游ゴシック Medium"/>
          <w:color w:val="FF0000"/>
        </w:rPr>
        <w:t>五街道</w:t>
      </w:r>
      <w:r w:rsidR="00C44691" w:rsidRPr="008920B4">
        <w:rPr>
          <w:rFonts w:ascii="游ゴシック Medium" w:eastAsia="游ゴシック Medium" w:hAnsi="游ゴシック Medium"/>
        </w:rPr>
        <w:t>（東海道・中山道・日光街道・奥州街道・甲州街道）です。街道は</w:t>
      </w:r>
      <w:r w:rsidR="00C44691" w:rsidRPr="00E30E6A">
        <w:rPr>
          <w:rFonts w:ascii="游ゴシック Medium" w:eastAsia="游ゴシック Medium" w:hAnsi="游ゴシック Medium"/>
          <w:color w:val="FF0000"/>
        </w:rPr>
        <w:t>軍事目的</w:t>
      </w:r>
      <w:r w:rsidR="00C44691" w:rsidRPr="008920B4">
        <w:rPr>
          <w:rFonts w:ascii="游ゴシック Medium" w:eastAsia="游ゴシック Medium" w:hAnsi="游ゴシック Medium"/>
        </w:rPr>
        <w:t>だけでなく、</w:t>
      </w:r>
      <w:r w:rsidR="00C44691" w:rsidRPr="00E30E6A">
        <w:rPr>
          <w:rFonts w:ascii="游ゴシック Medium" w:eastAsia="游ゴシック Medium" w:hAnsi="游ゴシック Medium"/>
          <w:color w:val="FF0000"/>
        </w:rPr>
        <w:t>幕府の役人や大名が往来する重要な道</w:t>
      </w:r>
      <w:r w:rsidR="00C44691" w:rsidRPr="008920B4">
        <w:rPr>
          <w:rFonts w:ascii="游ゴシック Medium" w:eastAsia="游ゴシック Medium" w:hAnsi="游ゴシック Medium"/>
        </w:rPr>
        <w:t>となりました。物流にも欠かせず、また庶民が移動する生活道路でもありました。</w:t>
      </w:r>
    </w:p>
    <w:p w14:paraId="1054C3F8" w14:textId="5D09D34C" w:rsidR="00C44691" w:rsidRDefault="00C44691" w:rsidP="00166412">
      <w:pPr>
        <w:ind w:leftChars="50" w:left="105"/>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C02F43">
        <w:rPr>
          <w:rFonts w:ascii="游ゴシック Medium" w:eastAsia="游ゴシック Medium" w:hAnsi="游ゴシック Medium" w:hint="eastAsia"/>
          <w:szCs w:val="21"/>
        </w:rPr>
        <w:t>その中心となったのが、幕府直轄の</w:t>
      </w:r>
      <w:r w:rsidR="00C02F43" w:rsidRPr="000006B6">
        <w:rPr>
          <w:rFonts w:ascii="游ゴシック Medium" w:eastAsia="游ゴシック Medium" w:hAnsi="游ゴシック Medium" w:hint="eastAsia"/>
          <w:color w:val="FF0000"/>
          <w:szCs w:val="21"/>
        </w:rPr>
        <w:t>五街道</w:t>
      </w:r>
      <w:r w:rsidR="00C02F43">
        <w:rPr>
          <w:rFonts w:ascii="游ゴシック Medium" w:eastAsia="游ゴシック Medium" w:hAnsi="游ゴシック Medium" w:hint="eastAsia"/>
          <w:szCs w:val="21"/>
        </w:rPr>
        <w:t>でした。五街道は</w:t>
      </w:r>
      <w:r w:rsidR="00071549">
        <w:rPr>
          <w:rFonts w:ascii="游ゴシック Medium" w:eastAsia="游ゴシック Medium" w:hAnsi="游ゴシック Medium" w:hint="eastAsia"/>
          <w:szCs w:val="21"/>
        </w:rPr>
        <w:t>、</w:t>
      </w:r>
      <w:r w:rsidR="00166412">
        <w:rPr>
          <w:rFonts w:ascii="游ゴシック Medium" w:eastAsia="游ゴシック Medium" w:hAnsi="游ゴシック Medium" w:hint="eastAsia"/>
          <w:szCs w:val="21"/>
        </w:rPr>
        <w:t>皆様も良くご存じの江戸</w:t>
      </w:r>
      <w:r w:rsidR="00C02F43">
        <w:rPr>
          <w:rFonts w:ascii="游ゴシック Medium" w:eastAsia="游ゴシック Medium" w:hAnsi="游ゴシック Medium" w:hint="eastAsia"/>
          <w:szCs w:val="21"/>
        </w:rPr>
        <w:t>（東京）日本橋を起点として、①「</w:t>
      </w:r>
      <w:r w:rsidR="00C02F43" w:rsidRPr="000006B6">
        <w:rPr>
          <w:rFonts w:ascii="游ゴシック Medium" w:eastAsia="游ゴシック Medium" w:hAnsi="游ゴシック Medium" w:hint="eastAsia"/>
          <w:color w:val="FF0000"/>
          <w:szCs w:val="21"/>
        </w:rPr>
        <w:t>東海道</w:t>
      </w:r>
      <w:r w:rsidR="00C02F43">
        <w:rPr>
          <w:rFonts w:ascii="游ゴシック Medium" w:eastAsia="游ゴシック Medium" w:hAnsi="游ゴシック Medium" w:hint="eastAsia"/>
          <w:szCs w:val="21"/>
        </w:rPr>
        <w:t>」（五十三次は京都三条大橋迄で</w:t>
      </w:r>
      <w:r w:rsidR="00C02F43" w:rsidRPr="00166412">
        <w:rPr>
          <w:rFonts w:ascii="游ゴシック Medium" w:eastAsia="游ゴシック Medium" w:hAnsi="游ゴシック Medium" w:hint="eastAsia"/>
          <w:szCs w:val="21"/>
        </w:rPr>
        <w:t>、大阪</w:t>
      </w:r>
      <w:r w:rsidR="0054649E" w:rsidRPr="00166412">
        <w:rPr>
          <w:rFonts w:ascii="游ゴシック Medium" w:eastAsia="游ゴシック Medium" w:hAnsi="游ゴシック Medium" w:hint="eastAsia"/>
          <w:szCs w:val="21"/>
        </w:rPr>
        <w:t>迄</w:t>
      </w:r>
      <w:r w:rsidR="00C02F43" w:rsidRPr="00166412">
        <w:rPr>
          <w:rFonts w:ascii="游ゴシック Medium" w:eastAsia="游ゴシック Medium" w:hAnsi="游ゴシック Medium" w:hint="eastAsia"/>
          <w:szCs w:val="21"/>
        </w:rPr>
        <w:t>加え</w:t>
      </w:r>
      <w:r w:rsidR="00C02F43">
        <w:rPr>
          <w:rFonts w:ascii="游ゴシック Medium" w:eastAsia="游ゴシック Medium" w:hAnsi="游ゴシック Medium" w:hint="eastAsia"/>
          <w:szCs w:val="21"/>
        </w:rPr>
        <w:t>五十七次とする説も有ります。）</w:t>
      </w:r>
    </w:p>
    <w:p w14:paraId="57DDBAB3" w14:textId="77777777" w:rsidR="00C44691" w:rsidRDefault="00C44691" w:rsidP="00C44691">
      <w:pPr>
        <w:widowControl/>
        <w:ind w:left="720"/>
        <w:jc w:val="left"/>
        <w:textAlignment w:val="baseline"/>
        <w:rPr>
          <w:rFonts w:ascii="游ゴシック Medium" w:eastAsia="游ゴシック Medium" w:hAnsi="游ゴシック Medium"/>
          <w:szCs w:val="21"/>
        </w:rPr>
      </w:pPr>
      <w:r>
        <w:rPr>
          <w:rFonts w:ascii="游ゴシック Medium" w:eastAsia="游ゴシック Medium" w:hAnsi="游ゴシック Medium" w:hint="eastAsia"/>
          <w:szCs w:val="21"/>
        </w:rPr>
        <w:lastRenderedPageBreak/>
        <w:t xml:space="preserve">　</w:t>
      </w:r>
      <w:r>
        <w:rPr>
          <w:rFonts w:ascii="游ゴシック Medium" w:eastAsia="游ゴシック Medium" w:hAnsi="游ゴシック Medium"/>
          <w:noProof/>
          <w:szCs w:val="21"/>
        </w:rPr>
        <w:drawing>
          <wp:inline distT="0" distB="0" distL="0" distR="0" wp14:anchorId="3F6D7293" wp14:editId="242D91E0">
            <wp:extent cx="2677739" cy="1762125"/>
            <wp:effectExtent l="0" t="0" r="889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C64BA.tmp"/>
                    <pic:cNvPicPr/>
                  </pic:nvPicPr>
                  <pic:blipFill>
                    <a:blip r:embed="rId7">
                      <a:extLst>
                        <a:ext uri="{28A0092B-C50C-407E-A947-70E740481C1C}">
                          <a14:useLocalDpi xmlns:a14="http://schemas.microsoft.com/office/drawing/2010/main" val="0"/>
                        </a:ext>
                      </a:extLst>
                    </a:blip>
                    <a:stretch>
                      <a:fillRect/>
                    </a:stretch>
                  </pic:blipFill>
                  <pic:spPr>
                    <a:xfrm>
                      <a:off x="0" y="0"/>
                      <a:ext cx="2704690" cy="1779860"/>
                    </a:xfrm>
                    <a:prstGeom prst="rect">
                      <a:avLst/>
                    </a:prstGeom>
                  </pic:spPr>
                </pic:pic>
              </a:graphicData>
            </a:graphic>
          </wp:inline>
        </w:drawing>
      </w:r>
    </w:p>
    <w:p w14:paraId="4A2FAD11" w14:textId="5061647F" w:rsidR="00C44691" w:rsidRPr="00C44691" w:rsidRDefault="00C44691" w:rsidP="00071549">
      <w:pPr>
        <w:widowControl/>
        <w:ind w:left="720"/>
        <w:jc w:val="left"/>
        <w:textAlignment w:val="baseline"/>
        <w:rPr>
          <w:rFonts w:ascii="游ゴシック Medium" w:eastAsia="游ゴシック Medium" w:hAnsi="游ゴシック Medium"/>
          <w:szCs w:val="21"/>
        </w:rPr>
      </w:pPr>
      <w:r w:rsidRPr="00C44691">
        <w:rPr>
          <w:rFonts w:ascii="游ゴシック Medium" w:eastAsia="游ゴシック Medium" w:hAnsi="游ゴシック Medium" w:hint="eastAsia"/>
          <w:szCs w:val="21"/>
        </w:rPr>
        <w:t>（廃止直前の都電　1971年（</w:t>
      </w:r>
      <w:r w:rsidRPr="00C44691">
        <w:rPr>
          <w:rFonts w:ascii="游ゴシック Medium" w:eastAsia="游ゴシック Medium" w:hAnsi="游ゴシック Medium" w:cs="ＭＳ Ｐゴシック"/>
          <w:color w:val="232323"/>
          <w:kern w:val="0"/>
          <w:szCs w:val="21"/>
        </w:rPr>
        <w:t>昭和46年3月16日</w:t>
      </w:r>
      <w:r>
        <w:rPr>
          <w:rFonts w:ascii="游ゴシック Medium" w:eastAsia="游ゴシック Medium" w:hAnsi="游ゴシック Medium" w:cs="ＭＳ Ｐゴシック" w:hint="eastAsia"/>
          <w:color w:val="232323"/>
          <w:kern w:val="0"/>
          <w:szCs w:val="21"/>
        </w:rPr>
        <w:t>）（出典：中央区図書館）</w:t>
      </w:r>
    </w:p>
    <w:p w14:paraId="3D3A6CFC" w14:textId="489FC89E" w:rsidR="00BE454D" w:rsidRDefault="00166412" w:rsidP="00BE454D">
      <w:pPr>
        <w:ind w:leftChars="100" w:left="42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C02F43">
        <w:rPr>
          <w:rFonts w:ascii="游ゴシック Medium" w:eastAsia="游ゴシック Medium" w:hAnsi="游ゴシック Medium" w:hint="eastAsia"/>
          <w:szCs w:val="21"/>
        </w:rPr>
        <w:t>②「</w:t>
      </w:r>
      <w:r w:rsidR="00C02F43" w:rsidRPr="000006B6">
        <w:rPr>
          <w:rFonts w:ascii="游ゴシック Medium" w:eastAsia="游ゴシック Medium" w:hAnsi="游ゴシック Medium" w:hint="eastAsia"/>
          <w:color w:val="FF0000"/>
          <w:szCs w:val="21"/>
        </w:rPr>
        <w:t>中山道</w:t>
      </w:r>
      <w:r w:rsidR="00C02F43">
        <w:rPr>
          <w:rFonts w:ascii="游ゴシック Medium" w:eastAsia="游ゴシック Medium" w:hAnsi="游ゴシック Medium" w:hint="eastAsia"/>
          <w:szCs w:val="21"/>
        </w:rPr>
        <w:t>」（本州中部の山道を経由する道で、中仙道とも表記しましたが、</w:t>
      </w:r>
      <w:r w:rsidR="00C02F43" w:rsidRPr="00C929FA">
        <w:rPr>
          <w:rFonts w:ascii="游ゴシック Medium" w:eastAsia="游ゴシック Medium" w:hAnsi="游ゴシック Medium" w:hint="eastAsia"/>
          <w:color w:val="FF0000"/>
          <w:szCs w:val="21"/>
        </w:rPr>
        <w:t>1716年</w:t>
      </w:r>
      <w:r w:rsidR="00C02F43">
        <w:rPr>
          <w:rFonts w:ascii="游ゴシック Medium" w:eastAsia="游ゴシック Medium" w:hAnsi="游ゴシック Medium" w:hint="eastAsia"/>
          <w:szCs w:val="21"/>
        </w:rPr>
        <w:t>徳川幕府は中山道と、</w:t>
      </w:r>
      <w:r w:rsidR="00C02F43" w:rsidRPr="00C929FA">
        <w:rPr>
          <w:rFonts w:ascii="游ゴシック Medium" w:eastAsia="游ゴシック Medium" w:hAnsi="游ゴシック Medium" w:hint="eastAsia"/>
          <w:color w:val="FF0000"/>
          <w:szCs w:val="21"/>
        </w:rPr>
        <w:t>名称を統一</w:t>
      </w:r>
      <w:r w:rsidR="00C02F43">
        <w:rPr>
          <w:rFonts w:ascii="游ゴシック Medium" w:eastAsia="游ゴシック Medium" w:hAnsi="游ゴシック Medium" w:hint="eastAsia"/>
          <w:szCs w:val="21"/>
        </w:rPr>
        <w:t>しました。</w:t>
      </w:r>
      <w:r w:rsidR="00DF00EA">
        <w:rPr>
          <w:rFonts w:ascii="游ゴシック Medium" w:eastAsia="游ゴシック Medium" w:hAnsi="游ゴシック Medium" w:hint="eastAsia"/>
          <w:szCs w:val="21"/>
        </w:rPr>
        <w:t>経由は、日本橋⇒国道17号線⇒群馬県高崎市⇒国道18号線⇒長野県佐久市⇒国道142号線⇒長野県諏訪市⇒国道20号線⇒長野県塩尻市⇒国道19号線⇒岐阜県土岐市⇒国道21号線⇒滋賀県米原市</w:t>
      </w:r>
      <w:r w:rsidR="001064AE">
        <w:rPr>
          <w:rFonts w:ascii="游ゴシック Medium" w:eastAsia="游ゴシック Medium" w:hAnsi="游ゴシック Medium" w:hint="eastAsia"/>
          <w:szCs w:val="21"/>
        </w:rPr>
        <w:t>⇒国道8号線⇒滋賀県草津市⇒国道1号線東海道⇒三条大橋。日本橋を出発し、板橋から近江の守山迄67宿ですが、東海道と合流する草津、大津を加えて</w:t>
      </w:r>
      <w:r w:rsidR="001064AE" w:rsidRPr="00C929FA">
        <w:rPr>
          <w:rFonts w:ascii="游ゴシック Medium" w:eastAsia="游ゴシック Medium" w:hAnsi="游ゴシック Medium" w:hint="eastAsia"/>
          <w:color w:val="FF0000"/>
          <w:szCs w:val="21"/>
        </w:rPr>
        <w:t>六十九次が通例</w:t>
      </w:r>
      <w:r w:rsidR="001064AE">
        <w:rPr>
          <w:rFonts w:ascii="游ゴシック Medium" w:eastAsia="游ゴシック Medium" w:hAnsi="游ゴシック Medium" w:hint="eastAsia"/>
          <w:szCs w:val="21"/>
        </w:rPr>
        <w:t>です。）</w:t>
      </w:r>
    </w:p>
    <w:p w14:paraId="399BC863" w14:textId="7D3887EA" w:rsidR="00C90DA0" w:rsidRPr="00166412" w:rsidRDefault="000E3602" w:rsidP="00166412">
      <w:pPr>
        <w:pStyle w:val="af0"/>
        <w:ind w:leftChars="100" w:left="42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1064AE">
        <w:rPr>
          <w:rFonts w:ascii="游ゴシック Medium" w:eastAsia="游ゴシック Medium" w:hAnsi="游ゴシック Medium" w:hint="eastAsia"/>
          <w:szCs w:val="21"/>
        </w:rPr>
        <w:t>③「</w:t>
      </w:r>
      <w:r w:rsidR="001064AE" w:rsidRPr="00C929FA">
        <w:rPr>
          <w:rFonts w:ascii="游ゴシック Medium" w:eastAsia="游ゴシック Medium" w:hAnsi="游ゴシック Medium" w:hint="eastAsia"/>
          <w:color w:val="FF0000"/>
          <w:szCs w:val="21"/>
        </w:rPr>
        <w:t>甲州街道</w:t>
      </w:r>
      <w:r w:rsidR="001064AE">
        <w:rPr>
          <w:rFonts w:ascii="游ゴシック Medium" w:eastAsia="游ゴシック Medium" w:hAnsi="游ゴシック Medium" w:hint="eastAsia"/>
          <w:szCs w:val="21"/>
        </w:rPr>
        <w:t>」（内藤新宿・日本橋から最初の宿場で、青梅街道の起点⇒八王子⇒甲府⇒</w:t>
      </w:r>
      <w:r w:rsidR="000149A6">
        <w:rPr>
          <w:rFonts w:ascii="游ゴシック Medium" w:eastAsia="游ゴシック Medium" w:hAnsi="游ゴシック Medium" w:hint="eastAsia"/>
          <w:szCs w:val="21"/>
        </w:rPr>
        <w:t>信濃国の下諏訪宿で中山道と合流する迄、</w:t>
      </w:r>
      <w:r w:rsidR="000149A6" w:rsidRPr="00C929FA">
        <w:rPr>
          <w:rFonts w:ascii="游ゴシック Medium" w:eastAsia="游ゴシック Medium" w:hAnsi="游ゴシック Medium" w:hint="eastAsia"/>
          <w:color w:val="FF0000"/>
          <w:szCs w:val="21"/>
        </w:rPr>
        <w:t>38の宿場</w:t>
      </w:r>
      <w:r w:rsidR="000149A6">
        <w:rPr>
          <w:rFonts w:ascii="游ゴシック Medium" w:eastAsia="游ゴシック Medium" w:hAnsi="游ゴシック Medium" w:hint="eastAsia"/>
          <w:szCs w:val="21"/>
        </w:rPr>
        <w:t>が置かれました。）　　　④「</w:t>
      </w:r>
      <w:r w:rsidR="000149A6" w:rsidRPr="00C929FA">
        <w:rPr>
          <w:rFonts w:ascii="游ゴシック Medium" w:eastAsia="游ゴシック Medium" w:hAnsi="游ゴシック Medium" w:hint="eastAsia"/>
          <w:color w:val="FF0000"/>
          <w:szCs w:val="21"/>
        </w:rPr>
        <w:t>奥州街道</w:t>
      </w:r>
      <w:r w:rsidR="000149A6">
        <w:rPr>
          <w:rFonts w:ascii="游ゴシック Medium" w:eastAsia="游ゴシック Medium" w:hAnsi="游ゴシック Medium" w:hint="eastAsia"/>
          <w:szCs w:val="21"/>
        </w:rPr>
        <w:t>」（正式には奥州道中と言うそうです。宇都宮迄は日光街道と重複し、白川以南を指し、道中</w:t>
      </w:r>
      <w:r w:rsidR="000149A6" w:rsidRPr="00C929FA">
        <w:rPr>
          <w:rFonts w:ascii="游ゴシック Medium" w:eastAsia="游ゴシック Medium" w:hAnsi="游ゴシック Medium" w:hint="eastAsia"/>
          <w:color w:val="FF0000"/>
          <w:szCs w:val="21"/>
        </w:rPr>
        <w:t>27の宿場</w:t>
      </w:r>
      <w:r w:rsidR="000149A6">
        <w:rPr>
          <w:rFonts w:ascii="游ゴシック Medium" w:eastAsia="游ゴシック Medium" w:hAnsi="游ゴシック Medium" w:hint="eastAsia"/>
          <w:szCs w:val="21"/>
        </w:rPr>
        <w:t>が有りました。江戸時代には江戸と陸奥国（むつのくに、りくおうのくに）―現在の福島県、宮城県、岩手県、青森県。陸奥国は古代律令国の等級区分の一つで、大国（たいこく、たいごく）でした。</w:t>
      </w:r>
      <w:r w:rsidR="000149A6" w:rsidRPr="00C929FA">
        <w:rPr>
          <w:rFonts w:ascii="游ゴシック Medium" w:eastAsia="游ゴシック Medium" w:hAnsi="游ゴシック Medium" w:hint="eastAsia"/>
          <w:color w:val="FF0000"/>
          <w:szCs w:val="21"/>
        </w:rPr>
        <w:t>国道4号線</w:t>
      </w:r>
      <w:r w:rsidR="000149A6">
        <w:rPr>
          <w:rFonts w:ascii="游ゴシック Medium" w:eastAsia="游ゴシック Medium" w:hAnsi="游ゴシック Medium" w:hint="eastAsia"/>
          <w:szCs w:val="21"/>
        </w:rPr>
        <w:t>が奥州街道とほぼ同じルートで、日本橋から青森迄の約855ｋｍです。）　⑤「</w:t>
      </w:r>
      <w:r w:rsidR="000149A6" w:rsidRPr="00C929FA">
        <w:rPr>
          <w:rFonts w:ascii="游ゴシック Medium" w:eastAsia="游ゴシック Medium" w:hAnsi="游ゴシック Medium" w:hint="eastAsia"/>
          <w:color w:val="FF0000"/>
          <w:szCs w:val="21"/>
        </w:rPr>
        <w:t>日光街道</w:t>
      </w:r>
      <w:r w:rsidR="000149A6">
        <w:rPr>
          <w:rFonts w:ascii="游ゴシック Medium" w:eastAsia="游ゴシック Medium" w:hAnsi="游ゴシック Medium" w:hint="eastAsia"/>
          <w:szCs w:val="21"/>
        </w:rPr>
        <w:t>」（日本橋を起点とし、</w:t>
      </w:r>
      <w:r w:rsidR="000149A6" w:rsidRPr="00166412">
        <w:rPr>
          <w:rFonts w:ascii="游ゴシック Medium" w:eastAsia="游ゴシック Medium" w:hAnsi="游ゴシック Medium" w:hint="eastAsia"/>
          <w:color w:val="FF0000"/>
          <w:szCs w:val="21"/>
        </w:rPr>
        <w:t>日光防中（</w:t>
      </w:r>
      <w:r w:rsidR="009831B3" w:rsidRPr="00166412">
        <w:rPr>
          <w:rFonts w:ascii="游ゴシック Medium" w:eastAsia="游ゴシック Medium" w:hAnsi="游ゴシック Medium" w:hint="eastAsia"/>
          <w:color w:val="FF0000"/>
          <w:szCs w:val="21"/>
        </w:rPr>
        <w:t xml:space="preserve">＊註１　</w:t>
      </w:r>
      <w:r w:rsidR="000149A6" w:rsidRPr="00166412">
        <w:rPr>
          <w:rFonts w:ascii="游ゴシック Medium" w:eastAsia="游ゴシック Medium" w:hAnsi="游ゴシック Medium" w:hint="eastAsia"/>
          <w:color w:val="FF0000"/>
          <w:szCs w:val="21"/>
        </w:rPr>
        <w:t>ぼうちゅう</w:t>
      </w:r>
      <w:r w:rsidR="009831B3" w:rsidRPr="00166412">
        <w:rPr>
          <w:rFonts w:ascii="游ゴシック Medium" w:eastAsia="游ゴシック Medium" w:hAnsi="游ゴシック Medium" w:hint="eastAsia"/>
          <w:color w:val="FF0000"/>
          <w:szCs w:val="21"/>
        </w:rPr>
        <w:t>）</w:t>
      </w:r>
      <w:r w:rsidR="00972411" w:rsidRPr="00166412">
        <w:rPr>
          <w:rFonts w:ascii="游ゴシック Medium" w:eastAsia="游ゴシック Medium" w:hAnsi="游ゴシック Medium" w:hint="eastAsia"/>
          <w:szCs w:val="21"/>
        </w:rPr>
        <w:t>（＝</w:t>
      </w:r>
      <w:r w:rsidR="000149A6" w:rsidRPr="00166412">
        <w:rPr>
          <w:rFonts w:ascii="游ゴシック Medium" w:eastAsia="游ゴシック Medium" w:hAnsi="游ゴシック Medium" w:hint="eastAsia"/>
          <w:szCs w:val="21"/>
        </w:rPr>
        <w:t>下</w:t>
      </w:r>
      <w:r w:rsidR="005A18D6">
        <w:rPr>
          <w:rFonts w:ascii="游ゴシック Medium" w:eastAsia="游ゴシック Medium" w:hAnsi="游ゴシック Medium" w:hint="eastAsia"/>
          <w:szCs w:val="21"/>
        </w:rPr>
        <w:t>野</w:t>
      </w:r>
      <w:r w:rsidR="000149A6">
        <w:rPr>
          <w:rFonts w:ascii="游ゴシック Medium" w:eastAsia="游ゴシック Medium" w:hAnsi="游ゴシック Medium" w:hint="eastAsia"/>
          <w:szCs w:val="21"/>
        </w:rPr>
        <w:t>国</w:t>
      </w:r>
      <w:r w:rsidR="005A18D6">
        <w:rPr>
          <w:rFonts w:ascii="游ゴシック Medium" w:eastAsia="游ゴシック Medium" w:hAnsi="游ゴシック Medium" w:hint="eastAsia"/>
          <w:szCs w:val="21"/>
        </w:rPr>
        <w:t>都賀郡日光東照宮、現在の栃木県日光市</w:t>
      </w:r>
      <w:r w:rsidR="00972411">
        <w:rPr>
          <w:rFonts w:ascii="游ゴシック Medium" w:eastAsia="游ゴシック Medium" w:hAnsi="游ゴシック Medium" w:hint="eastAsia"/>
          <w:szCs w:val="21"/>
        </w:rPr>
        <w:t>のこと</w:t>
      </w:r>
      <w:r w:rsidR="005A18D6">
        <w:rPr>
          <w:rFonts w:ascii="游ゴシック Medium" w:eastAsia="游ゴシック Medium" w:hAnsi="游ゴシック Medium" w:hint="eastAsia"/>
          <w:szCs w:val="21"/>
        </w:rPr>
        <w:t>）に至る街道。道中には</w:t>
      </w:r>
      <w:r w:rsidR="005A18D6" w:rsidRPr="00C929FA">
        <w:rPr>
          <w:rFonts w:ascii="游ゴシック Medium" w:eastAsia="游ゴシック Medium" w:hAnsi="游ゴシック Medium" w:hint="eastAsia"/>
          <w:color w:val="FF0000"/>
          <w:szCs w:val="21"/>
        </w:rPr>
        <w:t>21の宿場</w:t>
      </w:r>
      <w:r w:rsidR="005A18D6">
        <w:rPr>
          <w:rFonts w:ascii="游ゴシック Medium" w:eastAsia="游ゴシック Medium" w:hAnsi="游ゴシック Medium" w:hint="eastAsia"/>
          <w:szCs w:val="21"/>
        </w:rPr>
        <w:t>が置かれていました。宇都宮迄は奥州街道と共通でした。この区間はもともと古道奥州道が有りましたが、</w:t>
      </w:r>
      <w:r w:rsidR="005A18D6" w:rsidRPr="00C929FA">
        <w:rPr>
          <w:rFonts w:ascii="游ゴシック Medium" w:eastAsia="游ゴシック Medium" w:hAnsi="游ゴシック Medium" w:hint="eastAsia"/>
          <w:color w:val="FF0000"/>
          <w:szCs w:val="21"/>
        </w:rPr>
        <w:t>日光街道開通</w:t>
      </w:r>
      <w:r w:rsidR="005A18D6">
        <w:rPr>
          <w:rFonts w:ascii="游ゴシック Medium" w:eastAsia="游ゴシック Medium" w:hAnsi="游ゴシック Medium" w:hint="eastAsia"/>
          <w:szCs w:val="21"/>
        </w:rPr>
        <w:t>で、</w:t>
      </w:r>
      <w:r w:rsidR="005A18D6" w:rsidRPr="00C929FA">
        <w:rPr>
          <w:rFonts w:ascii="游ゴシック Medium" w:eastAsia="游ゴシック Medium" w:hAnsi="游ゴシック Medium" w:hint="eastAsia"/>
          <w:color w:val="FF0000"/>
          <w:szCs w:val="21"/>
        </w:rPr>
        <w:t>日光街道</w:t>
      </w:r>
      <w:r w:rsidR="005A18D6">
        <w:rPr>
          <w:rFonts w:ascii="游ゴシック Medium" w:eastAsia="游ゴシック Medium" w:hAnsi="游ゴシック Medium" w:hint="eastAsia"/>
          <w:szCs w:val="21"/>
        </w:rPr>
        <w:t>と称される様になりました。</w:t>
      </w:r>
      <w:r w:rsidR="00972411">
        <w:rPr>
          <w:rFonts w:ascii="游ゴシック Medium" w:eastAsia="游ゴシック Medium" w:hAnsi="游ゴシック Medium" w:hint="eastAsia"/>
          <w:szCs w:val="21"/>
        </w:rPr>
        <w:t>）</w:t>
      </w:r>
      <w:r w:rsidR="00071549" w:rsidRPr="00166412">
        <w:rPr>
          <w:rFonts w:ascii="游ゴシック Medium" w:eastAsia="游ゴシック Medium" w:hAnsi="游ゴシック Medium" w:hint="eastAsia"/>
          <w:szCs w:val="21"/>
        </w:rPr>
        <w:t>（</w:t>
      </w:r>
      <w:r w:rsidR="00071549" w:rsidRPr="00166412">
        <w:rPr>
          <w:rFonts w:ascii="游ゴシック Medium" w:eastAsia="游ゴシック Medium" w:hAnsi="游ゴシック Medium" w:hint="eastAsia"/>
          <w:shd w:val="clear" w:color="auto" w:fill="FFFFFF"/>
        </w:rPr>
        <w:t>日光街道は五街道のひとつで、</w:t>
      </w:r>
      <w:r w:rsidR="00071549" w:rsidRPr="00071549">
        <w:rPr>
          <w:rFonts w:ascii="游ゴシック Medium" w:eastAsia="游ゴシック Medium" w:hAnsi="游ゴシック Medium" w:hint="eastAsia"/>
          <w:color w:val="FF0000"/>
          <w:shd w:val="clear" w:color="auto" w:fill="FFFFFF"/>
        </w:rPr>
        <w:t>江戸から日光までの約140km</w:t>
      </w:r>
      <w:r w:rsidR="00071549" w:rsidRPr="00071549">
        <w:rPr>
          <w:rFonts w:ascii="游ゴシック Medium" w:eastAsia="游ゴシック Medium" w:hAnsi="游ゴシック Medium" w:hint="eastAsia"/>
          <w:color w:val="2F5496" w:themeColor="accent5" w:themeShade="BF"/>
          <w:shd w:val="clear" w:color="auto" w:fill="FFFFFF"/>
        </w:rPr>
        <w:t>を結ぶ街道で、幕府の</w:t>
      </w:r>
      <w:r w:rsidR="00071549" w:rsidRPr="00071549">
        <w:rPr>
          <w:rFonts w:ascii="游ゴシック Medium" w:eastAsia="游ゴシック Medium" w:hAnsi="游ゴシック Medium" w:hint="eastAsia"/>
          <w:color w:val="FF0000"/>
          <w:shd w:val="clear" w:color="auto" w:fill="FFFFFF"/>
        </w:rPr>
        <w:t>公道</w:t>
      </w:r>
      <w:r w:rsidR="00071549" w:rsidRPr="00166412">
        <w:rPr>
          <w:rFonts w:ascii="游ゴシック Medium" w:eastAsia="游ゴシック Medium" w:hAnsi="游ゴシック Medium" w:hint="eastAsia"/>
          <w:shd w:val="clear" w:color="auto" w:fill="FFFFFF"/>
        </w:rPr>
        <w:t>として</w:t>
      </w:r>
      <w:r w:rsidR="00071549" w:rsidRPr="00071549">
        <w:rPr>
          <w:rFonts w:ascii="游ゴシック Medium" w:eastAsia="游ゴシック Medium" w:hAnsi="游ゴシック Medium" w:hint="eastAsia"/>
          <w:color w:val="FF0000"/>
          <w:shd w:val="clear" w:color="auto" w:fill="FFFFFF"/>
        </w:rPr>
        <w:t>日光道中</w:t>
      </w:r>
      <w:r w:rsidR="00071549" w:rsidRPr="00166412">
        <w:rPr>
          <w:rFonts w:ascii="游ゴシック Medium" w:eastAsia="游ゴシック Medium" w:hAnsi="游ゴシック Medium" w:hint="eastAsia"/>
          <w:shd w:val="clear" w:color="auto" w:fill="FFFFFF"/>
        </w:rPr>
        <w:t>と言いました。</w:t>
      </w:r>
      <w:r w:rsidR="00071549" w:rsidRPr="00071549">
        <w:rPr>
          <w:rFonts w:ascii="游ゴシック Medium" w:eastAsia="游ゴシック Medium" w:hAnsi="游ゴシック Medium" w:hint="eastAsia"/>
          <w:color w:val="FF0000"/>
          <w:shd w:val="clear" w:color="auto" w:fill="FFFFFF"/>
        </w:rPr>
        <w:t>日光</w:t>
      </w:r>
      <w:r w:rsidR="00071549" w:rsidRPr="00166412">
        <w:rPr>
          <w:rFonts w:ascii="游ゴシック Medium" w:eastAsia="游ゴシック Medium" w:hAnsi="游ゴシック Medium" w:hint="eastAsia"/>
          <w:shd w:val="clear" w:color="auto" w:fill="FFFFFF"/>
        </w:rPr>
        <w:t>には</w:t>
      </w:r>
      <w:r w:rsidR="00071549" w:rsidRPr="00071549">
        <w:rPr>
          <w:rFonts w:ascii="游ゴシック Medium" w:eastAsia="游ゴシック Medium" w:hAnsi="游ゴシック Medium" w:hint="eastAsia"/>
          <w:color w:val="FF0000"/>
          <w:shd w:val="clear" w:color="auto" w:fill="FFFFFF"/>
        </w:rPr>
        <w:t>東照大権現</w:t>
      </w:r>
      <w:r w:rsidR="00071549" w:rsidRPr="00166412">
        <w:rPr>
          <w:rFonts w:ascii="游ゴシック Medium" w:eastAsia="游ゴシック Medium" w:hAnsi="游ゴシック Medium" w:hint="eastAsia"/>
          <w:shd w:val="clear" w:color="auto" w:fill="FFFFFF"/>
        </w:rPr>
        <w:t>と崇められた</w:t>
      </w:r>
      <w:r w:rsidR="00071549" w:rsidRPr="00071549">
        <w:rPr>
          <w:rFonts w:ascii="游ゴシック Medium" w:eastAsia="游ゴシック Medium" w:hAnsi="游ゴシック Medium" w:hint="eastAsia"/>
          <w:color w:val="FF0000"/>
          <w:shd w:val="clear" w:color="auto" w:fill="FFFFFF"/>
        </w:rPr>
        <w:t>徳川家康の墓</w:t>
      </w:r>
      <w:r w:rsidR="00071549" w:rsidRPr="00166412">
        <w:rPr>
          <w:rFonts w:ascii="游ゴシック Medium" w:eastAsia="游ゴシック Medium" w:hAnsi="游ゴシック Medium" w:hint="eastAsia"/>
          <w:shd w:val="clear" w:color="auto" w:fill="FFFFFF"/>
        </w:rPr>
        <w:t>があり、歴代将軍や諸大名の社参の道として整備され、江戸から宇都宮までは東北へ向かう</w:t>
      </w:r>
      <w:r w:rsidR="00071549" w:rsidRPr="00071549">
        <w:rPr>
          <w:rFonts w:ascii="游ゴシック Medium" w:eastAsia="游ゴシック Medium" w:hAnsi="游ゴシック Medium" w:hint="eastAsia"/>
          <w:color w:val="FF0000"/>
          <w:shd w:val="clear" w:color="auto" w:fill="FFFFFF"/>
        </w:rPr>
        <w:t>奥州街道と重複</w:t>
      </w:r>
      <w:r w:rsidR="00071549" w:rsidRPr="00166412">
        <w:rPr>
          <w:rFonts w:ascii="游ゴシック Medium" w:eastAsia="游ゴシック Medium" w:hAnsi="游ゴシック Medium" w:hint="eastAsia"/>
          <w:shd w:val="clear" w:color="auto" w:fill="FFFFFF"/>
        </w:rPr>
        <w:t>しているため、参勤交代の大名の通行も多かったそうです。）</w:t>
      </w:r>
    </w:p>
    <w:p w14:paraId="320AFA9B" w14:textId="6C6AA5B6" w:rsidR="00357445" w:rsidRDefault="00C90DA0" w:rsidP="00166412">
      <w:pPr>
        <w:ind w:leftChars="150" w:left="525"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5A18D6">
        <w:rPr>
          <w:rFonts w:ascii="游ゴシック Medium" w:eastAsia="游ゴシック Medium" w:hAnsi="游ゴシック Medium" w:hint="eastAsia"/>
          <w:szCs w:val="21"/>
        </w:rPr>
        <w:t>以上、五街道について紹介しました。五街道に繋がる街道（附属街道）のうち、</w:t>
      </w:r>
      <w:r w:rsidR="005A18D6" w:rsidRPr="000006B6">
        <w:rPr>
          <w:rFonts w:ascii="游ゴシック Medium" w:eastAsia="游ゴシック Medium" w:hAnsi="游ゴシック Medium" w:hint="eastAsia"/>
          <w:color w:val="FF0000"/>
          <w:szCs w:val="21"/>
        </w:rPr>
        <w:t>主要</w:t>
      </w:r>
      <w:r w:rsidR="005A18D6">
        <w:rPr>
          <w:rFonts w:ascii="游ゴシック Medium" w:eastAsia="游ゴシック Medium" w:hAnsi="游ゴシック Medium" w:hint="eastAsia"/>
          <w:szCs w:val="21"/>
        </w:rPr>
        <w:t>なものを「</w:t>
      </w:r>
      <w:r w:rsidR="005A18D6" w:rsidRPr="000006B6">
        <w:rPr>
          <w:rFonts w:ascii="游ゴシック Medium" w:eastAsia="游ゴシック Medium" w:hAnsi="游ゴシック Medium" w:hint="eastAsia"/>
          <w:color w:val="FF0000"/>
          <w:szCs w:val="21"/>
        </w:rPr>
        <w:t>脇往還</w:t>
      </w:r>
      <w:r w:rsidR="005A18D6">
        <w:rPr>
          <w:rFonts w:ascii="游ゴシック Medium" w:eastAsia="游ゴシック Medium" w:hAnsi="游ゴシック Medium" w:hint="eastAsia"/>
          <w:szCs w:val="21"/>
        </w:rPr>
        <w:t>」または「</w:t>
      </w:r>
      <w:r w:rsidR="005A18D6" w:rsidRPr="000006B6">
        <w:rPr>
          <w:rFonts w:ascii="游ゴシック Medium" w:eastAsia="游ゴシック Medium" w:hAnsi="游ゴシック Medium" w:hint="eastAsia"/>
          <w:color w:val="FF0000"/>
          <w:szCs w:val="21"/>
        </w:rPr>
        <w:t>脇街道</w:t>
      </w:r>
      <w:r w:rsidR="005A18D6">
        <w:rPr>
          <w:rFonts w:ascii="游ゴシック Medium" w:eastAsia="游ゴシック Medium" w:hAnsi="游ゴシック Medium" w:hint="eastAsia"/>
          <w:szCs w:val="21"/>
        </w:rPr>
        <w:t>」と言います。川崎市でいうと、</w:t>
      </w:r>
      <w:r w:rsidR="005A18D6" w:rsidRPr="000006B6">
        <w:rPr>
          <w:rFonts w:ascii="游ゴシック Medium" w:eastAsia="游ゴシック Medium" w:hAnsi="游ゴシック Medium" w:hint="eastAsia"/>
          <w:color w:val="FF0000"/>
          <w:szCs w:val="21"/>
        </w:rPr>
        <w:t>中原街道・大山街道・津久井道</w:t>
      </w:r>
      <w:r w:rsidR="005A18D6">
        <w:rPr>
          <w:rFonts w:ascii="游ゴシック Medium" w:eastAsia="游ゴシック Medium" w:hAnsi="游ゴシック Medium" w:hint="eastAsia"/>
          <w:szCs w:val="21"/>
        </w:rPr>
        <w:t>の3本を</w:t>
      </w:r>
      <w:r w:rsidR="005A18D6" w:rsidRPr="000006B6">
        <w:rPr>
          <w:rFonts w:ascii="游ゴシック Medium" w:eastAsia="游ゴシック Medium" w:hAnsi="游ゴシック Medium" w:hint="eastAsia"/>
          <w:color w:val="FF0000"/>
          <w:szCs w:val="21"/>
        </w:rPr>
        <w:t>東海道の脇街道</w:t>
      </w:r>
      <w:r w:rsidR="005A18D6">
        <w:rPr>
          <w:rFonts w:ascii="游ゴシック Medium" w:eastAsia="游ゴシック Medium" w:hAnsi="游ゴシック Medium" w:hint="eastAsia"/>
          <w:szCs w:val="21"/>
        </w:rPr>
        <w:t>と呼ばれてきました。後程、ご紹介します。江戸時代は五街道と脇街で、本州中央部のかなりの地域を網羅していたのです。五街道沿いは原則として、</w:t>
      </w:r>
      <w:r w:rsidR="005A18D6" w:rsidRPr="000006B6">
        <w:rPr>
          <w:rFonts w:ascii="游ゴシック Medium" w:eastAsia="游ゴシック Medium" w:hAnsi="游ゴシック Medium" w:hint="eastAsia"/>
          <w:color w:val="FF0000"/>
          <w:szCs w:val="21"/>
        </w:rPr>
        <w:t>天領</w:t>
      </w:r>
      <w:r w:rsidR="005A18D6">
        <w:rPr>
          <w:rFonts w:ascii="游ゴシック Medium" w:eastAsia="游ゴシック Medium" w:hAnsi="游ゴシック Medium" w:hint="eastAsia"/>
          <w:szCs w:val="21"/>
        </w:rPr>
        <w:t>（江戸幕府の直轄地）・</w:t>
      </w:r>
      <w:r w:rsidR="005A18D6" w:rsidRPr="000006B6">
        <w:rPr>
          <w:rFonts w:ascii="游ゴシック Medium" w:eastAsia="游ゴシック Medium" w:hAnsi="游ゴシック Medium" w:hint="eastAsia"/>
          <w:color w:val="FF0000"/>
          <w:szCs w:val="21"/>
        </w:rPr>
        <w:t>親藩</w:t>
      </w:r>
      <w:r w:rsidR="005A18D6">
        <w:rPr>
          <w:rFonts w:ascii="游ゴシック Medium" w:eastAsia="游ゴシック Medium" w:hAnsi="游ゴシック Medium" w:hint="eastAsia"/>
          <w:szCs w:val="21"/>
        </w:rPr>
        <w:t>（徳川家康の男系男子の子孫が始祖の藩）・</w:t>
      </w:r>
      <w:r w:rsidR="005A18D6" w:rsidRPr="000006B6">
        <w:rPr>
          <w:rFonts w:ascii="游ゴシック Medium" w:eastAsia="游ゴシック Medium" w:hAnsi="游ゴシック Medium" w:hint="eastAsia"/>
          <w:color w:val="FF0000"/>
          <w:szCs w:val="21"/>
        </w:rPr>
        <w:t>譜代大名</w:t>
      </w:r>
      <w:r w:rsidR="005A18D6">
        <w:rPr>
          <w:rFonts w:ascii="游ゴシック Medium" w:eastAsia="游ゴシック Medium" w:hAnsi="游ゴシック Medium" w:hint="eastAsia"/>
          <w:szCs w:val="21"/>
        </w:rPr>
        <w:t>（</w:t>
      </w:r>
      <w:r w:rsidR="00357445">
        <w:rPr>
          <w:rFonts w:ascii="游ゴシック Medium" w:eastAsia="游ゴシック Medium" w:hAnsi="游ゴシック Medium" w:hint="eastAsia"/>
          <w:szCs w:val="21"/>
        </w:rPr>
        <w:t>＊</w:t>
      </w:r>
      <w:r w:rsidR="005A18D6">
        <w:rPr>
          <w:rFonts w:ascii="游ゴシック Medium" w:eastAsia="游ゴシック Medium" w:hAnsi="游ゴシック Medium" w:hint="eastAsia"/>
          <w:szCs w:val="21"/>
        </w:rPr>
        <w:t>註</w:t>
      </w:r>
      <w:r w:rsidR="009831B3">
        <w:rPr>
          <w:rFonts w:ascii="游ゴシック Medium" w:eastAsia="游ゴシック Medium" w:hAnsi="游ゴシック Medium" w:hint="eastAsia"/>
          <w:szCs w:val="21"/>
        </w:rPr>
        <w:t>2</w:t>
      </w:r>
      <w:r w:rsidR="005A18D6">
        <w:rPr>
          <w:rFonts w:ascii="游ゴシック Medium" w:eastAsia="游ゴシック Medium" w:hAnsi="游ゴシック Medium" w:hint="eastAsia"/>
          <w:szCs w:val="21"/>
        </w:rPr>
        <w:t>）</w:t>
      </w:r>
      <w:r w:rsidR="00357445">
        <w:rPr>
          <w:rFonts w:ascii="游ゴシック Medium" w:eastAsia="游ゴシック Medium" w:hAnsi="游ゴシック Medium" w:hint="eastAsia"/>
          <w:szCs w:val="21"/>
        </w:rPr>
        <w:t>が配置されていました。また、交通上重要な個所には</w:t>
      </w:r>
      <w:r w:rsidR="00166412">
        <w:rPr>
          <w:rFonts w:ascii="游ゴシック Medium" w:eastAsia="游ゴシック Medium" w:hAnsi="游ゴシック Medium" w:hint="eastAsia"/>
          <w:szCs w:val="21"/>
        </w:rPr>
        <w:t xml:space="preserve">　</w:t>
      </w:r>
      <w:r w:rsidR="00357445" w:rsidRPr="000006B6">
        <w:rPr>
          <w:rFonts w:ascii="游ゴシック Medium" w:eastAsia="游ゴシック Medium" w:hAnsi="游ゴシック Medium" w:hint="eastAsia"/>
          <w:color w:val="FF0000"/>
          <w:szCs w:val="21"/>
        </w:rPr>
        <w:lastRenderedPageBreak/>
        <w:t>関所や番所</w:t>
      </w:r>
      <w:r w:rsidR="00357445">
        <w:rPr>
          <w:rFonts w:ascii="游ゴシック Medium" w:eastAsia="游ゴシック Medium" w:hAnsi="游ゴシック Medium" w:hint="eastAsia"/>
          <w:szCs w:val="21"/>
        </w:rPr>
        <w:t>も置きました。</w:t>
      </w:r>
    </w:p>
    <w:p w14:paraId="739F5B2F" w14:textId="6D2730AA" w:rsidR="00B31FF9" w:rsidRDefault="00B31FF9" w:rsidP="005A18D6">
      <w:pPr>
        <w:ind w:leftChars="100" w:left="42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Pr>
          <w:rFonts w:ascii="游ゴシック Medium" w:eastAsia="游ゴシック Medium" w:hAnsi="游ゴシック Medium"/>
          <w:noProof/>
          <w:szCs w:val="21"/>
        </w:rPr>
        <w:drawing>
          <wp:inline distT="0" distB="0" distL="0" distR="0" wp14:anchorId="065387F0" wp14:editId="0376C931">
            <wp:extent cx="3358751" cy="24574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3714" cy="2497664"/>
                    </a:xfrm>
                    <a:prstGeom prst="rect">
                      <a:avLst/>
                    </a:prstGeom>
                  </pic:spPr>
                </pic:pic>
              </a:graphicData>
            </a:graphic>
          </wp:inline>
        </w:drawing>
      </w:r>
      <w:r>
        <w:rPr>
          <w:rFonts w:ascii="游ゴシック Medium" w:eastAsia="游ゴシック Medium" w:hAnsi="游ゴシック Medium" w:hint="eastAsia"/>
          <w:szCs w:val="21"/>
        </w:rPr>
        <w:t>（出典：Y</w:t>
      </w:r>
      <w:r>
        <w:rPr>
          <w:rFonts w:ascii="游ゴシック Medium" w:eastAsia="游ゴシック Medium" w:hAnsi="游ゴシック Medium"/>
          <w:szCs w:val="21"/>
        </w:rPr>
        <w:t>ahoo Japan）</w:t>
      </w:r>
    </w:p>
    <w:p w14:paraId="31E59539" w14:textId="02EFCEF0" w:rsidR="00CA1DB0" w:rsidRDefault="000926F3" w:rsidP="008A2A00">
      <w:pPr>
        <w:pStyle w:val="af0"/>
        <w:ind w:leftChars="100" w:left="420" w:hangingChars="100" w:hanging="210"/>
        <w:rPr>
          <w:rFonts w:ascii="游ゴシック Medium" w:eastAsia="游ゴシック Medium" w:hAnsi="游ゴシック Medium"/>
        </w:rPr>
      </w:pPr>
      <w:r w:rsidRPr="009F77DE">
        <w:rPr>
          <w:rFonts w:ascii="游ゴシック Medium" w:eastAsia="游ゴシック Medium" w:hAnsi="游ゴシック Medium" w:hint="eastAsia"/>
        </w:rPr>
        <w:t>・</w:t>
      </w:r>
      <w:r w:rsidR="00357445" w:rsidRPr="000006B6">
        <w:rPr>
          <w:rFonts w:ascii="游ゴシック Medium" w:eastAsia="游ゴシック Medium" w:hAnsi="游ゴシック Medium" w:hint="eastAsia"/>
          <w:color w:val="FF0000"/>
        </w:rPr>
        <w:t>五街道</w:t>
      </w:r>
      <w:r w:rsidR="00357445">
        <w:rPr>
          <w:rFonts w:ascii="游ゴシック Medium" w:eastAsia="游ゴシック Medium" w:hAnsi="游ゴシック Medium" w:hint="eastAsia"/>
        </w:rPr>
        <w:t>は</w:t>
      </w:r>
      <w:r w:rsidR="00357445" w:rsidRPr="000006B6">
        <w:rPr>
          <w:rFonts w:ascii="游ゴシック Medium" w:eastAsia="游ゴシック Medium" w:hAnsi="游ゴシック Medium" w:hint="eastAsia"/>
          <w:color w:val="FF0000"/>
        </w:rPr>
        <w:t>1601年</w:t>
      </w:r>
      <w:r w:rsidR="00357445">
        <w:rPr>
          <w:rFonts w:ascii="游ゴシック Medium" w:eastAsia="游ゴシック Medium" w:hAnsi="游ゴシック Medium" w:hint="eastAsia"/>
        </w:rPr>
        <w:t>（慶長6年）に徳川家康が</w:t>
      </w:r>
      <w:r w:rsidR="00357445" w:rsidRPr="000006B6">
        <w:rPr>
          <w:rFonts w:ascii="游ゴシック Medium" w:eastAsia="游ゴシック Medium" w:hAnsi="游ゴシック Medium" w:hint="eastAsia"/>
          <w:color w:val="FF0000"/>
        </w:rPr>
        <w:t>全国支配の為</w:t>
      </w:r>
      <w:r w:rsidR="00357445">
        <w:rPr>
          <w:rFonts w:ascii="游ゴシック Medium" w:eastAsia="游ゴシック Medium" w:hAnsi="游ゴシック Medium" w:hint="eastAsia"/>
        </w:rPr>
        <w:t>に整備が始められ、1604年（慶長9年）に江戸日本橋を五街道の起点と定めました。</w:t>
      </w:r>
      <w:r w:rsidR="005D792F">
        <w:rPr>
          <w:rFonts w:ascii="游ゴシック Medium" w:eastAsia="游ゴシック Medium" w:hAnsi="游ゴシック Medium" w:hint="eastAsia"/>
        </w:rPr>
        <w:t>江戸城本丸竣工の</w:t>
      </w:r>
      <w:r w:rsidR="00357445" w:rsidRPr="000006B6">
        <w:rPr>
          <w:rFonts w:ascii="游ゴシック Medium" w:eastAsia="游ゴシック Medium" w:hAnsi="游ゴシック Medium" w:hint="eastAsia"/>
          <w:color w:val="FF0000"/>
        </w:rPr>
        <w:t>1659年</w:t>
      </w:r>
      <w:r w:rsidR="00357445">
        <w:rPr>
          <w:rFonts w:ascii="游ゴシック Medium" w:eastAsia="游ゴシック Medium" w:hAnsi="游ゴシック Medium" w:hint="eastAsia"/>
        </w:rPr>
        <w:t>（万次2年）</w:t>
      </w:r>
      <w:r w:rsidR="005D792F">
        <w:rPr>
          <w:rFonts w:ascii="游ゴシック Medium" w:eastAsia="游ゴシック Medium" w:hAnsi="游ゴシック Medium" w:hint="eastAsia"/>
        </w:rPr>
        <w:t>以降には、五街道と脇街道は幕府の</w:t>
      </w:r>
      <w:r w:rsidR="005D792F" w:rsidRPr="000006B6">
        <w:rPr>
          <w:rFonts w:ascii="游ゴシック Medium" w:eastAsia="游ゴシック Medium" w:hAnsi="游ゴシック Medium" w:hint="eastAsia"/>
          <w:color w:val="FF0000"/>
        </w:rPr>
        <w:t>道中</w:t>
      </w:r>
      <w:r w:rsidR="0054649E" w:rsidRPr="00166412">
        <w:rPr>
          <w:rFonts w:ascii="游ゴシック Medium" w:eastAsia="游ゴシック Medium" w:hAnsi="游ゴシック Medium" w:hint="eastAsia"/>
          <w:color w:val="FF0000"/>
        </w:rPr>
        <w:t>奉行</w:t>
      </w:r>
      <w:r w:rsidR="005D792F">
        <w:rPr>
          <w:rFonts w:ascii="游ゴシック Medium" w:eastAsia="游ゴシック Medium" w:hAnsi="游ゴシック Medium" w:hint="eastAsia"/>
        </w:rPr>
        <w:t>（五街道及び五街道の附属街道として、主要街道を支配下にしました</w:t>
      </w:r>
      <w:r w:rsidR="00CA1DB0" w:rsidRPr="009F77DE">
        <w:rPr>
          <w:rFonts w:ascii="游ゴシック Medium" w:eastAsia="游ゴシック Medium" w:hAnsi="游ゴシック Medium" w:hint="eastAsia"/>
        </w:rPr>
        <w:t>。</w:t>
      </w:r>
      <w:r w:rsidR="005D792F">
        <w:rPr>
          <w:rFonts w:ascii="游ゴシック Medium" w:eastAsia="游ゴシック Medium" w:hAnsi="游ゴシック Medium" w:hint="eastAsia"/>
        </w:rPr>
        <w:t>）の管轄となり、それ</w:t>
      </w:r>
      <w:r w:rsidR="005D792F" w:rsidRPr="000006B6">
        <w:rPr>
          <w:rFonts w:ascii="游ゴシック Medium" w:eastAsia="游ゴシック Medium" w:hAnsi="游ゴシック Medium" w:hint="eastAsia"/>
          <w:color w:val="FF0000"/>
        </w:rPr>
        <w:t>以外の街道は勘定奉行</w:t>
      </w:r>
      <w:r w:rsidR="005D792F">
        <w:rPr>
          <w:rFonts w:ascii="游ゴシック Medium" w:eastAsia="游ゴシック Medium" w:hAnsi="游ゴシック Medium" w:hint="eastAsia"/>
        </w:rPr>
        <w:t>（＊註</w:t>
      </w:r>
      <w:r w:rsidR="009831B3">
        <w:rPr>
          <w:rFonts w:ascii="游ゴシック Medium" w:eastAsia="游ゴシック Medium" w:hAnsi="游ゴシック Medium" w:hint="eastAsia"/>
        </w:rPr>
        <w:t>3</w:t>
      </w:r>
      <w:r w:rsidR="005D792F">
        <w:rPr>
          <w:rFonts w:ascii="游ゴシック Medium" w:eastAsia="游ゴシック Medium" w:hAnsi="游ゴシック Medium" w:hint="eastAsia"/>
        </w:rPr>
        <w:t>）</w:t>
      </w:r>
      <w:r w:rsidR="00D457F9">
        <w:rPr>
          <w:rFonts w:ascii="游ゴシック Medium" w:eastAsia="游ゴシック Medium" w:hAnsi="游ゴシック Medium" w:hint="eastAsia"/>
        </w:rPr>
        <w:t>が</w:t>
      </w:r>
      <w:r w:rsidR="00D457F9" w:rsidRPr="000006B6">
        <w:rPr>
          <w:rFonts w:ascii="游ゴシック Medium" w:eastAsia="游ゴシック Medium" w:hAnsi="游ゴシック Medium" w:hint="eastAsia"/>
          <w:color w:val="FF0000"/>
        </w:rPr>
        <w:t>管理</w:t>
      </w:r>
      <w:r w:rsidR="00D457F9">
        <w:rPr>
          <w:rFonts w:ascii="游ゴシック Medium" w:eastAsia="游ゴシック Medium" w:hAnsi="游ゴシック Medium" w:hint="eastAsia"/>
        </w:rPr>
        <w:t>をしていました。</w:t>
      </w:r>
    </w:p>
    <w:p w14:paraId="123F3296" w14:textId="06FBABAA" w:rsidR="005D792F" w:rsidRPr="009F77DE" w:rsidRDefault="000006B6" w:rsidP="008A2A00">
      <w:pPr>
        <w:pStyle w:val="af0"/>
        <w:ind w:leftChars="100" w:left="420" w:hangingChars="100" w:hanging="210"/>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s">
            <w:drawing>
              <wp:anchor distT="0" distB="0" distL="114300" distR="114300" simplePos="0" relativeHeight="251659264" behindDoc="0" locked="0" layoutInCell="1" allowOverlap="1" wp14:anchorId="7FF54629" wp14:editId="47AC49FD">
                <wp:simplePos x="0" y="0"/>
                <wp:positionH relativeFrom="column">
                  <wp:posOffset>1605915</wp:posOffset>
                </wp:positionH>
                <wp:positionV relativeFrom="paragraph">
                  <wp:posOffset>1146175</wp:posOffset>
                </wp:positionV>
                <wp:extent cx="609600" cy="2286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6096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B9191" id="正方形/長方形 3" o:spid="_x0000_s1026" style="position:absolute;left:0;text-align:left;margin-left:126.45pt;margin-top:90.25pt;width:4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" filled="f" strokecolor="red" strokeweight="1.5pt"/>
            </w:pict>
          </mc:Fallback>
        </mc:AlternateContent>
      </w:r>
      <w:r w:rsidR="005D792F">
        <w:rPr>
          <w:rFonts w:ascii="游ゴシック Medium" w:eastAsia="游ゴシック Medium" w:hAnsi="游ゴシック Medium" w:hint="eastAsia"/>
        </w:rPr>
        <w:t xml:space="preserve">　</w:t>
      </w:r>
      <w:r w:rsidR="005D792F">
        <w:rPr>
          <w:rFonts w:ascii="游ゴシック Medium" w:eastAsia="游ゴシック Medium" w:hAnsi="游ゴシック Medium" w:hint="eastAsia"/>
          <w:noProof/>
        </w:rPr>
        <w:drawing>
          <wp:inline distT="0" distB="0" distL="0" distR="0" wp14:anchorId="797D180F" wp14:editId="07973162">
            <wp:extent cx="4648200" cy="3249477"/>
            <wp:effectExtent l="0" t="0" r="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9">
                      <a:extLst>
                        <a:ext uri="{28A0092B-C50C-407E-A947-70E740481C1C}">
                          <a14:useLocalDpi xmlns:a14="http://schemas.microsoft.com/office/drawing/2010/main" val="0"/>
                        </a:ext>
                      </a:extLst>
                    </a:blip>
                    <a:stretch>
                      <a:fillRect/>
                    </a:stretch>
                  </pic:blipFill>
                  <pic:spPr>
                    <a:xfrm>
                      <a:off x="0" y="0"/>
                      <a:ext cx="4659334" cy="3257260"/>
                    </a:xfrm>
                    <a:prstGeom prst="rect">
                      <a:avLst/>
                    </a:prstGeom>
                  </pic:spPr>
                </pic:pic>
              </a:graphicData>
            </a:graphic>
          </wp:inline>
        </w:drawing>
      </w:r>
    </w:p>
    <w:p w14:paraId="43695E6D" w14:textId="4B254DD4" w:rsidR="00D457F9" w:rsidRDefault="00D457F9" w:rsidP="00CA1DB0">
      <w:pPr>
        <w:ind w:leftChars="200" w:left="42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（出典：Y</w:t>
      </w:r>
      <w:r>
        <w:rPr>
          <w:rFonts w:ascii="游ゴシック Medium" w:eastAsia="游ゴシック Medium" w:hAnsi="游ゴシック Medium"/>
          <w:szCs w:val="21"/>
        </w:rPr>
        <w:t>ahoo Japan）</w:t>
      </w:r>
    </w:p>
    <w:p w14:paraId="679DE940" w14:textId="77777777" w:rsidR="00D457F9" w:rsidRDefault="00D457F9" w:rsidP="00166412">
      <w:pPr>
        <w:ind w:leftChars="200" w:left="420"/>
        <w:rPr>
          <w:rFonts w:ascii="游ゴシック Medium" w:eastAsia="游ゴシック Medium" w:hAnsi="游ゴシック Medium"/>
          <w:szCs w:val="21"/>
        </w:rPr>
      </w:pPr>
      <w:r>
        <w:rPr>
          <w:rFonts w:ascii="游ゴシック Medium" w:eastAsia="游ゴシック Medium" w:hAnsi="游ゴシック Medium" w:hint="eastAsia"/>
          <w:szCs w:val="21"/>
        </w:rPr>
        <w:t>道中奉行の様な直接管理ではなく、</w:t>
      </w:r>
      <w:r w:rsidRPr="000006B6">
        <w:rPr>
          <w:rFonts w:ascii="游ゴシック Medium" w:eastAsia="游ゴシック Medium" w:hAnsi="游ゴシック Medium" w:hint="eastAsia"/>
          <w:color w:val="FF0000"/>
          <w:szCs w:val="21"/>
        </w:rPr>
        <w:t>沿道の藩に実際の管理</w:t>
      </w:r>
      <w:r>
        <w:rPr>
          <w:rFonts w:ascii="游ゴシック Medium" w:eastAsia="游ゴシック Medium" w:hAnsi="游ゴシック Medium" w:hint="eastAsia"/>
          <w:szCs w:val="21"/>
        </w:rPr>
        <w:t>を行わせました。その理由は、五街道と脇街道以外の街道が</w:t>
      </w:r>
      <w:r w:rsidRPr="000006B6">
        <w:rPr>
          <w:rFonts w:ascii="游ゴシック Medium" w:eastAsia="游ゴシック Medium" w:hAnsi="游ゴシック Medium" w:hint="eastAsia"/>
          <w:color w:val="FF0000"/>
          <w:szCs w:val="21"/>
        </w:rPr>
        <w:t>外様大名の大藩の領地</w:t>
      </w:r>
      <w:r>
        <w:rPr>
          <w:rFonts w:ascii="游ゴシック Medium" w:eastAsia="游ゴシック Medium" w:hAnsi="游ゴシック Medium" w:hint="eastAsia"/>
          <w:szCs w:val="21"/>
        </w:rPr>
        <w:t>であったことに関係が有るそうで</w:t>
      </w:r>
      <w:r>
        <w:rPr>
          <w:rFonts w:ascii="游ゴシック Medium" w:eastAsia="游ゴシック Medium" w:hAnsi="游ゴシック Medium" w:hint="eastAsia"/>
          <w:szCs w:val="21"/>
        </w:rPr>
        <w:lastRenderedPageBreak/>
        <w:t>す。</w:t>
      </w:r>
    </w:p>
    <w:p w14:paraId="429F81E9" w14:textId="790756BC" w:rsidR="00A07951" w:rsidRDefault="00D457F9" w:rsidP="00CA1DB0">
      <w:pPr>
        <w:ind w:leftChars="200" w:left="420"/>
        <w:rPr>
          <w:rFonts w:ascii="游ゴシック Medium" w:eastAsia="游ゴシック Medium" w:hAnsi="游ゴシック Medium"/>
          <w:szCs w:val="21"/>
        </w:rPr>
      </w:pPr>
      <w:r>
        <w:rPr>
          <w:rFonts w:ascii="游ゴシック Medium" w:eastAsia="游ゴシック Medium" w:hAnsi="游ゴシック Medium" w:hint="eastAsia"/>
          <w:szCs w:val="21"/>
        </w:rPr>
        <w:t>・軍事・警察上の必要から、街道の要所には</w:t>
      </w:r>
      <w:r w:rsidRPr="000006B6">
        <w:rPr>
          <w:rFonts w:ascii="游ゴシック Medium" w:eastAsia="游ゴシック Medium" w:hAnsi="游ゴシック Medium" w:hint="eastAsia"/>
          <w:color w:val="FF0000"/>
          <w:szCs w:val="21"/>
        </w:rPr>
        <w:t>関所</w:t>
      </w:r>
      <w:r>
        <w:rPr>
          <w:rFonts w:ascii="游ゴシック Medium" w:eastAsia="游ゴシック Medium" w:hAnsi="游ゴシック Medium" w:hint="eastAsia"/>
          <w:szCs w:val="21"/>
        </w:rPr>
        <w:t>を配置して</w:t>
      </w:r>
      <w:r w:rsidRPr="000006B6">
        <w:rPr>
          <w:rFonts w:ascii="游ゴシック Medium" w:eastAsia="游ゴシック Medium" w:hAnsi="游ゴシック Medium" w:hint="eastAsia"/>
          <w:color w:val="FF0000"/>
          <w:szCs w:val="21"/>
        </w:rPr>
        <w:t>検問</w:t>
      </w:r>
      <w:r>
        <w:rPr>
          <w:rFonts w:ascii="游ゴシック Medium" w:eastAsia="游ゴシック Medium" w:hAnsi="游ゴシック Medium" w:hint="eastAsia"/>
          <w:szCs w:val="21"/>
        </w:rPr>
        <w:t>が行われた他、一里（約４km）毎に</w:t>
      </w:r>
      <w:r w:rsidRPr="000006B6">
        <w:rPr>
          <w:rFonts w:ascii="游ゴシック Medium" w:eastAsia="游ゴシック Medium" w:hAnsi="游ゴシック Medium" w:hint="eastAsia"/>
          <w:color w:val="FF0000"/>
          <w:szCs w:val="21"/>
        </w:rPr>
        <w:t>一里塚</w:t>
      </w:r>
      <w:r>
        <w:rPr>
          <w:rFonts w:ascii="游ゴシック Medium" w:eastAsia="游ゴシック Medium" w:hAnsi="游ゴシック Medium" w:hint="eastAsia"/>
          <w:szCs w:val="21"/>
        </w:rPr>
        <w:t>が設けられ、一定間隔毎に開設した宿場には</w:t>
      </w:r>
      <w:r w:rsidRPr="000006B6">
        <w:rPr>
          <w:rFonts w:ascii="游ゴシック Medium" w:eastAsia="游ゴシック Medium" w:hAnsi="游ゴシック Medium" w:hint="eastAsia"/>
          <w:color w:val="FF0000"/>
          <w:szCs w:val="21"/>
        </w:rPr>
        <w:t>本陣・脇本陣・旅籠等</w:t>
      </w:r>
      <w:r>
        <w:rPr>
          <w:rFonts w:ascii="游ゴシック Medium" w:eastAsia="游ゴシック Medium" w:hAnsi="游ゴシック Medium" w:hint="eastAsia"/>
          <w:szCs w:val="21"/>
        </w:rPr>
        <w:t>が立ち並びました。江戸時代の街道は</w:t>
      </w:r>
      <w:r w:rsidRPr="00166412">
        <w:rPr>
          <w:rFonts w:ascii="游ゴシック Medium" w:eastAsia="游ゴシック Medium" w:hAnsi="游ゴシック Medium" w:hint="eastAsia"/>
          <w:color w:val="FF0000"/>
          <w:szCs w:val="21"/>
        </w:rPr>
        <w:t>一般</w:t>
      </w:r>
      <w:r w:rsidR="0054649E" w:rsidRPr="00166412">
        <w:rPr>
          <w:rFonts w:ascii="游ゴシック Medium" w:eastAsia="游ゴシック Medium" w:hAnsi="游ゴシック Medium" w:hint="eastAsia"/>
          <w:color w:val="FF0000"/>
          <w:szCs w:val="21"/>
        </w:rPr>
        <w:t>民</w:t>
      </w:r>
      <w:r w:rsidRPr="00166412">
        <w:rPr>
          <w:rFonts w:ascii="游ゴシック Medium" w:eastAsia="游ゴシック Medium" w:hAnsi="游ゴシック Medium" w:hint="eastAsia"/>
          <w:color w:val="FF0000"/>
          <w:szCs w:val="21"/>
        </w:rPr>
        <w:t>衆の通行</w:t>
      </w:r>
      <w:r>
        <w:rPr>
          <w:rFonts w:ascii="游ゴシック Medium" w:eastAsia="游ゴシック Medium" w:hAnsi="游ゴシック Medium" w:hint="eastAsia"/>
          <w:szCs w:val="21"/>
        </w:rPr>
        <w:t>も多くなり、旅人は道路を見てその藩の状況を評価判断するだろうと、各藩は道路の整備に気を配っていた様です。当時は馬や駕籠は使われていましたが、まだ馬車は無く</w:t>
      </w:r>
      <w:r w:rsidRPr="000006B6">
        <w:rPr>
          <w:rFonts w:ascii="游ゴシック Medium" w:eastAsia="游ゴシック Medium" w:hAnsi="游ゴシック Medium" w:hint="eastAsia"/>
          <w:color w:val="FF0000"/>
          <w:szCs w:val="21"/>
        </w:rPr>
        <w:t>交通の大半が</w:t>
      </w:r>
      <w:r w:rsidR="00A07951" w:rsidRPr="000006B6">
        <w:rPr>
          <w:rFonts w:ascii="游ゴシック Medium" w:eastAsia="游ゴシック Medium" w:hAnsi="游ゴシック Medium" w:hint="eastAsia"/>
          <w:color w:val="FF0000"/>
          <w:szCs w:val="21"/>
        </w:rPr>
        <w:t>徒歩</w:t>
      </w:r>
      <w:r w:rsidR="00A07951">
        <w:rPr>
          <w:rFonts w:ascii="游ゴシック Medium" w:eastAsia="游ゴシック Medium" w:hAnsi="游ゴシック Medium" w:hint="eastAsia"/>
          <w:szCs w:val="21"/>
        </w:rPr>
        <w:t>だったので、道路の傷みは馬車交通で破壊された欧州諸国の道路様に酷くはありませんでした。日本を訪れていた</w:t>
      </w:r>
      <w:r w:rsidR="00A07951" w:rsidRPr="00166412">
        <w:rPr>
          <w:rFonts w:ascii="游ゴシック Medium" w:eastAsia="游ゴシック Medium" w:hAnsi="游ゴシック Medium" w:hint="eastAsia"/>
          <w:color w:val="FF0000"/>
          <w:szCs w:val="21"/>
        </w:rPr>
        <w:t>西欧人</w:t>
      </w:r>
      <w:r w:rsidR="00A07951">
        <w:rPr>
          <w:rFonts w:ascii="游ゴシック Medium" w:eastAsia="游ゴシック Medium" w:hAnsi="游ゴシック Medium" w:hint="eastAsia"/>
          <w:szCs w:val="21"/>
        </w:rPr>
        <w:t>（フランス・ドイツ・オーストリア・スイス・ベルギー・オランダ他）の旅行記には、この当時の日本の道路の印象について書かれていて、ヨーロッパの道路と異なり、整備状況が大変よく行われていると評価されているそうです。</w:t>
      </w:r>
      <w:r w:rsidR="00A07951" w:rsidRPr="000006B6">
        <w:rPr>
          <w:rFonts w:ascii="游ゴシック Medium" w:eastAsia="游ゴシック Medium" w:hAnsi="游ゴシック Medium" w:hint="eastAsia"/>
          <w:color w:val="FF0000"/>
          <w:szCs w:val="21"/>
        </w:rPr>
        <w:t>平戸や長崎</w:t>
      </w:r>
      <w:r w:rsidR="00A07951">
        <w:rPr>
          <w:rFonts w:ascii="游ゴシック Medium" w:eastAsia="游ゴシック Medium" w:hAnsi="游ゴシック Medium" w:hint="eastAsia"/>
          <w:szCs w:val="21"/>
        </w:rPr>
        <w:t>には</w:t>
      </w:r>
      <w:r w:rsidR="00A07951" w:rsidRPr="000006B6">
        <w:rPr>
          <w:rFonts w:ascii="游ゴシック Medium" w:eastAsia="游ゴシック Medium" w:hAnsi="游ゴシック Medium" w:hint="eastAsia"/>
          <w:color w:val="FF0000"/>
          <w:szCs w:val="21"/>
        </w:rPr>
        <w:t>オランダ人</w:t>
      </w:r>
      <w:r w:rsidR="00A07951">
        <w:rPr>
          <w:rFonts w:ascii="游ゴシック Medium" w:eastAsia="游ゴシック Medium" w:hAnsi="游ゴシック Medium" w:hint="eastAsia"/>
          <w:szCs w:val="21"/>
        </w:rPr>
        <w:t>の手によって、</w:t>
      </w:r>
      <w:r w:rsidR="00A07951" w:rsidRPr="000006B6">
        <w:rPr>
          <w:rFonts w:ascii="游ゴシック Medium" w:eastAsia="游ゴシック Medium" w:hAnsi="游ゴシック Medium" w:hint="eastAsia"/>
          <w:color w:val="FF0000"/>
          <w:szCs w:val="21"/>
        </w:rPr>
        <w:t>石畳</w:t>
      </w:r>
      <w:r w:rsidR="00A07951">
        <w:rPr>
          <w:rFonts w:ascii="游ゴシック Medium" w:eastAsia="游ゴシック Medium" w:hAnsi="游ゴシック Medium" w:hint="eastAsia"/>
          <w:szCs w:val="21"/>
        </w:rPr>
        <w:t>による</w:t>
      </w:r>
      <w:r w:rsidR="00A07951" w:rsidRPr="000006B6">
        <w:rPr>
          <w:rFonts w:ascii="游ゴシック Medium" w:eastAsia="游ゴシック Medium" w:hAnsi="游ゴシック Medium" w:hint="eastAsia"/>
          <w:color w:val="FF0000"/>
          <w:szCs w:val="21"/>
        </w:rPr>
        <w:t>日本初の舗装道路</w:t>
      </w:r>
      <w:r w:rsidR="00A07951">
        <w:rPr>
          <w:rFonts w:ascii="游ゴシック Medium" w:eastAsia="游ゴシック Medium" w:hAnsi="游ゴシック Medium" w:hint="eastAsia"/>
          <w:szCs w:val="21"/>
        </w:rPr>
        <w:t>が造られたそうです。</w:t>
      </w:r>
    </w:p>
    <w:p w14:paraId="3CC80015" w14:textId="7959A914" w:rsidR="00326E82" w:rsidRPr="00166412" w:rsidRDefault="00A07951" w:rsidP="00A07951">
      <w:pPr>
        <w:ind w:leftChars="200" w:left="420"/>
        <w:rPr>
          <w:rFonts w:ascii="游ゴシック Medium" w:eastAsia="游ゴシック Medium" w:hAnsi="游ゴシック Medium"/>
          <w:spacing w:val="-15"/>
          <w:shd w:val="clear" w:color="auto" w:fill="FFFFFF"/>
        </w:rPr>
      </w:pPr>
      <w:r>
        <w:rPr>
          <w:rFonts w:ascii="游ゴシック Medium" w:eastAsia="游ゴシック Medium" w:hAnsi="游ゴシック Medium" w:hint="eastAsia"/>
          <w:szCs w:val="21"/>
        </w:rPr>
        <w:t>・今迄日本の古代・中世・江戸迄の日本の道路の状況を紹介してきましたが、人間の生活に必要な道路の一つあると思っています。土の道は、晴天時は不自由なく通行出来ますが、雨天になるとぬかるんで泥道になり、歩くことも移動することも困難で、利用するにも大変効率が悪くなります。それを防ぐ為に、舗装が行われる様になりました。</w:t>
      </w:r>
      <w:r w:rsidRPr="000006B6">
        <w:rPr>
          <w:rFonts w:ascii="游ゴシック Medium" w:eastAsia="游ゴシック Medium" w:hAnsi="游ゴシック Medium" w:hint="eastAsia"/>
          <w:color w:val="FF0000"/>
          <w:szCs w:val="21"/>
        </w:rPr>
        <w:t>人の手</w:t>
      </w:r>
      <w:r>
        <w:rPr>
          <w:rFonts w:ascii="游ゴシック Medium" w:eastAsia="游ゴシック Medium" w:hAnsi="游ゴシック Medium" w:hint="eastAsia"/>
          <w:szCs w:val="21"/>
        </w:rPr>
        <w:t>による</w:t>
      </w:r>
      <w:r w:rsidRPr="000006B6">
        <w:rPr>
          <w:rFonts w:ascii="游ゴシック Medium" w:eastAsia="游ゴシック Medium" w:hAnsi="游ゴシック Medium" w:hint="eastAsia"/>
          <w:color w:val="FF0000"/>
          <w:szCs w:val="21"/>
        </w:rPr>
        <w:t>舗装の最古</w:t>
      </w:r>
      <w:r>
        <w:rPr>
          <w:rFonts w:ascii="游ゴシック Medium" w:eastAsia="游ゴシック Medium" w:hAnsi="游ゴシック Medium" w:hint="eastAsia"/>
          <w:szCs w:val="21"/>
        </w:rPr>
        <w:t>のものは、</w:t>
      </w:r>
      <w:r w:rsidRPr="000006B6">
        <w:rPr>
          <w:rFonts w:ascii="游ゴシック Medium" w:eastAsia="游ゴシック Medium" w:hAnsi="游ゴシック Medium" w:hint="eastAsia"/>
          <w:color w:val="FF0000"/>
          <w:szCs w:val="21"/>
        </w:rPr>
        <w:t>紀元前4,000年頃</w:t>
      </w:r>
      <w:r>
        <w:rPr>
          <w:rFonts w:ascii="游ゴシック Medium" w:eastAsia="游ゴシック Medium" w:hAnsi="游ゴシック Medium" w:hint="eastAsia"/>
          <w:szCs w:val="21"/>
        </w:rPr>
        <w:t>のものが発見されている様です。</w:t>
      </w:r>
      <w:r w:rsidR="0054649E" w:rsidRPr="00166412">
        <w:rPr>
          <w:rFonts w:ascii="游ゴシック Medium" w:eastAsia="游ゴシック Medium" w:hAnsi="游ゴシック Medium" w:hint="eastAsia"/>
          <w:szCs w:val="21"/>
        </w:rPr>
        <w:t>次回は</w:t>
      </w:r>
      <w:r w:rsidRPr="00166412">
        <w:rPr>
          <w:rFonts w:ascii="游ゴシック Medium" w:eastAsia="游ゴシック Medium" w:hAnsi="游ゴシック Medium" w:hint="eastAsia"/>
          <w:szCs w:val="21"/>
        </w:rPr>
        <w:t>海外の道路状況について、紹介していきます。</w:t>
      </w:r>
    </w:p>
    <w:p w14:paraId="2BCDC681" w14:textId="69B2082E" w:rsidR="008432AA" w:rsidRPr="00166412" w:rsidRDefault="009831B3" w:rsidP="009831B3">
      <w:pPr>
        <w:ind w:leftChars="150" w:left="420" w:hangingChars="50" w:hanging="105"/>
        <w:rPr>
          <w:rFonts w:ascii="游ゴシック Medium" w:eastAsia="游ゴシック Medium" w:hAnsi="游ゴシック Medium"/>
          <w:szCs w:val="21"/>
        </w:rPr>
      </w:pPr>
      <w:r w:rsidRPr="00166412">
        <w:rPr>
          <w:rFonts w:ascii="游ゴシック Medium" w:eastAsia="游ゴシック Medium" w:hAnsi="游ゴシック Medium" w:hint="eastAsia"/>
          <w:szCs w:val="21"/>
        </w:rPr>
        <w:t>(＊註1)防中は、町の中、寺の中、寺院の中、寺の中の人々等のこと。</w:t>
      </w:r>
    </w:p>
    <w:p w14:paraId="0F402170" w14:textId="626D65A9" w:rsidR="005D792F" w:rsidRDefault="000B5013" w:rsidP="009831B3">
      <w:pPr>
        <w:ind w:leftChars="150" w:left="420" w:hangingChars="50" w:hanging="105"/>
        <w:rPr>
          <w:rFonts w:ascii="游ゴシック Medium" w:eastAsia="游ゴシック Medium" w:hAnsi="游ゴシック Medium"/>
          <w:szCs w:val="21"/>
        </w:rPr>
      </w:pPr>
      <w:bookmarkStart w:id="0" w:name="_Hlk45133795"/>
      <w:bookmarkStart w:id="1" w:name="_Hlk48162758"/>
      <w:r w:rsidRPr="007519B3">
        <w:rPr>
          <w:rFonts w:ascii="游ゴシック Medium" w:eastAsia="游ゴシック Medium" w:hAnsi="游ゴシック Medium" w:hint="eastAsia"/>
          <w:szCs w:val="21"/>
        </w:rPr>
        <w:t>(＊</w:t>
      </w:r>
      <w:r w:rsidR="00357445">
        <w:rPr>
          <w:rFonts w:ascii="游ゴシック Medium" w:eastAsia="游ゴシック Medium" w:hAnsi="游ゴシック Medium" w:hint="eastAsia"/>
          <w:szCs w:val="21"/>
        </w:rPr>
        <w:t>註</w:t>
      </w:r>
      <w:r w:rsidR="009831B3">
        <w:rPr>
          <w:rFonts w:ascii="游ゴシック Medium" w:eastAsia="游ゴシック Medium" w:hAnsi="游ゴシック Medium" w:hint="eastAsia"/>
          <w:szCs w:val="21"/>
        </w:rPr>
        <w:t>2</w:t>
      </w:r>
      <w:r w:rsidR="007519B3" w:rsidRPr="007519B3">
        <w:rPr>
          <w:rFonts w:ascii="游ゴシック Medium" w:eastAsia="游ゴシック Medium" w:hAnsi="游ゴシック Medium" w:hint="eastAsia"/>
          <w:szCs w:val="21"/>
        </w:rPr>
        <w:t>)</w:t>
      </w:r>
      <w:bookmarkEnd w:id="0"/>
      <w:r w:rsidR="00357445" w:rsidRPr="000006B6">
        <w:rPr>
          <w:rFonts w:ascii="游ゴシック Medium" w:eastAsia="游ゴシック Medium" w:hAnsi="游ゴシック Medium" w:hint="eastAsia"/>
          <w:color w:val="FF0000"/>
          <w:szCs w:val="21"/>
        </w:rPr>
        <w:t>譜代大名</w:t>
      </w:r>
      <w:r w:rsidR="00357445">
        <w:rPr>
          <w:rFonts w:ascii="游ゴシック Medium" w:eastAsia="游ゴシック Medium" w:hAnsi="游ゴシック Medium" w:hint="eastAsia"/>
          <w:szCs w:val="21"/>
        </w:rPr>
        <w:t>は</w:t>
      </w:r>
      <w:bookmarkEnd w:id="1"/>
      <w:r w:rsidR="00357445">
        <w:rPr>
          <w:rFonts w:ascii="游ゴシック Medium" w:eastAsia="游ゴシック Medium" w:hAnsi="游ゴシック Medium" w:hint="eastAsia"/>
          <w:szCs w:val="21"/>
        </w:rPr>
        <w:t>、①徳川家より取り立てられた大名の内、親藩及び外様大名と支藩を除いたもの。②関ヶ原の戦い以前より、徳川家に臣従して取り立てられた大名。③幕府の要職に就く資格が有る大名。</w:t>
      </w:r>
    </w:p>
    <w:p w14:paraId="29FF0CED" w14:textId="0C47D0BE" w:rsidR="00BC6643" w:rsidRDefault="005D792F" w:rsidP="00357445">
      <w:pPr>
        <w:ind w:leftChars="100" w:left="420" w:hangingChars="100" w:hanging="210"/>
      </w:pPr>
      <w:r>
        <w:rPr>
          <w:rFonts w:ascii="游ゴシック Medium" w:eastAsia="游ゴシック Medium" w:hAnsi="游ゴシック Medium" w:hint="eastAsia"/>
          <w:szCs w:val="21"/>
        </w:rPr>
        <w:t>（＊註</w:t>
      </w:r>
      <w:r w:rsidR="009831B3">
        <w:rPr>
          <w:rFonts w:ascii="游ゴシック Medium" w:eastAsia="游ゴシック Medium" w:hAnsi="游ゴシック Medium" w:hint="eastAsia"/>
          <w:szCs w:val="21"/>
        </w:rPr>
        <w:t>3</w:t>
      </w:r>
      <w:r>
        <w:rPr>
          <w:rFonts w:ascii="游ゴシック Medium" w:eastAsia="游ゴシック Medium" w:hAnsi="游ゴシック Medium" w:hint="eastAsia"/>
          <w:szCs w:val="21"/>
        </w:rPr>
        <w:t>）</w:t>
      </w:r>
      <w:r w:rsidRPr="000006B6">
        <w:rPr>
          <w:rFonts w:ascii="游ゴシック Medium" w:eastAsia="游ゴシック Medium" w:hAnsi="游ゴシック Medium" w:hint="eastAsia"/>
          <w:color w:val="FF0000"/>
          <w:szCs w:val="21"/>
        </w:rPr>
        <w:t>勘定奉行</w:t>
      </w:r>
      <w:r>
        <w:rPr>
          <w:rFonts w:ascii="游ゴシック Medium" w:eastAsia="游ゴシック Medium" w:hAnsi="游ゴシック Medium" w:hint="eastAsia"/>
          <w:szCs w:val="21"/>
        </w:rPr>
        <w:t>は江戸幕府の職名の一つで、勘定方の施行責任者で、財政や幕府直轄領の支配等司役、寺社奉行・町奉行と三奉行の一つでした。役高は3,000石です。</w:t>
      </w:r>
      <w:r w:rsidR="00BC6643" w:rsidRPr="00BC6643">
        <w:t xml:space="preserve"> </w:t>
      </w:r>
    </w:p>
    <w:p w14:paraId="50DC303B" w14:textId="77777777" w:rsidR="00166412" w:rsidRDefault="00166412" w:rsidP="00357445">
      <w:pPr>
        <w:ind w:leftChars="100" w:left="420" w:hangingChars="100" w:hanging="210"/>
      </w:pPr>
    </w:p>
    <w:p w14:paraId="545B61E6" w14:textId="6E7ED747" w:rsidR="00896199" w:rsidRPr="00166412" w:rsidRDefault="00896199" w:rsidP="00896199">
      <w:pPr>
        <w:ind w:leftChars="100" w:left="421" w:hangingChars="100" w:hanging="211"/>
        <w:rPr>
          <w:rFonts w:ascii="游ゴシック Medium" w:eastAsia="游ゴシック Medium" w:hAnsi="游ゴシック Medium"/>
          <w:b/>
          <w:color w:val="FF0000"/>
        </w:rPr>
      </w:pPr>
      <w:r w:rsidRPr="00166412">
        <w:rPr>
          <w:rFonts w:hint="eastAsia"/>
          <w:b/>
          <w:color w:val="FF0000"/>
        </w:rPr>
        <w:t xml:space="preserve"> </w:t>
      </w:r>
      <w:r w:rsidRPr="00166412">
        <w:rPr>
          <w:rFonts w:ascii="游ゴシック Medium" w:eastAsia="游ゴシック Medium" w:hAnsi="游ゴシック Medium"/>
          <w:b/>
          <w:color w:val="FF0000"/>
        </w:rPr>
        <w:t>(</w:t>
      </w:r>
      <w:r w:rsidRPr="00166412">
        <w:rPr>
          <w:rFonts w:ascii="游ゴシック Medium" w:eastAsia="游ゴシック Medium" w:hAnsi="游ゴシック Medium" w:hint="eastAsia"/>
          <w:b/>
          <w:color w:val="FF0000"/>
        </w:rPr>
        <w:t>ご存じですか？)</w:t>
      </w:r>
    </w:p>
    <w:p w14:paraId="389FAD93" w14:textId="517A6787" w:rsidR="00BC6643" w:rsidRPr="00B31FF9" w:rsidRDefault="00B31FF9" w:rsidP="00BC6643">
      <w:pPr>
        <w:pStyle w:val="af0"/>
        <w:ind w:leftChars="200" w:left="630" w:hangingChars="100" w:hanging="210"/>
        <w:rPr>
          <w:rFonts w:ascii="游ゴシック Medium" w:eastAsia="游ゴシック Medium" w:hAnsi="游ゴシック Medium"/>
        </w:rPr>
      </w:pPr>
      <w:r w:rsidRPr="00B31FF9">
        <w:rPr>
          <w:rFonts w:ascii="游ゴシック Medium" w:eastAsia="游ゴシック Medium" w:hAnsi="游ゴシック Medium" w:hint="eastAsia"/>
        </w:rPr>
        <w:t>＊東海道を</w:t>
      </w:r>
      <w:r>
        <w:rPr>
          <w:rFonts w:ascii="游ゴシック Medium" w:eastAsia="游ゴシック Medium" w:hAnsi="游ゴシック Medium" w:hint="eastAsia"/>
        </w:rPr>
        <w:t>良く見ると、</w:t>
      </w:r>
      <w:r w:rsidRPr="00B31FF9">
        <w:rPr>
          <w:rFonts w:ascii="游ゴシック Medium" w:eastAsia="游ゴシック Medium" w:hAnsi="游ゴシック Medium" w:hint="eastAsia"/>
        </w:rPr>
        <w:t>江戸を出発してから小田原を経て</w:t>
      </w:r>
      <w:r w:rsidRPr="000006B6">
        <w:rPr>
          <w:rFonts w:ascii="游ゴシック Medium" w:eastAsia="游ゴシック Medium" w:hAnsi="游ゴシック Medium" w:hint="eastAsia"/>
          <w:color w:val="FF0000"/>
        </w:rPr>
        <w:t>津の近くの宮で線がとぎ</w:t>
      </w:r>
      <w:r w:rsidR="0054649E">
        <w:rPr>
          <w:rFonts w:ascii="游ゴシック Medium" w:eastAsia="游ゴシック Medium" w:hAnsi="游ゴシック Medium" w:hint="eastAsia"/>
          <w:color w:val="FF0000"/>
        </w:rPr>
        <w:t>れ</w:t>
      </w:r>
      <w:r w:rsidRPr="000006B6">
        <w:rPr>
          <w:rFonts w:ascii="游ゴシック Medium" w:eastAsia="游ゴシック Medium" w:hAnsi="游ゴシック Medium" w:hint="eastAsia"/>
          <w:color w:val="FF0000"/>
        </w:rPr>
        <w:t>て</w:t>
      </w:r>
      <w:r w:rsidRPr="00B31FF9">
        <w:rPr>
          <w:rFonts w:ascii="游ゴシック Medium" w:eastAsia="游ゴシック Medium" w:hAnsi="游ゴシック Medium" w:hint="eastAsia"/>
        </w:rPr>
        <w:t>います。これは，東海道の宮の宿場と次の宿場の桑名（現在の三重県桑名市）との間が</w:t>
      </w:r>
      <w:r w:rsidR="002B478B">
        <w:rPr>
          <w:rFonts w:ascii="游ゴシック Medium" w:eastAsia="游ゴシック Medium" w:hAnsi="游ゴシック Medium" w:hint="eastAsia"/>
        </w:rPr>
        <w:t>、</w:t>
      </w:r>
      <w:r w:rsidRPr="000006B6">
        <w:rPr>
          <w:rFonts w:ascii="游ゴシック Medium" w:eastAsia="游ゴシック Medium" w:hAnsi="游ゴシック Medium" w:hint="eastAsia"/>
          <w:color w:val="FF0000"/>
        </w:rPr>
        <w:t>海路で結ばれていた</w:t>
      </w:r>
      <w:r w:rsidRPr="00B31FF9">
        <w:rPr>
          <w:rFonts w:ascii="游ゴシック Medium" w:eastAsia="游ゴシック Medium" w:hAnsi="游ゴシック Medium" w:hint="eastAsia"/>
        </w:rPr>
        <w:t>ためです。</w:t>
      </w:r>
    </w:p>
    <w:p w14:paraId="71D5CDC6" w14:textId="6BA1F425" w:rsidR="0054649E" w:rsidRDefault="0054649E" w:rsidP="0054649E">
      <w:pPr>
        <w:ind w:leftChars="100" w:left="630" w:hangingChars="200" w:hanging="420"/>
        <w:jc w:val="right"/>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 xml:space="preserve">　</w:t>
      </w:r>
      <w:r w:rsidR="002B478B">
        <w:rPr>
          <w:rFonts w:ascii="游ゴシック Medium" w:eastAsia="游ゴシック Medium" w:hAnsi="游ゴシック Medium" w:cs="Arial" w:hint="eastAsia"/>
          <w:szCs w:val="21"/>
          <w:shd w:val="clear" w:color="auto" w:fill="FFFFFF"/>
        </w:rPr>
        <w:t>この宮は、</w:t>
      </w:r>
      <w:r w:rsidR="002B478B" w:rsidRPr="002B478B">
        <w:rPr>
          <w:rFonts w:ascii="游ゴシック Medium" w:eastAsia="游ゴシック Medium" w:hAnsi="游ゴシック Medium" w:cs="Arial" w:hint="eastAsia"/>
          <w:szCs w:val="21"/>
          <w:shd w:val="clear" w:color="auto" w:fill="FFFFFF"/>
        </w:rPr>
        <w:t>現在の名古屋市熱田区</w:t>
      </w:r>
      <w:r w:rsidR="002B478B">
        <w:rPr>
          <w:rFonts w:ascii="游ゴシック Medium" w:eastAsia="游ゴシック Medium" w:hAnsi="游ゴシック Medium" w:cs="Arial" w:hint="eastAsia"/>
          <w:szCs w:val="21"/>
          <w:shd w:val="clear" w:color="auto" w:fill="FFFFFF"/>
        </w:rPr>
        <w:t>、</w:t>
      </w:r>
      <w:r w:rsidR="002B478B" w:rsidRPr="002B478B">
        <w:rPr>
          <w:rFonts w:ascii="游ゴシック Medium" w:eastAsia="游ゴシック Medium" w:hAnsi="游ゴシック Medium" w:cs="Arial" w:hint="eastAsia"/>
          <w:szCs w:val="21"/>
          <w:shd w:val="clear" w:color="auto" w:fill="FFFFFF"/>
        </w:rPr>
        <w:t>熱田神宮の付近です。旅人は</w:t>
      </w:r>
      <w:r w:rsidR="002B478B">
        <w:rPr>
          <w:rFonts w:ascii="游ゴシック Medium" w:eastAsia="游ゴシック Medium" w:hAnsi="游ゴシック Medium" w:cs="Arial" w:hint="eastAsia"/>
          <w:szCs w:val="21"/>
          <w:shd w:val="clear" w:color="auto" w:fill="FFFFFF"/>
        </w:rPr>
        <w:t>、</w:t>
      </w:r>
      <w:r w:rsidR="002B478B" w:rsidRPr="002B478B">
        <w:rPr>
          <w:rFonts w:ascii="游ゴシック Medium" w:eastAsia="游ゴシック Medium" w:hAnsi="游ゴシック Medium" w:cs="Arial" w:hint="eastAsia"/>
          <w:szCs w:val="21"/>
          <w:shd w:val="clear" w:color="auto" w:fill="FFFFFF"/>
        </w:rPr>
        <w:t>この川岸で船に乗</w:t>
      </w:r>
    </w:p>
    <w:p w14:paraId="0173CC0A" w14:textId="77777777" w:rsidR="0054649E" w:rsidRDefault="0054649E" w:rsidP="0054649E">
      <w:pPr>
        <w:ind w:leftChars="100" w:left="630" w:hangingChars="200" w:hanging="420"/>
        <w:jc w:val="right"/>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szCs w:val="21"/>
          <w:shd w:val="clear" w:color="auto" w:fill="FFFFFF"/>
        </w:rPr>
        <w:t xml:space="preserve"> </w:t>
      </w:r>
      <w:r w:rsidR="002B478B" w:rsidRPr="002B478B">
        <w:rPr>
          <w:rFonts w:ascii="游ゴシック Medium" w:eastAsia="游ゴシック Medium" w:hAnsi="游ゴシック Medium" w:cs="Arial" w:hint="eastAsia"/>
          <w:szCs w:val="21"/>
          <w:shd w:val="clear" w:color="auto" w:fill="FFFFFF"/>
        </w:rPr>
        <w:t>り現在の</w:t>
      </w:r>
      <w:r w:rsidR="002B478B" w:rsidRPr="000006B6">
        <w:rPr>
          <w:rFonts w:ascii="游ゴシック Medium" w:eastAsia="游ゴシック Medium" w:hAnsi="游ゴシック Medium" w:cs="Arial" w:hint="eastAsia"/>
          <w:color w:val="FF0000"/>
          <w:szCs w:val="21"/>
          <w:shd w:val="clear" w:color="auto" w:fill="FFFFFF"/>
        </w:rPr>
        <w:t>三重県の桑名市、揖斐川の川岸で再上陸</w:t>
      </w:r>
      <w:r w:rsidR="002B478B" w:rsidRPr="002B478B">
        <w:rPr>
          <w:rFonts w:ascii="游ゴシック Medium" w:eastAsia="游ゴシック Medium" w:hAnsi="游ゴシック Medium" w:cs="Arial" w:hint="eastAsia"/>
          <w:szCs w:val="21"/>
          <w:shd w:val="clear" w:color="auto" w:fill="FFFFFF"/>
        </w:rPr>
        <w:t>しました。</w:t>
      </w:r>
      <w:r w:rsidR="002B478B">
        <w:rPr>
          <w:rFonts w:ascii="游ゴシック Medium" w:eastAsia="游ゴシック Medium" w:hAnsi="游ゴシック Medium" w:cs="Arial" w:hint="eastAsia"/>
          <w:szCs w:val="21"/>
          <w:shd w:val="clear" w:color="auto" w:fill="FFFFFF"/>
        </w:rPr>
        <w:t>小学生の</w:t>
      </w:r>
      <w:r w:rsidR="002B478B" w:rsidRPr="002B478B">
        <w:rPr>
          <w:rFonts w:ascii="游ゴシック Medium" w:eastAsia="游ゴシック Medium" w:hAnsi="游ゴシック Medium" w:cs="Arial" w:hint="eastAsia"/>
          <w:szCs w:val="21"/>
          <w:shd w:val="clear" w:color="auto" w:fill="FFFFFF"/>
        </w:rPr>
        <w:t>地図帳</w:t>
      </w:r>
      <w:r w:rsidR="002B478B">
        <w:rPr>
          <w:rFonts w:ascii="游ゴシック Medium" w:eastAsia="游ゴシック Medium" w:hAnsi="游ゴシック Medium" w:cs="Arial" w:hint="eastAsia"/>
          <w:szCs w:val="21"/>
          <w:shd w:val="clear" w:color="auto" w:fill="FFFFFF"/>
        </w:rPr>
        <w:t>を見て頂</w:t>
      </w:r>
    </w:p>
    <w:p w14:paraId="5BF324C4" w14:textId="77777777" w:rsidR="0054649E" w:rsidRDefault="0054649E" w:rsidP="0054649E">
      <w:pPr>
        <w:ind w:leftChars="100" w:left="630" w:hangingChars="200" w:hanging="420"/>
        <w:jc w:val="right"/>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szCs w:val="21"/>
          <w:shd w:val="clear" w:color="auto" w:fill="FFFFFF"/>
        </w:rPr>
        <w:t xml:space="preserve"> </w:t>
      </w:r>
      <w:r w:rsidR="002B478B">
        <w:rPr>
          <w:rFonts w:ascii="游ゴシック Medium" w:eastAsia="游ゴシック Medium" w:hAnsi="游ゴシック Medium" w:cs="Arial" w:hint="eastAsia"/>
          <w:szCs w:val="21"/>
          <w:shd w:val="clear" w:color="auto" w:fill="FFFFFF"/>
        </w:rPr>
        <w:t>くと、</w:t>
      </w:r>
      <w:r w:rsidR="002B478B" w:rsidRPr="002B478B">
        <w:rPr>
          <w:rFonts w:ascii="游ゴシック Medium" w:eastAsia="游ゴシック Medium" w:hAnsi="游ゴシック Medium" w:cs="Arial" w:hint="eastAsia"/>
          <w:szCs w:val="21"/>
          <w:shd w:val="clear" w:color="auto" w:fill="FFFFFF"/>
        </w:rPr>
        <w:t>桑名市付近で，「史跡・名勝」の記号があり</w:t>
      </w:r>
      <w:r w:rsidR="002B478B">
        <w:rPr>
          <w:rFonts w:ascii="游ゴシック Medium" w:eastAsia="游ゴシック Medium" w:hAnsi="游ゴシック Medium" w:cs="Arial" w:hint="eastAsia"/>
          <w:szCs w:val="21"/>
          <w:shd w:val="clear" w:color="auto" w:fill="FFFFFF"/>
        </w:rPr>
        <w:t>、</w:t>
      </w:r>
      <w:r w:rsidR="002B478B" w:rsidRPr="002B478B">
        <w:rPr>
          <w:rFonts w:ascii="游ゴシック Medium" w:eastAsia="游ゴシック Medium" w:hAnsi="游ゴシック Medium" w:cs="Arial" w:hint="eastAsia"/>
          <w:szCs w:val="21"/>
          <w:shd w:val="clear" w:color="auto" w:fill="FFFFFF"/>
        </w:rPr>
        <w:t>「</w:t>
      </w:r>
      <w:r w:rsidR="002B478B" w:rsidRPr="000006B6">
        <w:rPr>
          <w:rFonts w:ascii="游ゴシック Medium" w:eastAsia="游ゴシック Medium" w:hAnsi="游ゴシック Medium" w:cs="Arial" w:hint="eastAsia"/>
          <w:color w:val="FF0000"/>
          <w:szCs w:val="21"/>
          <w:shd w:val="clear" w:color="auto" w:fill="FFFFFF"/>
        </w:rPr>
        <w:t>七里（しちり」の渡し</w:t>
      </w:r>
      <w:r w:rsidR="002B478B" w:rsidRPr="002B478B">
        <w:rPr>
          <w:rFonts w:ascii="游ゴシック Medium" w:eastAsia="游ゴシック Medium" w:hAnsi="游ゴシック Medium" w:cs="Arial" w:hint="eastAsia"/>
          <w:szCs w:val="21"/>
          <w:shd w:val="clear" w:color="auto" w:fill="FFFFFF"/>
        </w:rPr>
        <w:t>」と説明</w:t>
      </w:r>
    </w:p>
    <w:p w14:paraId="43DF2FBA" w14:textId="77777777" w:rsidR="006C7084" w:rsidRPr="00166412" w:rsidRDefault="0054649E" w:rsidP="006C7084">
      <w:pPr>
        <w:pStyle w:val="af0"/>
        <w:ind w:left="525" w:hangingChars="250" w:hanging="525"/>
        <w:rPr>
          <w:rFonts w:ascii="游ゴシック Medium" w:eastAsia="游ゴシック Medium" w:hAnsi="游ゴシック Medium"/>
        </w:rPr>
      </w:pPr>
      <w:r>
        <w:rPr>
          <w:rFonts w:hint="eastAsia"/>
          <w:shd w:val="clear" w:color="auto" w:fill="FFFFFF"/>
        </w:rPr>
        <w:t xml:space="preserve"> </w:t>
      </w:r>
      <w:r w:rsidR="006C7084">
        <w:rPr>
          <w:rFonts w:hint="eastAsia"/>
          <w:shd w:val="clear" w:color="auto" w:fill="FFFFFF"/>
        </w:rPr>
        <w:t xml:space="preserve">　　</w:t>
      </w:r>
      <w:r w:rsidR="002B478B" w:rsidRPr="002B478B">
        <w:rPr>
          <w:rFonts w:hint="eastAsia"/>
          <w:shd w:val="clear" w:color="auto" w:fill="FFFFFF"/>
        </w:rPr>
        <w:t>が</w:t>
      </w:r>
      <w:r w:rsidR="002B478B" w:rsidRPr="006C7084">
        <w:rPr>
          <w:rFonts w:ascii="游ゴシック Medium" w:eastAsia="游ゴシック Medium" w:hAnsi="游ゴシック Medium" w:hint="eastAsia"/>
          <w:shd w:val="clear" w:color="auto" w:fill="FFFFFF"/>
        </w:rPr>
        <w:t>あります。ここが</w:t>
      </w:r>
      <w:r w:rsidR="002B478B" w:rsidRPr="00166412">
        <w:rPr>
          <w:rFonts w:ascii="游ゴシック Medium" w:eastAsia="游ゴシック Medium" w:hAnsi="游ゴシック Medium" w:hint="eastAsia"/>
          <w:color w:val="FF0000"/>
          <w:shd w:val="clear" w:color="auto" w:fill="FFFFFF"/>
        </w:rPr>
        <w:t>再上陸地</w:t>
      </w:r>
      <w:r w:rsidR="002B478B" w:rsidRPr="00166412">
        <w:rPr>
          <w:rFonts w:ascii="游ゴシック Medium" w:eastAsia="游ゴシック Medium" w:hAnsi="游ゴシック Medium" w:hint="eastAsia"/>
          <w:color w:val="FF0000"/>
        </w:rPr>
        <w:t>点</w:t>
      </w:r>
      <w:r w:rsidR="002B478B" w:rsidRPr="006C7084">
        <w:rPr>
          <w:rFonts w:ascii="游ゴシック Medium" w:eastAsia="游ゴシック Medium" w:hAnsi="游ゴシック Medium" w:hint="eastAsia"/>
        </w:rPr>
        <w:t>です。</w:t>
      </w:r>
      <w:r w:rsidR="006C7084" w:rsidRPr="00166412">
        <w:rPr>
          <w:rFonts w:ascii="游ゴシック Medium" w:eastAsia="游ゴシック Medium" w:hAnsi="游ゴシック Medium" w:hint="eastAsia"/>
        </w:rPr>
        <w:t>この宮宿は、</w:t>
      </w:r>
      <w:hyperlink r:id="rId10" w:tooltip="東海道" w:history="1">
        <w:r w:rsidR="006C7084" w:rsidRPr="00166412">
          <w:rPr>
            <w:rFonts w:ascii="游ゴシック Medium" w:eastAsia="游ゴシック Medium" w:hAnsi="游ゴシック Medium"/>
          </w:rPr>
          <w:t>東海道</w:t>
        </w:r>
      </w:hyperlink>
      <w:r w:rsidR="006C7084" w:rsidRPr="00166412">
        <w:rPr>
          <w:rFonts w:ascii="游ゴシック Medium" w:eastAsia="游ゴシック Medium" w:hAnsi="游ゴシック Medium"/>
        </w:rPr>
        <w:t>でも最大の宿場であり、</w:t>
      </w:r>
      <w:hyperlink r:id="rId11" w:tooltip="1843年" w:history="1">
        <w:r w:rsidR="006C7084" w:rsidRPr="00166412">
          <w:rPr>
            <w:rFonts w:ascii="游ゴシック Medium" w:eastAsia="游ゴシック Medium" w:hAnsi="游ゴシック Medium"/>
          </w:rPr>
          <w:t>1843年</w:t>
        </w:r>
      </w:hyperlink>
      <w:r w:rsidR="006C7084" w:rsidRPr="00166412">
        <w:rPr>
          <w:rFonts w:ascii="游ゴシック Medium" w:eastAsia="游ゴシック Medium" w:hAnsi="游ゴシック Medium"/>
        </w:rPr>
        <w:t>（</w:t>
      </w:r>
      <w:hyperlink r:id="rId12" w:tooltip="天保" w:history="1">
        <w:r w:rsidR="006C7084" w:rsidRPr="00166412">
          <w:rPr>
            <w:rFonts w:ascii="游ゴシック Medium" w:eastAsia="游ゴシック Medium" w:hAnsi="游ゴシック Medium"/>
          </w:rPr>
          <w:t>天保</w:t>
        </w:r>
      </w:hyperlink>
      <w:r w:rsidR="006C7084" w:rsidRPr="00166412">
        <w:rPr>
          <w:rFonts w:ascii="游ゴシック Medium" w:eastAsia="游ゴシック Medium" w:hAnsi="游ゴシック Medium"/>
        </w:rPr>
        <w:t>14年）には</w:t>
      </w:r>
      <w:hyperlink r:id="rId13" w:tooltip="本陣" w:history="1">
        <w:r w:rsidR="006C7084" w:rsidRPr="00166412">
          <w:rPr>
            <w:rFonts w:ascii="游ゴシック Medium" w:eastAsia="游ゴシック Medium" w:hAnsi="游ゴシック Medium"/>
          </w:rPr>
          <w:t>本陣</w:t>
        </w:r>
      </w:hyperlink>
      <w:r w:rsidR="006C7084" w:rsidRPr="00166412">
        <w:rPr>
          <w:rFonts w:ascii="游ゴシック Medium" w:eastAsia="游ゴシック Medium" w:hAnsi="游ゴシック Medium"/>
        </w:rPr>
        <w:t>：2軒、脇本陣：1軒、旅籠屋：248軒を擁し、家数：2924軒、人口：10,342人を数えた</w:t>
      </w:r>
      <w:r w:rsidR="006C7084" w:rsidRPr="00166412">
        <w:rPr>
          <w:rFonts w:ascii="游ゴシック Medium" w:eastAsia="游ゴシック Medium" w:hAnsi="游ゴシック Medium" w:hint="eastAsia"/>
        </w:rPr>
        <w:t>そうです</w:t>
      </w:r>
      <w:r w:rsidR="006C7084" w:rsidRPr="00166412">
        <w:rPr>
          <w:rFonts w:ascii="游ゴシック Medium" w:eastAsia="游ゴシック Medium" w:hAnsi="游ゴシック Medium"/>
        </w:rPr>
        <w:t>。古くからの</w:t>
      </w:r>
      <w:hyperlink r:id="rId14" w:tooltip="熱田神宮" w:history="1">
        <w:r w:rsidR="006C7084" w:rsidRPr="00166412">
          <w:rPr>
            <w:rFonts w:ascii="游ゴシック Medium" w:eastAsia="游ゴシック Medium" w:hAnsi="游ゴシック Medium"/>
          </w:rPr>
          <w:t>熱田神宮</w:t>
        </w:r>
      </w:hyperlink>
      <w:r w:rsidR="006C7084" w:rsidRPr="00166412">
        <w:rPr>
          <w:rFonts w:ascii="游ゴシック Medium" w:eastAsia="游ゴシック Medium" w:hAnsi="游ゴシック Medium"/>
        </w:rPr>
        <w:t>の</w:t>
      </w:r>
      <w:hyperlink r:id="rId15" w:tooltip="門前町" w:history="1">
        <w:r w:rsidR="006C7084" w:rsidRPr="00166412">
          <w:rPr>
            <w:rFonts w:ascii="游ゴシック Medium" w:eastAsia="游ゴシック Medium" w:hAnsi="游ゴシック Medium"/>
          </w:rPr>
          <w:t>門前町</w:t>
        </w:r>
      </w:hyperlink>
      <w:r w:rsidR="006C7084" w:rsidRPr="00166412">
        <w:rPr>
          <w:rFonts w:ascii="游ゴシック Medium" w:eastAsia="游ゴシック Medium" w:hAnsi="游ゴシック Medium"/>
        </w:rPr>
        <w:t>、港町でもあり、</w:t>
      </w:r>
      <w:hyperlink r:id="rId16" w:tooltip="尾張藩" w:history="1">
        <w:r w:rsidR="006C7084" w:rsidRPr="00166412">
          <w:rPr>
            <w:rFonts w:ascii="游ゴシック Medium" w:eastAsia="游ゴシック Medium" w:hAnsi="游ゴシック Medium"/>
          </w:rPr>
          <w:t>尾張藩</w:t>
        </w:r>
      </w:hyperlink>
      <w:r w:rsidR="006C7084" w:rsidRPr="00166412">
        <w:rPr>
          <w:rFonts w:ascii="游ゴシック Medium" w:eastAsia="游ゴシック Medium" w:hAnsi="游ゴシック Medium"/>
        </w:rPr>
        <w:t>により</w:t>
      </w:r>
      <w:hyperlink r:id="rId17" w:tooltip="名古屋城" w:history="1">
        <w:r w:rsidR="006C7084" w:rsidRPr="00166412">
          <w:rPr>
            <w:rFonts w:ascii="游ゴシック Medium" w:eastAsia="游ゴシック Medium" w:hAnsi="游ゴシック Medium"/>
          </w:rPr>
          <w:t>名古屋城</w:t>
        </w:r>
      </w:hyperlink>
      <w:r w:rsidR="006C7084" w:rsidRPr="00166412">
        <w:rPr>
          <w:rFonts w:ascii="游ゴシック Medium" w:eastAsia="游ゴシック Medium" w:hAnsi="游ゴシック Medium"/>
        </w:rPr>
        <w:t>下、</w:t>
      </w:r>
      <w:hyperlink r:id="rId18" w:tooltip="岐阜市" w:history="1">
        <w:r w:rsidR="006C7084" w:rsidRPr="00166412">
          <w:rPr>
            <w:rFonts w:ascii="游ゴシック Medium" w:eastAsia="游ゴシック Medium" w:hAnsi="游ゴシック Medium"/>
          </w:rPr>
          <w:t>岐阜</w:t>
        </w:r>
      </w:hyperlink>
      <w:r w:rsidR="006C7084" w:rsidRPr="00166412">
        <w:rPr>
          <w:rFonts w:ascii="游ゴシック Medium" w:eastAsia="游ゴシック Medium" w:hAnsi="游ゴシック Medium"/>
        </w:rPr>
        <w:t>と並び</w:t>
      </w:r>
      <w:hyperlink r:id="rId19" w:tooltip="町奉行" w:history="1">
        <w:r w:rsidR="006C7084" w:rsidRPr="00166412">
          <w:rPr>
            <w:rFonts w:ascii="游ゴシック Medium" w:eastAsia="游ゴシック Medium" w:hAnsi="游ゴシック Medium"/>
          </w:rPr>
          <w:t>町奉行</w:t>
        </w:r>
      </w:hyperlink>
      <w:r w:rsidR="006C7084" w:rsidRPr="00166412">
        <w:rPr>
          <w:rFonts w:ascii="游ゴシック Medium" w:eastAsia="游ゴシック Medium" w:hAnsi="游ゴシック Medium"/>
        </w:rPr>
        <w:t>の管轄地とされ</w:t>
      </w:r>
      <w:r w:rsidR="006C7084" w:rsidRPr="00166412">
        <w:rPr>
          <w:rFonts w:ascii="游ゴシック Medium" w:eastAsia="游ゴシック Medium" w:hAnsi="游ゴシック Medium" w:hint="eastAsia"/>
        </w:rPr>
        <w:t>まし</w:t>
      </w:r>
      <w:r w:rsidR="006C7084" w:rsidRPr="00166412">
        <w:rPr>
          <w:rFonts w:ascii="游ゴシック Medium" w:eastAsia="游ゴシック Medium" w:hAnsi="游ゴシック Medium"/>
        </w:rPr>
        <w:t>た。</w:t>
      </w:r>
    </w:p>
    <w:p w14:paraId="2C5EF3D8" w14:textId="77777777" w:rsidR="00BC3375" w:rsidRPr="00166412" w:rsidRDefault="0054649E" w:rsidP="006C7084">
      <w:pPr>
        <w:pStyle w:val="af0"/>
        <w:ind w:leftChars="250" w:left="525"/>
        <w:rPr>
          <w:rFonts w:ascii="游ゴシック Medium" w:eastAsia="游ゴシック Medium" w:hAnsi="游ゴシック Medium"/>
          <w:shd w:val="clear" w:color="auto" w:fill="FFFFFF"/>
        </w:rPr>
      </w:pPr>
      <w:r w:rsidRPr="00166412">
        <w:rPr>
          <w:rFonts w:ascii="游ゴシック Medium" w:eastAsia="游ゴシック Medium" w:hAnsi="游ゴシック Medium" w:hint="eastAsia"/>
        </w:rPr>
        <w:t>この宮の宿場と桑名宿の間は陸路では</w:t>
      </w:r>
      <w:r w:rsidRPr="00166412">
        <w:rPr>
          <w:rFonts w:ascii="游ゴシック Medium" w:eastAsia="游ゴシック Medium" w:hAnsi="游ゴシック Medium" w:hint="eastAsia"/>
          <w:color w:val="FF0000"/>
        </w:rPr>
        <w:t>木曽三川</w:t>
      </w:r>
      <w:r w:rsidRPr="00166412">
        <w:rPr>
          <w:rFonts w:ascii="游ゴシック Medium" w:eastAsia="游ゴシック Medium" w:hAnsi="游ゴシック Medium" w:hint="eastAsia"/>
          <w:shd w:val="clear" w:color="auto" w:fill="FFFFFF"/>
        </w:rPr>
        <w:t>と言われている「木曽川」「長良川」「揖</w:t>
      </w:r>
      <w:r w:rsidRPr="00166412">
        <w:rPr>
          <w:rFonts w:ascii="游ゴシック Medium" w:eastAsia="游ゴシック Medium" w:hAnsi="游ゴシック Medium" w:hint="eastAsia"/>
          <w:shd w:val="clear" w:color="auto" w:fill="FFFFFF"/>
        </w:rPr>
        <w:lastRenderedPageBreak/>
        <w:t>斐川」をはじめとして、大川が旅</w:t>
      </w:r>
      <w:r w:rsidR="006C7084" w:rsidRPr="00166412">
        <w:rPr>
          <w:rFonts w:ascii="游ゴシック Medium" w:eastAsia="游ゴシック Medium" w:hAnsi="游ゴシック Medium" w:hint="eastAsia"/>
          <w:shd w:val="clear" w:color="auto" w:fill="FFFFFF"/>
        </w:rPr>
        <w:t>人</w:t>
      </w:r>
      <w:r w:rsidRPr="00166412">
        <w:rPr>
          <w:rFonts w:ascii="游ゴシック Medium" w:eastAsia="游ゴシック Medium" w:hAnsi="游ゴシック Medium" w:hint="eastAsia"/>
          <w:shd w:val="clear" w:color="auto" w:fill="FFFFFF"/>
        </w:rPr>
        <w:t>人の進行を遮断するように流れています。</w:t>
      </w:r>
      <w:r w:rsidRPr="00166412">
        <w:rPr>
          <w:rFonts w:ascii="游ゴシック Medium" w:eastAsia="游ゴシック Medium" w:hAnsi="游ゴシック Medium" w:cs="Arial" w:hint="eastAsia"/>
          <w:szCs w:val="21"/>
          <w:shd w:val="clear" w:color="auto" w:fill="FFFFFF"/>
        </w:rPr>
        <w:t>このため、</w:t>
      </w:r>
      <w:r w:rsidRPr="00166412">
        <w:rPr>
          <w:rFonts w:ascii="游ゴシック Medium" w:eastAsia="游ゴシック Medium" w:hAnsi="游ゴシック Medium" w:cs="Arial" w:hint="eastAsia"/>
          <w:color w:val="FF0000"/>
          <w:szCs w:val="21"/>
          <w:shd w:val="clear" w:color="auto" w:fill="FFFFFF"/>
        </w:rPr>
        <w:t>東海道</w:t>
      </w:r>
      <w:r w:rsidRPr="00166412">
        <w:rPr>
          <w:rFonts w:ascii="游ゴシック Medium" w:eastAsia="游ゴシック Medium" w:hAnsi="游ゴシック Medium" w:cs="Arial" w:hint="eastAsia"/>
          <w:szCs w:val="21"/>
          <w:shd w:val="clear" w:color="auto" w:fill="FFFFFF"/>
        </w:rPr>
        <w:t>は</w:t>
      </w:r>
      <w:r w:rsidRPr="00166412">
        <w:rPr>
          <w:rFonts w:ascii="游ゴシック Medium" w:eastAsia="游ゴシック Medium" w:hAnsi="游ゴシック Medium" w:cs="Arial" w:hint="eastAsia"/>
          <w:color w:val="FF0000"/>
          <w:szCs w:val="21"/>
          <w:shd w:val="clear" w:color="auto" w:fill="FFFFFF"/>
        </w:rPr>
        <w:t>宮（熱田）から桑名宿（三重県</w:t>
      </w:r>
      <w:r w:rsidRPr="00166412">
        <w:rPr>
          <w:rFonts w:ascii="游ゴシック Medium" w:eastAsia="游ゴシック Medium" w:hAnsi="游ゴシック Medium" w:hint="eastAsia"/>
          <w:color w:val="FF0000"/>
          <w:shd w:val="clear" w:color="auto" w:fill="FFFFFF"/>
        </w:rPr>
        <w:t>桑名市）までは海路</w:t>
      </w:r>
      <w:r w:rsidRPr="00166412">
        <w:rPr>
          <w:rFonts w:ascii="游ゴシック Medium" w:eastAsia="游ゴシック Medium" w:hAnsi="游ゴシック Medium" w:hint="eastAsia"/>
          <w:shd w:val="clear" w:color="auto" w:fill="FFFFFF"/>
        </w:rPr>
        <w:t>となっています。その航海距離は</w:t>
      </w:r>
      <w:r w:rsidR="006C7084" w:rsidRPr="00166412">
        <w:rPr>
          <w:rFonts w:ascii="游ゴシック Medium" w:eastAsia="游ゴシック Medium" w:hAnsi="游ゴシック Medium" w:hint="eastAsia"/>
          <w:shd w:val="clear" w:color="auto" w:fill="FFFFFF"/>
        </w:rPr>
        <w:t>７</w:t>
      </w:r>
      <w:r w:rsidRPr="00166412">
        <w:rPr>
          <w:rFonts w:ascii="游ゴシック Medium" w:eastAsia="游ゴシック Medium" w:hAnsi="游ゴシック Medium" w:hint="eastAsia"/>
          <w:shd w:val="clear" w:color="auto" w:fill="FFFFFF"/>
        </w:rPr>
        <w:t>里</w:t>
      </w:r>
      <w:r w:rsidRPr="00166412">
        <w:rPr>
          <w:rFonts w:ascii="游ゴシック Medium" w:eastAsia="游ゴシック Medium" w:hAnsi="游ゴシック Medium" w:hint="eastAsia"/>
          <w:color w:val="FF0000"/>
          <w:shd w:val="clear" w:color="auto" w:fill="FFFFFF"/>
        </w:rPr>
        <w:t>（約</w:t>
      </w:r>
      <w:r w:rsidR="006C7084" w:rsidRPr="00166412">
        <w:rPr>
          <w:rFonts w:ascii="游ゴシック Medium" w:eastAsia="游ゴシック Medium" w:hAnsi="游ゴシック Medium" w:hint="eastAsia"/>
          <w:color w:val="FF0000"/>
          <w:shd w:val="clear" w:color="auto" w:fill="FFFFFF"/>
        </w:rPr>
        <w:t>27</w:t>
      </w:r>
      <w:r w:rsidRPr="00166412">
        <w:rPr>
          <w:rFonts w:ascii="游ゴシック Medium" w:eastAsia="游ゴシック Medium" w:hAnsi="游ゴシック Medium" w:hint="eastAsia"/>
          <w:color w:val="FF0000"/>
          <w:shd w:val="clear" w:color="auto" w:fill="FFFFFF"/>
        </w:rPr>
        <w:t>km）</w:t>
      </w:r>
      <w:r w:rsidRPr="00166412">
        <w:rPr>
          <w:rFonts w:ascii="游ゴシック Medium" w:eastAsia="游ゴシック Medium" w:hAnsi="游ゴシック Medium" w:hint="eastAsia"/>
          <w:shd w:val="clear" w:color="auto" w:fill="FFFFFF"/>
        </w:rPr>
        <w:t>でした。</w:t>
      </w:r>
      <w:r w:rsidR="006C7084" w:rsidRPr="00166412">
        <w:rPr>
          <w:rFonts w:ascii="游ゴシック Medium" w:eastAsia="游ゴシック Medium" w:hAnsi="游ゴシック Medium" w:hint="eastAsia"/>
          <w:shd w:val="clear" w:color="auto" w:fill="FFFFFF"/>
        </w:rPr>
        <w:t>（陸路の佐屋街道の距離は、宮宿～桑名宿</w:t>
      </w:r>
      <w:r w:rsidR="00BC3375" w:rsidRPr="00166412">
        <w:rPr>
          <w:rFonts w:ascii="游ゴシック Medium" w:eastAsia="游ゴシック Medium" w:hAnsi="游ゴシック Medium" w:hint="eastAsia"/>
          <w:shd w:val="clear" w:color="auto" w:fill="FFFFFF"/>
        </w:rPr>
        <w:t>迄</w:t>
      </w:r>
      <w:r w:rsidR="006C7084" w:rsidRPr="00166412">
        <w:rPr>
          <w:rFonts w:ascii="游ゴシック Medium" w:eastAsia="游ゴシック Medium" w:hAnsi="游ゴシック Medium" w:hint="eastAsia"/>
          <w:shd w:val="clear" w:color="auto" w:fill="FFFFFF"/>
        </w:rPr>
        <w:t>は、「約</w:t>
      </w:r>
      <w:r w:rsidR="00BC3375" w:rsidRPr="00166412">
        <w:rPr>
          <w:rFonts w:ascii="游ゴシック Medium" w:eastAsia="游ゴシック Medium" w:hAnsi="游ゴシック Medium" w:hint="eastAsia"/>
          <w:shd w:val="clear" w:color="auto" w:fill="FFFFFF"/>
        </w:rPr>
        <w:t>35</w:t>
      </w:r>
      <w:r w:rsidR="006C7084" w:rsidRPr="00166412">
        <w:rPr>
          <w:rFonts w:ascii="游ゴシック Medium" w:eastAsia="游ゴシック Medium" w:hAnsi="游ゴシック Medium" w:hint="eastAsia"/>
          <w:shd w:val="clear" w:color="auto" w:fill="FFFFFF"/>
        </w:rPr>
        <w:t>km」</w:t>
      </w:r>
      <w:r w:rsidR="00BC3375" w:rsidRPr="00166412">
        <w:rPr>
          <w:rFonts w:ascii="游ゴシック Medium" w:eastAsia="游ゴシック Medium" w:hAnsi="游ゴシック Medium" w:hint="eastAsia"/>
          <w:shd w:val="clear" w:color="auto" w:fill="FFFFFF"/>
        </w:rPr>
        <w:t>）</w:t>
      </w:r>
    </w:p>
    <w:p w14:paraId="39558763" w14:textId="3851921B" w:rsidR="00BC6643" w:rsidRPr="00166412" w:rsidRDefault="0054649E" w:rsidP="006C7084">
      <w:pPr>
        <w:pStyle w:val="af0"/>
        <w:ind w:leftChars="250" w:left="525"/>
        <w:rPr>
          <w:rFonts w:ascii="游ゴシック Medium" w:eastAsia="游ゴシック Medium" w:hAnsi="游ゴシック Medium"/>
          <w:shd w:val="clear" w:color="auto" w:fill="FFFFFF"/>
        </w:rPr>
      </w:pPr>
      <w:r w:rsidRPr="00166412">
        <w:rPr>
          <w:rFonts w:ascii="游ゴシック Medium" w:eastAsia="游ゴシック Medium" w:hAnsi="游ゴシック Medium" w:hint="eastAsia"/>
          <w:shd w:val="clear" w:color="auto" w:fill="FFFFFF"/>
        </w:rPr>
        <w:t>しかしこの「七里の渡し」は天候悪化などにより、海難事故がしばしば発生す</w:t>
      </w:r>
      <w:r w:rsidR="006C7084" w:rsidRPr="00166412">
        <w:rPr>
          <w:rFonts w:ascii="游ゴシック Medium" w:eastAsia="游ゴシック Medium" w:hAnsi="游ゴシック Medium" w:hint="eastAsia"/>
          <w:shd w:val="clear" w:color="auto" w:fill="FFFFFF"/>
        </w:rPr>
        <w:t>る</w:t>
      </w:r>
      <w:r w:rsidRPr="00166412">
        <w:rPr>
          <w:rFonts w:ascii="游ゴシック Medium" w:eastAsia="游ゴシック Medium" w:hAnsi="游ゴシック Medium" w:hint="eastAsia"/>
          <w:shd w:val="clear" w:color="auto" w:fill="FFFFFF"/>
        </w:rPr>
        <w:t>東海道の難所のひとつでした、又船酔いや犯罪に巻きこまれる事を嫌った人達は、東海道の脇往還の陸路の「佐屋街道・さやかいどう」を利用して宮の宿から岩塚宿～万場宿～神守宿～佐屋宿～三里の渡しで桑名宿まで行き</w:t>
      </w:r>
      <w:r w:rsidR="006C7084" w:rsidRPr="00166412">
        <w:rPr>
          <w:rFonts w:ascii="游ゴシック Medium" w:eastAsia="游ゴシック Medium" w:hAnsi="游ゴシック Medium" w:hint="eastAsia"/>
          <w:shd w:val="clear" w:color="auto" w:fill="FFFFFF"/>
        </w:rPr>
        <w:t>、</w:t>
      </w:r>
      <w:r w:rsidRPr="00166412">
        <w:rPr>
          <w:rFonts w:ascii="游ゴシック Medium" w:eastAsia="游ゴシック Medium" w:hAnsi="游ゴシック Medium" w:hint="eastAsia"/>
          <w:shd w:val="clear" w:color="auto" w:fill="FFFFFF"/>
        </w:rPr>
        <w:t>「七里の渡し」より距離はありました。</w:t>
      </w:r>
    </w:p>
    <w:p w14:paraId="35FEA708" w14:textId="51BD7DBC" w:rsidR="000B5013" w:rsidRDefault="00C54550" w:rsidP="002B478B">
      <w:pPr>
        <w:ind w:leftChars="100" w:left="630" w:hangingChars="200" w:hanging="420"/>
        <w:rPr>
          <w:rFonts w:ascii="游ゴシック Medium" w:eastAsia="游ゴシック Medium" w:hAnsi="游ゴシック Medium"/>
          <w:szCs w:val="21"/>
        </w:rPr>
      </w:pPr>
      <w:r>
        <w:rPr>
          <w:rFonts w:ascii="游ゴシック Medium" w:eastAsia="游ゴシック Medium" w:hAnsi="游ゴシック Medium" w:cs="Arial" w:hint="eastAsia"/>
          <w:szCs w:val="21"/>
          <w:shd w:val="clear" w:color="auto" w:fill="FFFFFF"/>
        </w:rPr>
        <w:t xml:space="preserve"> </w:t>
      </w:r>
      <w:r w:rsidR="000006B6">
        <w:rPr>
          <w:rFonts w:ascii="游ゴシック Medium" w:eastAsia="游ゴシック Medium" w:hAnsi="游ゴシック Medium" w:cs="Arial"/>
          <w:szCs w:val="21"/>
          <w:shd w:val="clear" w:color="auto" w:fill="FFFFFF"/>
        </w:rPr>
        <w:t xml:space="preserve"> </w:t>
      </w:r>
      <w:r w:rsidR="000006B6">
        <w:rPr>
          <w:rFonts w:ascii="游ゴシック Medium" w:eastAsia="游ゴシック Medium" w:hAnsi="游ゴシック Medium" w:cs="Arial"/>
          <w:noProof/>
          <w:szCs w:val="21"/>
          <w:shd w:val="clear" w:color="auto" w:fill="FFFFFF"/>
        </w:rPr>
        <w:drawing>
          <wp:inline distT="0" distB="0" distL="0" distR="0" wp14:anchorId="7A4269A3" wp14:editId="6187504F">
            <wp:extent cx="2749691" cy="305450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a:extLst>
                        <a:ext uri="{28A0092B-C50C-407E-A947-70E740481C1C}">
                          <a14:useLocalDpi xmlns:a14="http://schemas.microsoft.com/office/drawing/2010/main" val="0"/>
                        </a:ext>
                      </a:extLst>
                    </a:blip>
                    <a:stretch>
                      <a:fillRect/>
                    </a:stretch>
                  </pic:blipFill>
                  <pic:spPr>
                    <a:xfrm>
                      <a:off x="0" y="0"/>
                      <a:ext cx="2749691" cy="3054507"/>
                    </a:xfrm>
                    <a:prstGeom prst="rect">
                      <a:avLst/>
                    </a:prstGeom>
                  </pic:spPr>
                </pic:pic>
              </a:graphicData>
            </a:graphic>
          </wp:inline>
        </w:drawing>
      </w:r>
      <w:r w:rsidR="002B478B">
        <w:rPr>
          <w:rFonts w:ascii="游ゴシック Medium" w:eastAsia="游ゴシック Medium" w:hAnsi="游ゴシック Medium" w:cs="Arial" w:hint="eastAsia"/>
          <w:szCs w:val="21"/>
          <w:shd w:val="clear" w:color="auto" w:fill="FFFFFF"/>
        </w:rPr>
        <w:t xml:space="preserve">　</w:t>
      </w:r>
      <w:bookmarkStart w:id="2" w:name="_Hlk48121108"/>
      <w:r w:rsidR="007519B3">
        <w:rPr>
          <w:rFonts w:ascii="游ゴシック Medium" w:eastAsia="游ゴシック Medium" w:hAnsi="游ゴシック Medium" w:hint="eastAsia"/>
          <w:szCs w:val="21"/>
        </w:rPr>
        <w:t>（出典：Yahoo　Japan</w:t>
      </w:r>
      <w:r w:rsidR="007519B3">
        <w:rPr>
          <w:rFonts w:ascii="游ゴシック Medium" w:eastAsia="游ゴシック Medium" w:hAnsi="游ゴシック Medium"/>
          <w:szCs w:val="21"/>
        </w:rPr>
        <w:t>）</w:t>
      </w:r>
      <w:bookmarkEnd w:id="2"/>
    </w:p>
    <w:p w14:paraId="6D8D6E16" w14:textId="78A5BFD3" w:rsidR="00BC3375" w:rsidRDefault="00BC3375" w:rsidP="002B478B">
      <w:pPr>
        <w:ind w:leftChars="100" w:left="630" w:hangingChars="200" w:hanging="42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Pr>
          <w:rFonts w:ascii="游ゴシック Medium" w:eastAsia="游ゴシック Medium" w:hAnsi="游ゴシック Medium"/>
          <w:noProof/>
          <w:szCs w:val="21"/>
        </w:rPr>
        <w:drawing>
          <wp:inline distT="0" distB="0" distL="0" distR="0" wp14:anchorId="2EFBD081" wp14:editId="264EB669">
            <wp:extent cx="2671840" cy="2311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1">
                      <a:extLst>
                        <a:ext uri="{28A0092B-C50C-407E-A947-70E740481C1C}">
                          <a14:useLocalDpi xmlns:a14="http://schemas.microsoft.com/office/drawing/2010/main" val="0"/>
                        </a:ext>
                      </a:extLst>
                    </a:blip>
                    <a:stretch>
                      <a:fillRect/>
                    </a:stretch>
                  </pic:blipFill>
                  <pic:spPr>
                    <a:xfrm>
                      <a:off x="0" y="0"/>
                      <a:ext cx="2712646" cy="2346701"/>
                    </a:xfrm>
                    <a:prstGeom prst="rect">
                      <a:avLst/>
                    </a:prstGeom>
                  </pic:spPr>
                </pic:pic>
              </a:graphicData>
            </a:graphic>
          </wp:inline>
        </w:drawing>
      </w:r>
      <w:r>
        <w:rPr>
          <w:rFonts w:ascii="游ゴシック Medium" w:eastAsia="游ゴシック Medium" w:hAnsi="游ゴシック Medium" w:hint="eastAsia"/>
          <w:szCs w:val="21"/>
        </w:rPr>
        <w:t>（出典：Yahoo　Japan</w:t>
      </w:r>
      <w:r>
        <w:rPr>
          <w:rFonts w:ascii="游ゴシック Medium" w:eastAsia="游ゴシック Medium" w:hAnsi="游ゴシック Medium"/>
          <w:szCs w:val="21"/>
        </w:rPr>
        <w:t>）</w:t>
      </w:r>
    </w:p>
    <w:p w14:paraId="38ECF125" w14:textId="6DF1C89B" w:rsidR="00841C93" w:rsidRPr="00841C93" w:rsidRDefault="00841C93" w:rsidP="00841C93">
      <w:pPr>
        <w:pStyle w:val="Web"/>
        <w:spacing w:before="0" w:beforeAutospacing="0" w:after="225" w:afterAutospacing="0"/>
        <w:ind w:left="480" w:hangingChars="200" w:hanging="480"/>
        <w:textAlignment w:val="baseline"/>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Pr="00841C93">
        <w:rPr>
          <w:rFonts w:ascii="游ゴシック Medium" w:eastAsia="游ゴシック Medium" w:hAnsi="游ゴシック Medium" w:hint="eastAsia"/>
          <w:sz w:val="21"/>
          <w:szCs w:val="21"/>
        </w:rPr>
        <w:t>＊</w:t>
      </w:r>
      <w:r w:rsidRPr="000006B6">
        <w:rPr>
          <w:rFonts w:ascii="游ゴシック Medium" w:eastAsia="游ゴシック Medium" w:hAnsi="游ゴシック Medium"/>
          <w:color w:val="FF0000"/>
          <w:sz w:val="21"/>
          <w:szCs w:val="21"/>
        </w:rPr>
        <w:t>大坂城の再建</w:t>
      </w:r>
      <w:r w:rsidRPr="00841C93">
        <w:rPr>
          <w:rFonts w:ascii="游ゴシック Medium" w:eastAsia="游ゴシック Medium" w:hAnsi="游ゴシック Medium"/>
          <w:color w:val="333333"/>
          <w:sz w:val="21"/>
          <w:szCs w:val="21"/>
        </w:rPr>
        <w:t>を始めた</w:t>
      </w:r>
      <w:r w:rsidRPr="000006B6">
        <w:rPr>
          <w:rFonts w:ascii="游ゴシック Medium" w:eastAsia="游ゴシック Medium" w:hAnsi="游ゴシック Medium"/>
          <w:color w:val="FF0000"/>
          <w:sz w:val="21"/>
          <w:szCs w:val="21"/>
        </w:rPr>
        <w:t>２代将軍・徳川秀忠</w:t>
      </w:r>
      <w:r w:rsidRPr="00841C93">
        <w:rPr>
          <w:rFonts w:ascii="游ゴシック Medium" w:eastAsia="游ゴシック Medium" w:hAnsi="游ゴシック Medium"/>
          <w:color w:val="333333"/>
          <w:sz w:val="21"/>
          <w:szCs w:val="21"/>
        </w:rPr>
        <w:t>が、豊臣秀吉の制定した</w:t>
      </w:r>
      <w:r w:rsidRPr="000006B6">
        <w:rPr>
          <w:rFonts w:ascii="游ゴシック Medium" w:eastAsia="游ゴシック Medium" w:hAnsi="游ゴシック Medium"/>
          <w:color w:val="FF0000"/>
          <w:sz w:val="21"/>
          <w:szCs w:val="21"/>
        </w:rPr>
        <w:t>京街道</w:t>
      </w:r>
      <w:r w:rsidRPr="00841C93">
        <w:rPr>
          <w:rFonts w:ascii="游ゴシック Medium" w:eastAsia="游ゴシック Medium" w:hAnsi="游ゴシック Medium"/>
          <w:color w:val="333333"/>
          <w:sz w:val="21"/>
          <w:szCs w:val="21"/>
        </w:rPr>
        <w:t>（京都～大坂）を加え、</w:t>
      </w:r>
      <w:r w:rsidRPr="000006B6">
        <w:rPr>
          <w:rFonts w:ascii="游ゴシック Medium" w:eastAsia="游ゴシック Medium" w:hAnsi="游ゴシック Medium"/>
          <w:color w:val="FF0000"/>
          <w:sz w:val="21"/>
          <w:szCs w:val="21"/>
        </w:rPr>
        <w:t>新たに４つの宿駅</w:t>
      </w:r>
      <w:r w:rsidRPr="00841C93">
        <w:rPr>
          <w:rFonts w:ascii="游ゴシック Medium" w:eastAsia="游ゴシック Medium" w:hAnsi="游ゴシック Medium"/>
          <w:color w:val="333333"/>
          <w:sz w:val="21"/>
          <w:szCs w:val="21"/>
        </w:rPr>
        <w:t>を置</w:t>
      </w:r>
      <w:r>
        <w:rPr>
          <w:rFonts w:ascii="游ゴシック Medium" w:eastAsia="游ゴシック Medium" w:hAnsi="游ゴシック Medium" w:hint="eastAsia"/>
          <w:color w:val="333333"/>
          <w:sz w:val="21"/>
          <w:szCs w:val="21"/>
        </w:rPr>
        <w:t>きました。</w:t>
      </w:r>
      <w:r w:rsidRPr="00166412">
        <w:rPr>
          <w:rFonts w:ascii="游ゴシック Medium" w:eastAsia="游ゴシック Medium" w:hAnsi="游ゴシック Medium"/>
          <w:color w:val="FF0000"/>
          <w:sz w:val="21"/>
          <w:szCs w:val="21"/>
        </w:rPr>
        <w:t>歌川広重</w:t>
      </w:r>
      <w:r w:rsidRPr="00841C93">
        <w:rPr>
          <w:rFonts w:ascii="游ゴシック Medium" w:eastAsia="游ゴシック Medium" w:hAnsi="游ゴシック Medium"/>
          <w:color w:val="333333"/>
          <w:sz w:val="21"/>
          <w:szCs w:val="21"/>
        </w:rPr>
        <w:t>が江戸時代後期に手がけた浮</w:t>
      </w:r>
      <w:r w:rsidRPr="00841C93">
        <w:rPr>
          <w:rFonts w:ascii="游ゴシック Medium" w:eastAsia="游ゴシック Medium" w:hAnsi="游ゴシック Medium"/>
          <w:color w:val="333333"/>
          <w:sz w:val="21"/>
          <w:szCs w:val="21"/>
        </w:rPr>
        <w:lastRenderedPageBreak/>
        <w:t>世絵「東海道五十三次」は江戸～京都間</w:t>
      </w:r>
      <w:r>
        <w:rPr>
          <w:rFonts w:ascii="游ゴシック Medium" w:eastAsia="游ゴシック Medium" w:hAnsi="游ゴシック Medium" w:hint="eastAsia"/>
          <w:color w:val="333333"/>
          <w:sz w:val="21"/>
          <w:szCs w:val="21"/>
        </w:rPr>
        <w:t>でしたが、</w:t>
      </w:r>
      <w:r w:rsidRPr="000006B6">
        <w:rPr>
          <w:rFonts w:ascii="游ゴシック Medium" w:eastAsia="游ゴシック Medium" w:hAnsi="游ゴシック Medium"/>
          <w:color w:val="FF0000"/>
          <w:sz w:val="21"/>
          <w:szCs w:val="21"/>
        </w:rPr>
        <w:t>実際は江戸～大坂間</w:t>
      </w:r>
      <w:r w:rsidRPr="00841C93">
        <w:rPr>
          <w:rFonts w:ascii="游ゴシック Medium" w:eastAsia="游ゴシック Medium" w:hAnsi="游ゴシック Medium"/>
          <w:color w:val="333333"/>
          <w:sz w:val="21"/>
          <w:szCs w:val="21"/>
        </w:rPr>
        <w:t>を結ぶ「</w:t>
      </w:r>
      <w:r w:rsidRPr="000006B6">
        <w:rPr>
          <w:rFonts w:ascii="游ゴシック Medium" w:eastAsia="游ゴシック Medium" w:hAnsi="游ゴシック Medium"/>
          <w:color w:val="FF0000"/>
          <w:sz w:val="21"/>
          <w:szCs w:val="21"/>
        </w:rPr>
        <w:t>五十七次」</w:t>
      </w:r>
      <w:r w:rsidRPr="00841C93">
        <w:rPr>
          <w:rFonts w:ascii="游ゴシック Medium" w:eastAsia="游ゴシック Medium" w:hAnsi="游ゴシック Medium"/>
          <w:color w:val="333333"/>
          <w:sz w:val="21"/>
          <w:szCs w:val="21"/>
        </w:rPr>
        <w:t>の街道だったと考えられ</w:t>
      </w:r>
      <w:r>
        <w:rPr>
          <w:rFonts w:ascii="游ゴシック Medium" w:eastAsia="游ゴシック Medium" w:hAnsi="游ゴシック Medium" w:hint="eastAsia"/>
          <w:color w:val="333333"/>
          <w:sz w:val="21"/>
          <w:szCs w:val="21"/>
        </w:rPr>
        <w:t>ます</w:t>
      </w:r>
      <w:r w:rsidRPr="00841C93">
        <w:rPr>
          <w:rFonts w:ascii="游ゴシック Medium" w:eastAsia="游ゴシック Medium" w:hAnsi="游ゴシック Medium"/>
          <w:color w:val="333333"/>
          <w:sz w:val="21"/>
          <w:szCs w:val="21"/>
        </w:rPr>
        <w:t>。江戸時代の「</w:t>
      </w:r>
      <w:r w:rsidRPr="000006B6">
        <w:rPr>
          <w:rFonts w:ascii="游ゴシック Medium" w:eastAsia="游ゴシック Medium" w:hAnsi="游ゴシック Medium"/>
          <w:color w:val="FF0000"/>
          <w:sz w:val="21"/>
          <w:szCs w:val="21"/>
        </w:rPr>
        <w:t>宿駅制定証文」</w:t>
      </w:r>
      <w:r w:rsidRPr="00841C93">
        <w:rPr>
          <w:rFonts w:ascii="游ゴシック Medium" w:eastAsia="游ゴシック Medium" w:hAnsi="游ゴシック Medium"/>
          <w:color w:val="333333"/>
          <w:sz w:val="21"/>
          <w:szCs w:val="21"/>
        </w:rPr>
        <w:t>では、元和２（１６１６）年に</w:t>
      </w:r>
      <w:r w:rsidRPr="000006B6">
        <w:rPr>
          <w:rFonts w:ascii="游ゴシック Medium" w:eastAsia="游ゴシック Medium" w:hAnsi="游ゴシック Medium"/>
          <w:color w:val="FF0000"/>
          <w:sz w:val="21"/>
          <w:szCs w:val="21"/>
        </w:rPr>
        <w:t>守口宿</w:t>
      </w:r>
      <w:r w:rsidRPr="00841C93">
        <w:rPr>
          <w:rFonts w:ascii="游ゴシック Medium" w:eastAsia="游ゴシック Medium" w:hAnsi="游ゴシック Medium"/>
          <w:color w:val="333333"/>
          <w:sz w:val="21"/>
          <w:szCs w:val="21"/>
        </w:rPr>
        <w:t>が制定されたことが記されてい</w:t>
      </w:r>
      <w:r>
        <w:rPr>
          <w:rFonts w:ascii="游ゴシック Medium" w:eastAsia="游ゴシック Medium" w:hAnsi="游ゴシック Medium" w:hint="eastAsia"/>
          <w:color w:val="333333"/>
          <w:sz w:val="21"/>
          <w:szCs w:val="21"/>
        </w:rPr>
        <w:t>ます</w:t>
      </w:r>
      <w:r w:rsidRPr="00841C93">
        <w:rPr>
          <w:rFonts w:ascii="游ゴシック Medium" w:eastAsia="游ゴシック Medium" w:hAnsi="游ゴシック Medium"/>
          <w:color w:val="333333"/>
          <w:sz w:val="21"/>
          <w:szCs w:val="21"/>
        </w:rPr>
        <w:t>。</w:t>
      </w:r>
      <w:r>
        <w:rPr>
          <w:rFonts w:ascii="游ゴシック Medium" w:eastAsia="游ゴシック Medium" w:hAnsi="游ゴシック Medium" w:hint="eastAsia"/>
          <w:color w:val="333333"/>
          <w:sz w:val="21"/>
          <w:szCs w:val="21"/>
        </w:rPr>
        <w:t>（下記は四宿図）</w:t>
      </w:r>
    </w:p>
    <w:p w14:paraId="752D58F7" w14:textId="78FC253A" w:rsidR="00841C93" w:rsidRDefault="00841C93" w:rsidP="002B478B">
      <w:pPr>
        <w:ind w:leftChars="100" w:left="630" w:hangingChars="200" w:hanging="42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Pr>
          <w:rFonts w:ascii="游ゴシック Medium" w:eastAsia="游ゴシック Medium" w:hAnsi="游ゴシック Medium" w:hint="eastAsia"/>
          <w:noProof/>
          <w:szCs w:val="21"/>
        </w:rPr>
        <w:drawing>
          <wp:inline distT="0" distB="0" distL="0" distR="0" wp14:anchorId="3F3ECB07" wp14:editId="73C9F563">
            <wp:extent cx="1644650" cy="2055041"/>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4001" cy="2079220"/>
                    </a:xfrm>
                    <a:prstGeom prst="rect">
                      <a:avLst/>
                    </a:prstGeom>
                  </pic:spPr>
                </pic:pic>
              </a:graphicData>
            </a:graphic>
          </wp:inline>
        </w:drawing>
      </w:r>
      <w:r>
        <w:rPr>
          <w:rFonts w:ascii="游ゴシック Medium" w:eastAsia="游ゴシック Medium" w:hAnsi="游ゴシック Medium" w:hint="eastAsia"/>
          <w:szCs w:val="21"/>
        </w:rPr>
        <w:t>（出典：Yahoo</w:t>
      </w:r>
      <w:r>
        <w:rPr>
          <w:rFonts w:ascii="游ゴシック Medium" w:eastAsia="游ゴシック Medium" w:hAnsi="游ゴシック Medium"/>
          <w:szCs w:val="21"/>
        </w:rPr>
        <w:t xml:space="preserve"> Japan）</w:t>
      </w:r>
    </w:p>
    <w:p w14:paraId="129ADE9F" w14:textId="77777777" w:rsidR="006F172F" w:rsidRPr="00DA4E18" w:rsidRDefault="006A1C45" w:rsidP="009D5102">
      <w:pPr>
        <w:rPr>
          <w:rFonts w:ascii="游ゴシック Medium" w:eastAsia="游ゴシック Medium" w:hAnsi="游ゴシック Medium"/>
          <w:noProof/>
          <w:szCs w:val="21"/>
        </w:rPr>
      </w:pPr>
      <w:r w:rsidRPr="00DA4E18">
        <w:rPr>
          <w:rFonts w:ascii="游ゴシック Medium" w:eastAsia="游ゴシック Medium" w:hAnsi="游ゴシック Medium" w:hint="eastAsia"/>
          <w:noProof/>
          <w:szCs w:val="21"/>
        </w:rPr>
        <w:t xml:space="preserve">　　　　　　　　　　　　　　　　　　</w:t>
      </w:r>
      <w:r w:rsidR="006F172F" w:rsidRPr="00DA4E18">
        <w:rPr>
          <w:rFonts w:ascii="游ゴシック Medium" w:eastAsia="游ゴシック Medium" w:hAnsi="游ゴシック Medium" w:hint="eastAsia"/>
          <w:noProof/>
          <w:szCs w:val="21"/>
        </w:rPr>
        <w:t xml:space="preserve">　　</w:t>
      </w:r>
    </w:p>
    <w:p w14:paraId="14F6477E" w14:textId="76D7030F" w:rsidR="00A600A5" w:rsidRPr="006F172F" w:rsidRDefault="006F172F" w:rsidP="009370D4">
      <w:pPr>
        <w:rPr>
          <w:rFonts w:ascii="游ゴシック Medium" w:eastAsia="游ゴシック Medium" w:hAnsi="游ゴシック Medium"/>
          <w:sz w:val="22"/>
        </w:rPr>
      </w:pPr>
      <w:r>
        <w:rPr>
          <w:rFonts w:ascii="游ゴシック Medium" w:eastAsia="游ゴシック Medium" w:hAnsi="游ゴシック Medium" w:hint="eastAsia"/>
          <w:noProof/>
          <w:szCs w:val="21"/>
        </w:rPr>
        <w:t xml:space="preserve">　</w:t>
      </w:r>
      <w:r w:rsidR="00A600A5" w:rsidRPr="008A1EE7">
        <w:rPr>
          <w:rFonts w:ascii="游ゴシック Medium" w:eastAsia="游ゴシック Medium" w:hAnsi="游ゴシック Medium" w:hint="eastAsia"/>
          <w:b/>
          <w:sz w:val="24"/>
          <w:szCs w:val="24"/>
          <w:bdr w:val="single" w:sz="4" w:space="0" w:color="auto"/>
        </w:rPr>
        <w:t>川崎支部</w:t>
      </w:r>
      <w:r w:rsidR="005346E3" w:rsidRPr="008A1EE7">
        <w:rPr>
          <w:rFonts w:ascii="游ゴシック Medium" w:eastAsia="游ゴシック Medium" w:hAnsi="游ゴシック Medium" w:hint="eastAsia"/>
          <w:b/>
          <w:sz w:val="24"/>
          <w:szCs w:val="24"/>
          <w:bdr w:val="single" w:sz="4" w:space="0" w:color="auto"/>
        </w:rPr>
        <w:t>の活動</w:t>
      </w:r>
    </w:p>
    <w:p w14:paraId="6E7B767E" w14:textId="77777777" w:rsidR="005377A1" w:rsidRPr="00ED5AA8" w:rsidRDefault="007C5C7F" w:rsidP="007C5C7F">
      <w:pPr>
        <w:pStyle w:val="a4"/>
        <w:ind w:leftChars="100" w:left="420" w:hangingChars="100" w:hanging="210"/>
        <w:rPr>
          <w:rFonts w:ascii="游ゴシック Medium" w:eastAsia="游ゴシック Medium" w:hAnsi="游ゴシック Medium"/>
          <w:sz w:val="21"/>
        </w:rPr>
      </w:pPr>
      <w:r>
        <w:rPr>
          <w:rFonts w:ascii="游ゴシック Medium" w:eastAsia="游ゴシック Medium" w:hAnsi="游ゴシック Medium" w:hint="eastAsia"/>
          <w:sz w:val="21"/>
        </w:rPr>
        <w:t>・</w:t>
      </w:r>
      <w:r w:rsidR="005377A1" w:rsidRPr="00ED5AA8">
        <w:rPr>
          <w:rFonts w:ascii="游ゴシック Medium" w:eastAsia="游ゴシック Medium" w:hAnsi="游ゴシック Medium" w:hint="eastAsia"/>
          <w:sz w:val="21"/>
        </w:rPr>
        <w:t>2020.10.17（土）14時から「第三回パークゴルフ大会」開催</w:t>
      </w:r>
    </w:p>
    <w:p w14:paraId="5FB59C4E" w14:textId="4C995CD7" w:rsidR="00ED5AA8" w:rsidRPr="00ED5AA8" w:rsidRDefault="00ED5AA8" w:rsidP="00ED5AA8">
      <w:pPr>
        <w:ind w:leftChars="100" w:left="420" w:hangingChars="100" w:hanging="210"/>
        <w:rPr>
          <w:rFonts w:ascii="游ゴシック Medium" w:eastAsia="游ゴシック Medium" w:hAnsi="游ゴシック Medium"/>
          <w:szCs w:val="21"/>
        </w:rPr>
      </w:pPr>
      <w:r w:rsidRPr="00ED5AA8">
        <w:rPr>
          <w:rFonts w:ascii="游ゴシック Medium" w:eastAsia="游ゴシック Medium" w:hAnsi="游ゴシック Medium" w:hint="eastAsia"/>
          <w:szCs w:val="21"/>
        </w:rPr>
        <w:t>・川崎市</w:t>
      </w:r>
      <w:r w:rsidRPr="00ED5AA8">
        <w:rPr>
          <w:rFonts w:ascii="游ゴシック Medium" w:eastAsia="游ゴシック Medium" w:hAnsi="游ゴシック Medium" w:hint="eastAsia"/>
          <w:b/>
          <w:bCs/>
          <w:color w:val="FF0000"/>
          <w:szCs w:val="21"/>
        </w:rPr>
        <w:t>多摩川緑地パークボール場（多摩川うなねコース）</w:t>
      </w:r>
      <w:r w:rsidRPr="00ED5AA8">
        <w:rPr>
          <w:rFonts w:ascii="游ゴシック Medium" w:eastAsia="游ゴシック Medium" w:hAnsi="游ゴシック Medium" w:hint="eastAsia"/>
          <w:szCs w:val="21"/>
        </w:rPr>
        <w:t>（川崎市高津区宇奈根・久地地内　最寄り駅は田園都市線二子新地　徒歩</w:t>
      </w:r>
      <w:r w:rsidRPr="00ED5AA8">
        <w:rPr>
          <w:rFonts w:ascii="游ゴシック Medium" w:eastAsia="游ゴシック Medium" w:hAnsi="游ゴシック Medium"/>
          <w:szCs w:val="21"/>
        </w:rPr>
        <w:t>1</w:t>
      </w:r>
      <w:r w:rsidRPr="00ED5AA8">
        <w:rPr>
          <w:rFonts w:ascii="游ゴシック Medium" w:eastAsia="游ゴシック Medium" w:hAnsi="游ゴシック Medium" w:hint="eastAsia"/>
          <w:szCs w:val="21"/>
        </w:rPr>
        <w:t>8分）</w:t>
      </w:r>
    </w:p>
    <w:p w14:paraId="553A4D8D" w14:textId="328B91F4" w:rsidR="00ED5AA8" w:rsidRPr="00ED5AA8" w:rsidRDefault="00ED5AA8" w:rsidP="00ED5AA8">
      <w:pPr>
        <w:ind w:leftChars="100" w:left="420" w:hangingChars="100" w:hanging="210"/>
        <w:rPr>
          <w:rFonts w:ascii="游ゴシック Medium" w:eastAsia="游ゴシック Medium" w:hAnsi="游ゴシック Medium"/>
          <w:szCs w:val="21"/>
        </w:rPr>
      </w:pPr>
      <w:r w:rsidRPr="00ED5AA8">
        <w:rPr>
          <w:rFonts w:ascii="游ゴシック Medium" w:eastAsia="游ゴシック Medium" w:hAnsi="游ゴシック Medium" w:hint="eastAsia"/>
          <w:szCs w:val="21"/>
        </w:rPr>
        <w:t>・ここは（NPO）</w:t>
      </w:r>
      <w:r w:rsidRPr="00ED5AA8">
        <w:rPr>
          <w:rFonts w:ascii="游ゴシック Medium" w:eastAsia="游ゴシック Medium" w:hAnsi="游ゴシック Medium" w:hint="eastAsia"/>
          <w:color w:val="FF0000"/>
          <w:szCs w:val="21"/>
        </w:rPr>
        <w:t>国際パークゴルフ協会公認コース</w:t>
      </w:r>
      <w:r w:rsidRPr="00ED5AA8">
        <w:rPr>
          <w:rFonts w:ascii="游ゴシック Medium" w:eastAsia="游ゴシック Medium" w:hAnsi="游ゴシック Medium" w:hint="eastAsia"/>
          <w:szCs w:val="21"/>
        </w:rPr>
        <w:t>（承認番号No.250）で、南武線久地駅から徒歩約15分の多摩川沿いのすがすがしい景観で、ショート28ｍ、ロング92ｍで、全体933ｍでPAR66の手頃なコースです。</w:t>
      </w:r>
    </w:p>
    <w:p w14:paraId="42BC31BE" w14:textId="77777777" w:rsidR="00ED5AA8" w:rsidRPr="00ED5AA8" w:rsidRDefault="00ED5AA8" w:rsidP="00ED5AA8">
      <w:pPr>
        <w:pStyle w:val="af0"/>
        <w:ind w:firstLineChars="100" w:firstLine="210"/>
        <w:rPr>
          <w:rFonts w:ascii="游ゴシック Medium" w:eastAsia="游ゴシック Medium" w:hAnsi="游ゴシック Medium"/>
        </w:rPr>
      </w:pPr>
      <w:r w:rsidRPr="00ED5AA8">
        <w:rPr>
          <w:rFonts w:ascii="游ゴシック Medium" w:eastAsia="游ゴシック Medium" w:hAnsi="游ゴシック Medium" w:hint="eastAsia"/>
        </w:rPr>
        <w:t>〇</w:t>
      </w:r>
      <w:r w:rsidRPr="00ED5AA8">
        <w:rPr>
          <w:rFonts w:ascii="游ゴシック Medium" w:eastAsia="游ゴシック Medium" w:hAnsi="游ゴシック Medium"/>
        </w:rPr>
        <w:t>〒213-0031 神奈川県川崎市高津区宇奈根久地地内</w:t>
      </w:r>
      <w:r w:rsidRPr="00ED5AA8">
        <w:rPr>
          <w:rFonts w:ascii="游ゴシック Medium" w:eastAsia="游ゴシック Medium" w:hAnsi="游ゴシック Medium" w:hint="eastAsia"/>
        </w:rPr>
        <w:t xml:space="preserve">　（</w:t>
      </w:r>
      <w:r w:rsidRPr="00ED5AA8">
        <w:rPr>
          <w:rFonts w:ascii="游ゴシック Medium" w:eastAsia="游ゴシック Medium" w:hAnsi="游ゴシック Medium"/>
          <w:color w:val="333333"/>
          <w:szCs w:val="21"/>
          <w:shd w:val="clear" w:color="auto" w:fill="FFF9E2"/>
        </w:rPr>
        <w:t>044-833-0115</w:t>
      </w:r>
      <w:r w:rsidRPr="00ED5AA8">
        <w:rPr>
          <w:rFonts w:ascii="游ゴシック Medium" w:eastAsia="游ゴシック Medium" w:hAnsi="游ゴシック Medium" w:hint="eastAsia"/>
        </w:rPr>
        <w:t>）</w:t>
      </w:r>
    </w:p>
    <w:p w14:paraId="48CD1F90" w14:textId="77777777" w:rsidR="00ED5AA8" w:rsidRPr="005C29B0" w:rsidRDefault="00ED5AA8" w:rsidP="00ED5AA8">
      <w:pPr>
        <w:pStyle w:val="af0"/>
        <w:rPr>
          <w:rFonts w:ascii="游ゴシック Medium" w:eastAsia="游ゴシック Medium" w:hAnsi="游ゴシック Medium"/>
          <w:color w:val="FF0000"/>
        </w:rPr>
      </w:pPr>
      <w:r w:rsidRPr="00ED5AA8">
        <w:rPr>
          <w:rFonts w:ascii="游ゴシック Medium" w:eastAsia="游ゴシック Medium" w:hAnsi="游ゴシック Medium" w:hint="eastAsia"/>
        </w:rPr>
        <w:t xml:space="preserve">　（プレー費65歳以上は250円/人、貸しクラブ50</w:t>
      </w:r>
      <w:r>
        <w:rPr>
          <w:rFonts w:ascii="游ゴシック Medium" w:eastAsia="游ゴシック Medium" w:hAnsi="游ゴシック Medium" w:hint="eastAsia"/>
        </w:rPr>
        <w:t>円/人）</w:t>
      </w:r>
      <w:r w:rsidRPr="005C29B0">
        <w:rPr>
          <w:rFonts w:ascii="游ゴシック Medium" w:eastAsia="游ゴシック Medium" w:hAnsi="游ゴシック Medium" w:hint="eastAsia"/>
          <w:color w:val="FF0000"/>
        </w:rPr>
        <w:t>(初心者や小学生以下は無料)</w:t>
      </w:r>
    </w:p>
    <w:p w14:paraId="0040B37A" w14:textId="77777777" w:rsidR="00ED5AA8" w:rsidRDefault="00ED5AA8" w:rsidP="00ED5AA8">
      <w:pPr>
        <w:pStyle w:val="af0"/>
        <w:ind w:firstLineChars="100" w:firstLine="210"/>
        <w:rPr>
          <w:rFonts w:ascii="游ゴシック Medium" w:eastAsia="游ゴシック Medium" w:hAnsi="游ゴシック Medium"/>
        </w:rPr>
      </w:pPr>
      <w:r w:rsidRPr="00FE6EBA">
        <w:rPr>
          <w:rFonts w:ascii="游ゴシック Medium" w:eastAsia="游ゴシック Medium" w:hAnsi="游ゴシック Medium" w:hint="eastAsia"/>
        </w:rPr>
        <w:t>〇</w:t>
      </w:r>
      <w:r>
        <w:rPr>
          <w:rFonts w:ascii="游ゴシック Medium" w:eastAsia="游ゴシック Medium" w:hAnsi="游ゴシック Medium" w:hint="eastAsia"/>
        </w:rPr>
        <w:t>二子新地</w:t>
      </w:r>
      <w:r w:rsidRPr="00FE6EBA">
        <w:rPr>
          <w:rFonts w:ascii="游ゴシック Medium" w:eastAsia="游ゴシック Medium" w:hAnsi="游ゴシック Medium"/>
        </w:rPr>
        <w:t>駅出口から徒歩約</w:t>
      </w:r>
      <w:r>
        <w:rPr>
          <w:rFonts w:ascii="游ゴシック Medium" w:eastAsia="游ゴシック Medium" w:hAnsi="游ゴシック Medium" w:hint="eastAsia"/>
        </w:rPr>
        <w:t>18</w:t>
      </w:r>
      <w:r w:rsidRPr="00FE6EBA">
        <w:rPr>
          <w:rFonts w:ascii="游ゴシック Medium" w:eastAsia="游ゴシック Medium" w:hAnsi="游ゴシック Medium"/>
        </w:rPr>
        <w:t>分</w:t>
      </w:r>
      <w:r>
        <w:rPr>
          <w:rFonts w:ascii="游ゴシック Medium" w:eastAsia="游ゴシック Medium" w:hAnsi="游ゴシック Medium" w:hint="eastAsia"/>
        </w:rPr>
        <w:t>（田園都市線）</w:t>
      </w:r>
    </w:p>
    <w:p w14:paraId="4D3212D5" w14:textId="77777777" w:rsidR="00ED5AA8" w:rsidRPr="00FE6EBA" w:rsidRDefault="00ED5AA8" w:rsidP="00ED5AA8">
      <w:pPr>
        <w:pStyle w:val="af0"/>
        <w:ind w:firstLineChars="100" w:firstLine="210"/>
        <w:rPr>
          <w:rFonts w:ascii="游ゴシック Medium" w:eastAsia="游ゴシック Medium" w:hAnsi="游ゴシック Medium"/>
        </w:rPr>
      </w:pPr>
      <w:r w:rsidRPr="00FE6EBA">
        <w:rPr>
          <w:rFonts w:ascii="游ゴシック Medium" w:eastAsia="游ゴシック Medium" w:hAnsi="游ゴシック Medium" w:hint="eastAsia"/>
        </w:rPr>
        <w:t>〇</w:t>
      </w:r>
      <w:r w:rsidRPr="00FE6EBA">
        <w:rPr>
          <w:rFonts w:ascii="游ゴシック Medium" w:eastAsia="游ゴシック Medium" w:hAnsi="游ゴシック Medium"/>
        </w:rPr>
        <w:t>高津(神奈川県)駅出口から徒歩約22分</w:t>
      </w:r>
      <w:r>
        <w:rPr>
          <w:rFonts w:ascii="游ゴシック Medium" w:eastAsia="游ゴシック Medium" w:hAnsi="游ゴシック Medium" w:hint="eastAsia"/>
        </w:rPr>
        <w:t>（田園都市線）</w:t>
      </w:r>
    </w:p>
    <w:p w14:paraId="7D34A4C0" w14:textId="4CBA63D7" w:rsidR="00ED5AA8" w:rsidRPr="00ED5AA8" w:rsidRDefault="00ED5AA8" w:rsidP="00ED5AA8">
      <w:pPr>
        <w:pStyle w:val="af0"/>
        <w:ind w:firstLineChars="100" w:firstLine="210"/>
        <w:rPr>
          <w:rFonts w:ascii="游ゴシック Medium" w:eastAsia="游ゴシック Medium" w:hAnsi="游ゴシック Medium"/>
        </w:rPr>
      </w:pPr>
      <w:r w:rsidRPr="00FE6EBA">
        <w:rPr>
          <w:rFonts w:ascii="游ゴシック Medium" w:eastAsia="游ゴシック Medium" w:hAnsi="游ゴシック Medium" w:hint="eastAsia"/>
        </w:rPr>
        <w:t>〇</w:t>
      </w:r>
      <w:r w:rsidRPr="00FE6EBA">
        <w:rPr>
          <w:rFonts w:ascii="游ゴシック Medium" w:eastAsia="游ゴシック Medium" w:hAnsi="游ゴシック Medium"/>
        </w:rPr>
        <w:t>溝の口駅西口から徒歩約23分</w:t>
      </w:r>
      <w:r>
        <w:rPr>
          <w:rFonts w:ascii="游ゴシック Medium" w:eastAsia="游ゴシック Medium" w:hAnsi="游ゴシック Medium" w:hint="eastAsia"/>
        </w:rPr>
        <w:t>(JR、田園都市線)</w:t>
      </w:r>
    </w:p>
    <w:p w14:paraId="1509421C" w14:textId="7A19B257" w:rsidR="00ED5AA8" w:rsidRDefault="00ED5AA8" w:rsidP="00ED5AA8">
      <w:pPr>
        <w:pStyle w:val="af0"/>
        <w:ind w:firstLineChars="100" w:firstLine="210"/>
        <w:rPr>
          <w:rFonts w:ascii="游ゴシック Medium" w:eastAsia="游ゴシック Medium" w:hAnsi="游ゴシック Medium"/>
        </w:rPr>
      </w:pPr>
      <w:r>
        <w:rPr>
          <w:rFonts w:ascii="游ゴシック Medium" w:eastAsia="游ゴシック Medium" w:hAnsi="游ゴシック Medium"/>
          <w:noProof/>
        </w:rPr>
        <w:drawing>
          <wp:inline distT="0" distB="0" distL="0" distR="0" wp14:anchorId="774119F9" wp14:editId="178E564D">
            <wp:extent cx="2356180" cy="163830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8626" cy="1660860"/>
                    </a:xfrm>
                    <a:prstGeom prst="rect">
                      <a:avLst/>
                    </a:prstGeom>
                  </pic:spPr>
                </pic:pic>
              </a:graphicData>
            </a:graphic>
          </wp:inline>
        </w:drawing>
      </w:r>
      <w:r>
        <w:rPr>
          <w:rFonts w:ascii="&amp;quot" w:hAnsi="&amp;quot" w:hint="eastAsia"/>
          <w:noProof/>
          <w:color w:val="0066CC"/>
        </w:rPr>
        <w:drawing>
          <wp:inline distT="0" distB="0" distL="0" distR="0" wp14:anchorId="46DBA100" wp14:editId="72BC5E54">
            <wp:extent cx="2171700" cy="1629349"/>
            <wp:effectExtent l="0" t="0" r="0" b="9525"/>
            <wp:docPr id="7" name="図 7" descr="ひばりコース">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ひばりコース">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3833" cy="1675965"/>
                    </a:xfrm>
                    <a:prstGeom prst="rect">
                      <a:avLst/>
                    </a:prstGeom>
                    <a:noFill/>
                    <a:ln>
                      <a:noFill/>
                    </a:ln>
                  </pic:spPr>
                </pic:pic>
              </a:graphicData>
            </a:graphic>
          </wp:inline>
        </w:drawing>
      </w:r>
    </w:p>
    <w:p w14:paraId="2AAC3EAA" w14:textId="77777777" w:rsidR="000E2611" w:rsidRDefault="000E2611" w:rsidP="00FB1297">
      <w:pPr>
        <w:pStyle w:val="a4"/>
        <w:rPr>
          <w:rFonts w:ascii="游ゴシック Medium" w:eastAsia="游ゴシック Medium" w:hAnsi="游ゴシック Medium"/>
          <w:sz w:val="21"/>
        </w:rPr>
      </w:pPr>
    </w:p>
    <w:p w14:paraId="66EF037D" w14:textId="77777777" w:rsidR="00C35E68" w:rsidRPr="008A1EE7" w:rsidRDefault="00D87775" w:rsidP="009370D4">
      <w:pPr>
        <w:ind w:firstLineChars="50" w:firstLine="118"/>
        <w:rPr>
          <w:rFonts w:ascii="游ゴシック Medium" w:eastAsia="游ゴシック Medium" w:hAnsi="游ゴシック Medium"/>
          <w:b/>
          <w:sz w:val="24"/>
          <w:szCs w:val="24"/>
        </w:rPr>
      </w:pPr>
      <w:r>
        <w:rPr>
          <w:rFonts w:ascii="游ゴシック Medium" w:eastAsia="游ゴシック Medium" w:hAnsi="游ゴシック Medium" w:hint="eastAsia"/>
          <w:b/>
          <w:sz w:val="24"/>
          <w:szCs w:val="24"/>
          <w:bdr w:val="single" w:sz="4" w:space="0" w:color="auto"/>
        </w:rPr>
        <w:t>ご存知ですか？</w:t>
      </w:r>
    </w:p>
    <w:p w14:paraId="3CD5D1F5" w14:textId="77777777" w:rsidR="00E30E6A" w:rsidRDefault="00E30E6A"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9B33F4" w:rsidRPr="009B33F4">
        <w:rPr>
          <w:rFonts w:ascii="游ゴシック Medium" w:eastAsia="游ゴシック Medium" w:hAnsi="游ゴシック Medium" w:hint="eastAsia"/>
          <w:szCs w:val="21"/>
        </w:rPr>
        <w:t>日本のロボット研究は進んでいます。現実の人間は、囲碁や将棋だけに特化して生活しているわけではありません。囲碁だけに特化しているロボットは、同時にそれ以外の事、例えば掃除も出来るでしょうか。「</w:t>
      </w:r>
      <w:r w:rsidR="009B33F4" w:rsidRPr="00E30E6A">
        <w:rPr>
          <w:rFonts w:ascii="游ゴシック Medium" w:eastAsia="游ゴシック Medium" w:hAnsi="游ゴシック Medium" w:hint="eastAsia"/>
          <w:color w:val="FF0000"/>
          <w:szCs w:val="21"/>
        </w:rPr>
        <w:t>ルンバ</w:t>
      </w:r>
      <w:r w:rsidR="009B33F4" w:rsidRPr="009B33F4">
        <w:rPr>
          <w:rFonts w:ascii="游ゴシック Medium" w:eastAsia="游ゴシック Medium" w:hAnsi="游ゴシック Medium" w:hint="eastAsia"/>
          <w:szCs w:val="21"/>
        </w:rPr>
        <w:t>」と同じことは出来ないでしょう。</w:t>
      </w:r>
      <w:r w:rsidR="009B33F4" w:rsidRPr="00E30E6A">
        <w:rPr>
          <w:rFonts w:ascii="游ゴシック Medium" w:eastAsia="游ゴシック Medium" w:hAnsi="游ゴシック Medium" w:hint="eastAsia"/>
          <w:color w:val="FF0000"/>
          <w:szCs w:val="21"/>
        </w:rPr>
        <w:t>日本のAI研究に重要</w:t>
      </w:r>
      <w:r w:rsidR="009B33F4" w:rsidRPr="009B33F4">
        <w:rPr>
          <w:rFonts w:ascii="游ゴシック Medium" w:eastAsia="游ゴシック Medium" w:hAnsi="游ゴシック Medium" w:hint="eastAsia"/>
          <w:szCs w:val="21"/>
        </w:rPr>
        <w:t>なのは、そうした何かに</w:t>
      </w:r>
      <w:r w:rsidR="009B33F4" w:rsidRPr="00E30E6A">
        <w:rPr>
          <w:rFonts w:ascii="游ゴシック Medium" w:eastAsia="游ゴシック Medium" w:hAnsi="游ゴシック Medium" w:hint="eastAsia"/>
          <w:color w:val="FF0000"/>
          <w:szCs w:val="21"/>
        </w:rPr>
        <w:t>特化したロボットではありません</w:t>
      </w:r>
      <w:r w:rsidR="009B33F4" w:rsidRPr="009B33F4">
        <w:rPr>
          <w:rFonts w:ascii="游ゴシック Medium" w:eastAsia="游ゴシック Medium" w:hAnsi="游ゴシック Medium" w:hint="eastAsia"/>
          <w:szCs w:val="21"/>
        </w:rPr>
        <w:t>。そこで注目されるのは「</w:t>
      </w:r>
      <w:r w:rsidR="009B33F4" w:rsidRPr="00E30E6A">
        <w:rPr>
          <w:rFonts w:ascii="游ゴシック Medium" w:eastAsia="游ゴシック Medium" w:hAnsi="游ゴシック Medium" w:hint="eastAsia"/>
          <w:color w:val="FF0000"/>
          <w:szCs w:val="21"/>
        </w:rPr>
        <w:t>東（とう）ロボくん</w:t>
      </w:r>
      <w:r w:rsidR="009B33F4" w:rsidRPr="009B33F4">
        <w:rPr>
          <w:rFonts w:ascii="游ゴシック Medium" w:eastAsia="游ゴシック Medium" w:hAnsi="游ゴシック Medium" w:hint="eastAsia"/>
          <w:szCs w:val="21"/>
        </w:rPr>
        <w:t xml:space="preserve">」の実績です。東大に合格するロボットを作るプロジェクトで、2011年から2016年迄行われました。　　　　</w:t>
      </w:r>
    </w:p>
    <w:p w14:paraId="4E777E9E" w14:textId="77777777" w:rsidR="00E30E6A" w:rsidRDefault="00E30E6A"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9B33F4" w:rsidRPr="009B33F4">
        <w:rPr>
          <w:rFonts w:ascii="游ゴシック Medium" w:eastAsia="游ゴシック Medium" w:hAnsi="游ゴシック Medium" w:hint="eastAsia"/>
          <w:szCs w:val="21"/>
        </w:rPr>
        <w:t>実はAI技術はすでに、</w:t>
      </w:r>
      <w:r w:rsidR="009B33F4" w:rsidRPr="00E30E6A">
        <w:rPr>
          <w:rFonts w:ascii="游ゴシック Medium" w:eastAsia="游ゴシック Medium" w:hAnsi="游ゴシック Medium" w:hint="eastAsia"/>
          <w:color w:val="FF0000"/>
          <w:szCs w:val="21"/>
        </w:rPr>
        <w:t>MARCH</w:t>
      </w:r>
      <w:r w:rsidR="009B33F4" w:rsidRPr="009B33F4">
        <w:rPr>
          <w:rFonts w:ascii="游ゴシック Medium" w:eastAsia="游ゴシック Medium" w:hAnsi="游ゴシック Medium" w:hint="eastAsia"/>
          <w:szCs w:val="21"/>
        </w:rPr>
        <w:t>（明治大学、青山学院大学、立教大学、中央大学、法政大学）の一部の学科での入試の</w:t>
      </w:r>
      <w:r w:rsidR="009B33F4" w:rsidRPr="00E30E6A">
        <w:rPr>
          <w:rFonts w:ascii="游ゴシック Medium" w:eastAsia="游ゴシック Medium" w:hAnsi="游ゴシック Medium" w:hint="eastAsia"/>
          <w:color w:val="FF0000"/>
          <w:szCs w:val="21"/>
        </w:rPr>
        <w:t>合格可能性は80％を超え</w:t>
      </w:r>
      <w:r w:rsidR="009B33F4" w:rsidRPr="009B33F4">
        <w:rPr>
          <w:rFonts w:ascii="游ゴシック Medium" w:eastAsia="游ゴシック Medium" w:hAnsi="游ゴシック Medium" w:hint="eastAsia"/>
          <w:szCs w:val="21"/>
        </w:rPr>
        <w:t>ています。</w:t>
      </w:r>
      <w:r w:rsidR="009B33F4" w:rsidRPr="00E30E6A">
        <w:rPr>
          <w:rFonts w:ascii="游ゴシック Medium" w:eastAsia="游ゴシック Medium" w:hAnsi="游ゴシック Medium" w:hint="eastAsia"/>
          <w:color w:val="FF0000"/>
          <w:szCs w:val="21"/>
        </w:rPr>
        <w:t>AIは問題文の意味を理解していない</w:t>
      </w:r>
      <w:r w:rsidR="009B33F4" w:rsidRPr="009B33F4">
        <w:rPr>
          <w:rFonts w:ascii="游ゴシック Medium" w:eastAsia="游ゴシック Medium" w:hAnsi="游ゴシック Medium" w:hint="eastAsia"/>
          <w:szCs w:val="21"/>
        </w:rPr>
        <w:t>にもかかわらず、です。膨大なデータベースの中から、AIは問題に会う答えを見つけてきます。AIが意外と</w:t>
      </w:r>
      <w:r w:rsidR="009B33F4" w:rsidRPr="00E30E6A">
        <w:rPr>
          <w:rFonts w:ascii="游ゴシック Medium" w:eastAsia="游ゴシック Medium" w:hAnsi="游ゴシック Medium" w:hint="eastAsia"/>
          <w:color w:val="FF0000"/>
          <w:szCs w:val="21"/>
        </w:rPr>
        <w:t>苦手</w:t>
      </w:r>
      <w:r w:rsidR="009B33F4" w:rsidRPr="009B33F4">
        <w:rPr>
          <w:rFonts w:ascii="游ゴシック Medium" w:eastAsia="游ゴシック Medium" w:hAnsi="游ゴシック Medium" w:hint="eastAsia"/>
          <w:szCs w:val="21"/>
        </w:rPr>
        <w:t>なのは、</w:t>
      </w:r>
      <w:r w:rsidR="009B33F4" w:rsidRPr="00E30E6A">
        <w:rPr>
          <w:rFonts w:ascii="游ゴシック Medium" w:eastAsia="游ゴシック Medium" w:hAnsi="游ゴシック Medium" w:hint="eastAsia"/>
          <w:color w:val="FF0000"/>
          <w:szCs w:val="21"/>
        </w:rPr>
        <w:t>物理の問題</w:t>
      </w:r>
      <w:r w:rsidR="009B33F4" w:rsidRPr="009B33F4">
        <w:rPr>
          <w:rFonts w:ascii="游ゴシック Medium" w:eastAsia="游ゴシック Medium" w:hAnsi="游ゴシック Medium" w:hint="eastAsia"/>
          <w:szCs w:val="21"/>
        </w:rPr>
        <w:t>だそうです。</w:t>
      </w:r>
    </w:p>
    <w:p w14:paraId="0543B4F2" w14:textId="55FA6834" w:rsidR="00E30E6A" w:rsidRDefault="00E30E6A"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9B33F4" w:rsidRPr="009B33F4">
        <w:rPr>
          <w:rFonts w:ascii="游ゴシック Medium" w:eastAsia="游ゴシック Medium" w:hAnsi="游ゴシック Medium" w:hint="eastAsia"/>
          <w:szCs w:val="21"/>
        </w:rPr>
        <w:t>例えば、設問に滑車が描いてあると、その滑車が良く分からないそうです。</w:t>
      </w:r>
      <w:r w:rsidR="009B33F4" w:rsidRPr="00E30E6A">
        <w:rPr>
          <w:rFonts w:ascii="游ゴシック Medium" w:eastAsia="游ゴシック Medium" w:hAnsi="游ゴシック Medium" w:hint="eastAsia"/>
          <w:color w:val="FF0000"/>
          <w:szCs w:val="21"/>
        </w:rPr>
        <w:t>滑車の図が手書き</w:t>
      </w:r>
      <w:r w:rsidR="009B33F4" w:rsidRPr="009B33F4">
        <w:rPr>
          <w:rFonts w:ascii="游ゴシック Medium" w:eastAsia="游ゴシック Medium" w:hAnsi="游ゴシック Medium" w:hint="eastAsia"/>
          <w:szCs w:val="21"/>
        </w:rPr>
        <w:t>で</w:t>
      </w:r>
      <w:r>
        <w:rPr>
          <w:rFonts w:ascii="游ゴシック Medium" w:eastAsia="游ゴシック Medium" w:hAnsi="游ゴシック Medium" w:hint="eastAsia"/>
          <w:szCs w:val="21"/>
        </w:rPr>
        <w:t>、</w:t>
      </w:r>
      <w:r w:rsidR="009B33F4" w:rsidRPr="009B33F4">
        <w:rPr>
          <w:rFonts w:ascii="游ゴシック Medium" w:eastAsia="游ゴシック Medium" w:hAnsi="游ゴシック Medium" w:hint="eastAsia"/>
          <w:szCs w:val="21"/>
        </w:rPr>
        <w:t>ひもが途中で</w:t>
      </w:r>
      <w:r w:rsidR="009B33F4" w:rsidRPr="00E30E6A">
        <w:rPr>
          <w:rFonts w:ascii="游ゴシック Medium" w:eastAsia="游ゴシック Medium" w:hAnsi="游ゴシック Medium" w:hint="eastAsia"/>
          <w:color w:val="FF0000"/>
          <w:szCs w:val="21"/>
        </w:rPr>
        <w:t>かすれて</w:t>
      </w:r>
      <w:r w:rsidR="009B33F4" w:rsidRPr="009B33F4">
        <w:rPr>
          <w:rFonts w:ascii="游ゴシック Medium" w:eastAsia="游ゴシック Medium" w:hAnsi="游ゴシック Medium" w:hint="eastAsia"/>
          <w:szCs w:val="21"/>
        </w:rPr>
        <w:t>いたりすると、何が描かれているのか</w:t>
      </w:r>
      <w:r w:rsidR="009B33F4" w:rsidRPr="00E30E6A">
        <w:rPr>
          <w:rFonts w:ascii="游ゴシック Medium" w:eastAsia="游ゴシック Medium" w:hAnsi="游ゴシック Medium" w:hint="eastAsia"/>
          <w:color w:val="FF0000"/>
          <w:szCs w:val="21"/>
        </w:rPr>
        <w:t>判断できない</w:t>
      </w:r>
      <w:r w:rsidR="009B33F4" w:rsidRPr="009B33F4">
        <w:rPr>
          <w:rFonts w:ascii="游ゴシック Medium" w:eastAsia="游ゴシック Medium" w:hAnsi="游ゴシック Medium" w:hint="eastAsia"/>
          <w:szCs w:val="21"/>
        </w:rPr>
        <w:t xml:space="preserve">為に、質問の意味が全く分からないのです。　　　</w:t>
      </w:r>
    </w:p>
    <w:p w14:paraId="1C568627" w14:textId="61752A08" w:rsidR="00BE7C70" w:rsidRDefault="00E30E6A"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9B33F4" w:rsidRPr="009B33F4">
        <w:rPr>
          <w:rFonts w:ascii="游ゴシック Medium" w:eastAsia="游ゴシック Medium" w:hAnsi="游ゴシック Medium" w:hint="eastAsia"/>
          <w:szCs w:val="21"/>
        </w:rPr>
        <w:t>ある汎用ロボットの研究者は、熱心なあまりロボットに感情移入して、自分はロボット一本で行きたい。この</w:t>
      </w:r>
      <w:r w:rsidR="009B33F4" w:rsidRPr="00E30E6A">
        <w:rPr>
          <w:rFonts w:ascii="游ゴシック Medium" w:eastAsia="游ゴシック Medium" w:hAnsi="游ゴシック Medium" w:hint="eastAsia"/>
          <w:color w:val="FF0000"/>
          <w:szCs w:val="21"/>
        </w:rPr>
        <w:t>ロボットがいれば一緒に生きたい</w:t>
      </w:r>
      <w:r w:rsidR="009B33F4" w:rsidRPr="009B33F4">
        <w:rPr>
          <w:rFonts w:ascii="游ゴシック Medium" w:eastAsia="游ゴシック Medium" w:hAnsi="游ゴシック Medium" w:hint="eastAsia"/>
          <w:szCs w:val="21"/>
        </w:rPr>
        <w:t>からと、</w:t>
      </w:r>
      <w:r w:rsidR="009B33F4" w:rsidRPr="00E30E6A">
        <w:rPr>
          <w:rFonts w:ascii="游ゴシック Medium" w:eastAsia="游ゴシック Medium" w:hAnsi="游ゴシック Medium" w:hint="eastAsia"/>
          <w:color w:val="FF0000"/>
          <w:szCs w:val="21"/>
        </w:rPr>
        <w:t>一生シングルで過ごす</w:t>
      </w:r>
      <w:r w:rsidR="009B33F4" w:rsidRPr="009B33F4">
        <w:rPr>
          <w:rFonts w:ascii="游ゴシック Medium" w:eastAsia="游ゴシック Medium" w:hAnsi="游ゴシック Medium" w:hint="eastAsia"/>
          <w:szCs w:val="21"/>
        </w:rPr>
        <w:t>ことを希望する研究者が、増えていると言います。そうなると、ロボットに人格があるかないかという問題は、有ると思っている人にはあるのでしょう。</w:t>
      </w:r>
      <w:r>
        <w:rPr>
          <w:rFonts w:ascii="游ゴシック Medium" w:eastAsia="游ゴシック Medium" w:hAnsi="游ゴシック Medium" w:hint="eastAsia"/>
          <w:szCs w:val="21"/>
        </w:rPr>
        <w:t>（佐藤優「宗教改革者」から）</w:t>
      </w:r>
    </w:p>
    <w:p w14:paraId="3F7BBAD8" w14:textId="77777777" w:rsidR="00ED5AA8" w:rsidRPr="008A1EE7" w:rsidRDefault="00ED5AA8" w:rsidP="005D7B11">
      <w:pPr>
        <w:rPr>
          <w:rFonts w:ascii="游ゴシック Medium" w:eastAsia="游ゴシック Medium" w:hAnsi="游ゴシック Medium"/>
          <w:szCs w:val="21"/>
        </w:rPr>
      </w:pPr>
    </w:p>
    <w:p w14:paraId="5EB0F898" w14:textId="17D3B3F8" w:rsidR="005D7B11" w:rsidRPr="008A1EE7" w:rsidRDefault="005D7B11" w:rsidP="005D7B11">
      <w:pPr>
        <w:rPr>
          <w:rFonts w:ascii="游ゴシック Medium" w:eastAsia="游ゴシック Medium" w:hAnsi="游ゴシック Medium"/>
          <w:szCs w:val="21"/>
        </w:rPr>
      </w:pPr>
      <w:r w:rsidRPr="008A1EE7">
        <w:rPr>
          <w:rFonts w:ascii="游ゴシック Medium" w:eastAsia="游ゴシック Medium" w:hAnsi="游ゴシック Medium" w:hint="eastAsia"/>
          <w:szCs w:val="21"/>
        </w:rPr>
        <w:t>皆様のご意見・</w:t>
      </w:r>
      <w:r w:rsidR="00E556A8" w:rsidRPr="008A1EE7">
        <w:rPr>
          <w:rFonts w:ascii="游ゴシック Medium" w:eastAsia="游ゴシック Medium" w:hAnsi="游ゴシック Medium" w:hint="eastAsia"/>
          <w:szCs w:val="21"/>
        </w:rPr>
        <w:t>ご</w:t>
      </w:r>
      <w:r w:rsidRPr="008A1EE7">
        <w:rPr>
          <w:rFonts w:ascii="游ゴシック Medium" w:eastAsia="游ゴシック Medium" w:hAnsi="游ゴシック Medium" w:hint="eastAsia"/>
          <w:szCs w:val="21"/>
        </w:rPr>
        <w:t>感想をお待ちしています。（連絡先：</w:t>
      </w:r>
      <w:hyperlink r:id="rId26" w:history="1">
        <w:r w:rsidR="00BC6643" w:rsidRPr="001958A9">
          <w:rPr>
            <w:rStyle w:val="a6"/>
            <w:rFonts w:ascii="游ゴシック Medium" w:eastAsia="游ゴシック Medium" w:hAnsi="游ゴシック Medium" w:hint="eastAsia"/>
            <w:szCs w:val="21"/>
          </w:rPr>
          <w:t>k_yamagishi@6kou.co.jp</w:t>
        </w:r>
      </w:hyperlink>
      <w:r w:rsidRPr="008A1EE7">
        <w:rPr>
          <w:rFonts w:ascii="游ゴシック Medium" w:eastAsia="游ゴシック Medium" w:hAnsi="游ゴシック Medium" w:hint="eastAsia"/>
          <w:szCs w:val="21"/>
        </w:rPr>
        <w:t xml:space="preserve"> 山岸宛</w:t>
      </w:r>
      <w:r w:rsidR="00130ECC" w:rsidRPr="008A1EE7">
        <w:rPr>
          <w:rFonts w:ascii="游ゴシック Medium" w:eastAsia="游ゴシック Medium" w:hAnsi="游ゴシック Medium" w:hint="eastAsia"/>
          <w:szCs w:val="21"/>
        </w:rPr>
        <w:t>（窓口）</w:t>
      </w:r>
      <w:r w:rsidRPr="008A1EE7">
        <w:rPr>
          <w:rFonts w:ascii="游ゴシック Medium" w:eastAsia="游ゴシック Medium" w:hAnsi="游ゴシック Medium" w:hint="eastAsia"/>
          <w:szCs w:val="21"/>
        </w:rPr>
        <w:t>）</w:t>
      </w:r>
    </w:p>
    <w:p w14:paraId="463DCA11" w14:textId="77777777" w:rsidR="000A2871" w:rsidRPr="008A1EE7" w:rsidRDefault="000A2871">
      <w:pPr>
        <w:rPr>
          <w:rFonts w:ascii="游ゴシック Medium" w:eastAsia="游ゴシック Medium" w:hAnsi="游ゴシック Medium"/>
          <w:szCs w:val="21"/>
        </w:rPr>
      </w:pPr>
    </w:p>
    <w:sectPr w:rsidR="000A2871" w:rsidRPr="008A1EE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06138" w14:textId="77777777" w:rsidR="00D457F9" w:rsidRDefault="00D457F9" w:rsidP="00BF2C41">
      <w:r>
        <w:separator/>
      </w:r>
    </w:p>
  </w:endnote>
  <w:endnote w:type="continuationSeparator" w:id="0">
    <w:p w14:paraId="52FBC8C9" w14:textId="77777777" w:rsidR="00D457F9" w:rsidRDefault="00D457F9" w:rsidP="00BF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69FA8" w14:textId="77777777" w:rsidR="00D457F9" w:rsidRDefault="00D457F9" w:rsidP="00BF2C41">
      <w:r>
        <w:separator/>
      </w:r>
    </w:p>
  </w:footnote>
  <w:footnote w:type="continuationSeparator" w:id="0">
    <w:p w14:paraId="2682522F" w14:textId="77777777" w:rsidR="00D457F9" w:rsidRDefault="00D457F9" w:rsidP="00BF2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93468"/>
    <w:multiLevelType w:val="hybridMultilevel"/>
    <w:tmpl w:val="E6A4D57E"/>
    <w:lvl w:ilvl="0" w:tplc="C89A5E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3170C6"/>
    <w:multiLevelType w:val="hybridMultilevel"/>
    <w:tmpl w:val="5AC0E3AC"/>
    <w:lvl w:ilvl="0" w:tplc="734A63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BA6DE4"/>
    <w:multiLevelType w:val="hybridMultilevel"/>
    <w:tmpl w:val="05700692"/>
    <w:lvl w:ilvl="0" w:tplc="F774B70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8B16F8E"/>
    <w:multiLevelType w:val="hybridMultilevel"/>
    <w:tmpl w:val="C31CACAC"/>
    <w:lvl w:ilvl="0" w:tplc="4C2A406C">
      <w:start w:val="1"/>
      <w:numFmt w:val="decimalEnclosedCircle"/>
      <w:lvlText w:val="%1"/>
      <w:lvlJc w:val="left"/>
      <w:pPr>
        <w:ind w:left="360" w:hanging="360"/>
      </w:pPr>
      <w:rPr>
        <w:rFonts w:asciiTheme="minorEastAsia" w:hAnsiTheme="minorEastAsia"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D975AE"/>
    <w:multiLevelType w:val="hybridMultilevel"/>
    <w:tmpl w:val="5C989FF4"/>
    <w:lvl w:ilvl="0" w:tplc="889EBDF2">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15:restartNumberingAfterBreak="0">
    <w:nsid w:val="20D70255"/>
    <w:multiLevelType w:val="hybridMultilevel"/>
    <w:tmpl w:val="266C8390"/>
    <w:lvl w:ilvl="0" w:tplc="7AC682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C1D1A70"/>
    <w:multiLevelType w:val="hybridMultilevel"/>
    <w:tmpl w:val="92066CC4"/>
    <w:lvl w:ilvl="0" w:tplc="E3223362">
      <w:start w:val="1"/>
      <w:numFmt w:val="decimalEnclosedCircle"/>
      <w:lvlText w:val="%1"/>
      <w:lvlJc w:val="left"/>
      <w:pPr>
        <w:ind w:left="570" w:hanging="360"/>
      </w:pPr>
      <w:rPr>
        <w:rFonts w:hint="default"/>
        <w:color w:val="FF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345274FA"/>
    <w:multiLevelType w:val="hybridMultilevel"/>
    <w:tmpl w:val="72FCBF76"/>
    <w:lvl w:ilvl="0" w:tplc="9D08E72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395412E2"/>
    <w:multiLevelType w:val="hybridMultilevel"/>
    <w:tmpl w:val="495806A0"/>
    <w:lvl w:ilvl="0" w:tplc="FAE241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E94FCF"/>
    <w:multiLevelType w:val="hybridMultilevel"/>
    <w:tmpl w:val="25C425D2"/>
    <w:lvl w:ilvl="0" w:tplc="D18C7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91A5017"/>
    <w:multiLevelType w:val="hybridMultilevel"/>
    <w:tmpl w:val="14C66534"/>
    <w:lvl w:ilvl="0" w:tplc="0B4230B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6FB952C8"/>
    <w:multiLevelType w:val="hybridMultilevel"/>
    <w:tmpl w:val="6A944AAC"/>
    <w:lvl w:ilvl="0" w:tplc="63E257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1"/>
  </w:num>
  <w:num w:numId="4">
    <w:abstractNumId w:val="10"/>
  </w:num>
  <w:num w:numId="5">
    <w:abstractNumId w:val="3"/>
  </w:num>
  <w:num w:numId="6">
    <w:abstractNumId w:val="9"/>
  </w:num>
  <w:num w:numId="7">
    <w:abstractNumId w:val="8"/>
  </w:num>
  <w:num w:numId="8">
    <w:abstractNumId w:val="1"/>
  </w:num>
  <w:num w:numId="9">
    <w:abstractNumId w:val="5"/>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481"/>
    <w:rsid w:val="000006B6"/>
    <w:rsid w:val="000149A6"/>
    <w:rsid w:val="00026AD0"/>
    <w:rsid w:val="0002787E"/>
    <w:rsid w:val="00043554"/>
    <w:rsid w:val="000504D4"/>
    <w:rsid w:val="00067C77"/>
    <w:rsid w:val="00071549"/>
    <w:rsid w:val="00072CA3"/>
    <w:rsid w:val="00083D96"/>
    <w:rsid w:val="000909C2"/>
    <w:rsid w:val="000926F3"/>
    <w:rsid w:val="00093E19"/>
    <w:rsid w:val="000A2871"/>
    <w:rsid w:val="000B3F5D"/>
    <w:rsid w:val="000B5013"/>
    <w:rsid w:val="000C4335"/>
    <w:rsid w:val="000C7EE9"/>
    <w:rsid w:val="000D7B4D"/>
    <w:rsid w:val="000E2611"/>
    <w:rsid w:val="000E3602"/>
    <w:rsid w:val="000E6569"/>
    <w:rsid w:val="000F79EA"/>
    <w:rsid w:val="00100917"/>
    <w:rsid w:val="001064AE"/>
    <w:rsid w:val="001100BF"/>
    <w:rsid w:val="00115A90"/>
    <w:rsid w:val="00121C20"/>
    <w:rsid w:val="00122DC8"/>
    <w:rsid w:val="00130ECC"/>
    <w:rsid w:val="00134308"/>
    <w:rsid w:val="00134434"/>
    <w:rsid w:val="0014025B"/>
    <w:rsid w:val="00154E6C"/>
    <w:rsid w:val="00160412"/>
    <w:rsid w:val="001628B6"/>
    <w:rsid w:val="00165B2A"/>
    <w:rsid w:val="00166412"/>
    <w:rsid w:val="00166673"/>
    <w:rsid w:val="001671BE"/>
    <w:rsid w:val="0018449A"/>
    <w:rsid w:val="00185D74"/>
    <w:rsid w:val="00187996"/>
    <w:rsid w:val="00187C37"/>
    <w:rsid w:val="001A5295"/>
    <w:rsid w:val="001B361B"/>
    <w:rsid w:val="001B6BF4"/>
    <w:rsid w:val="001D3324"/>
    <w:rsid w:val="001D5287"/>
    <w:rsid w:val="001D5A7B"/>
    <w:rsid w:val="001D7925"/>
    <w:rsid w:val="001F1893"/>
    <w:rsid w:val="00201E7A"/>
    <w:rsid w:val="0021590E"/>
    <w:rsid w:val="00223E6B"/>
    <w:rsid w:val="00224A11"/>
    <w:rsid w:val="00231158"/>
    <w:rsid w:val="00232637"/>
    <w:rsid w:val="002403AC"/>
    <w:rsid w:val="00241E37"/>
    <w:rsid w:val="002430EF"/>
    <w:rsid w:val="00247296"/>
    <w:rsid w:val="00255FCB"/>
    <w:rsid w:val="0025657A"/>
    <w:rsid w:val="00264C08"/>
    <w:rsid w:val="002660DA"/>
    <w:rsid w:val="00266F88"/>
    <w:rsid w:val="00273C95"/>
    <w:rsid w:val="002809DB"/>
    <w:rsid w:val="0028411A"/>
    <w:rsid w:val="002A12B0"/>
    <w:rsid w:val="002A60EB"/>
    <w:rsid w:val="002A62FE"/>
    <w:rsid w:val="002A6609"/>
    <w:rsid w:val="002A682F"/>
    <w:rsid w:val="002B304C"/>
    <w:rsid w:val="002B321A"/>
    <w:rsid w:val="002B36CB"/>
    <w:rsid w:val="002B46ED"/>
    <w:rsid w:val="002B478B"/>
    <w:rsid w:val="002D0352"/>
    <w:rsid w:val="002D449E"/>
    <w:rsid w:val="002E289A"/>
    <w:rsid w:val="002E4F76"/>
    <w:rsid w:val="002F098F"/>
    <w:rsid w:val="002F605A"/>
    <w:rsid w:val="003011C2"/>
    <w:rsid w:val="00306445"/>
    <w:rsid w:val="003064AA"/>
    <w:rsid w:val="003158C6"/>
    <w:rsid w:val="00320029"/>
    <w:rsid w:val="00326076"/>
    <w:rsid w:val="00326E82"/>
    <w:rsid w:val="00332A69"/>
    <w:rsid w:val="00351536"/>
    <w:rsid w:val="00357445"/>
    <w:rsid w:val="00363135"/>
    <w:rsid w:val="003666B6"/>
    <w:rsid w:val="00373C93"/>
    <w:rsid w:val="00374BB6"/>
    <w:rsid w:val="00377CFA"/>
    <w:rsid w:val="0038217D"/>
    <w:rsid w:val="003857EA"/>
    <w:rsid w:val="003A74BA"/>
    <w:rsid w:val="003B11F2"/>
    <w:rsid w:val="003B48F7"/>
    <w:rsid w:val="003B4C0E"/>
    <w:rsid w:val="003C2901"/>
    <w:rsid w:val="003C487B"/>
    <w:rsid w:val="003C6E9F"/>
    <w:rsid w:val="003C7F1F"/>
    <w:rsid w:val="003D104D"/>
    <w:rsid w:val="003E23F6"/>
    <w:rsid w:val="003E40F2"/>
    <w:rsid w:val="003E7358"/>
    <w:rsid w:val="003E7DAA"/>
    <w:rsid w:val="003F0744"/>
    <w:rsid w:val="003F36BE"/>
    <w:rsid w:val="00404782"/>
    <w:rsid w:val="00424A00"/>
    <w:rsid w:val="00427C53"/>
    <w:rsid w:val="004316A7"/>
    <w:rsid w:val="00444D0C"/>
    <w:rsid w:val="00445F18"/>
    <w:rsid w:val="00451E67"/>
    <w:rsid w:val="004704CA"/>
    <w:rsid w:val="00473EAC"/>
    <w:rsid w:val="0048097E"/>
    <w:rsid w:val="00483465"/>
    <w:rsid w:val="00486D66"/>
    <w:rsid w:val="004978D7"/>
    <w:rsid w:val="004A42DE"/>
    <w:rsid w:val="004B1B06"/>
    <w:rsid w:val="004C6F75"/>
    <w:rsid w:val="004E7E15"/>
    <w:rsid w:val="004F54CB"/>
    <w:rsid w:val="00506BFD"/>
    <w:rsid w:val="00516FCB"/>
    <w:rsid w:val="0052199B"/>
    <w:rsid w:val="00526297"/>
    <w:rsid w:val="00527287"/>
    <w:rsid w:val="005346E3"/>
    <w:rsid w:val="005377A1"/>
    <w:rsid w:val="00541184"/>
    <w:rsid w:val="00543421"/>
    <w:rsid w:val="0054649E"/>
    <w:rsid w:val="005733A7"/>
    <w:rsid w:val="00576BE6"/>
    <w:rsid w:val="00581BC7"/>
    <w:rsid w:val="00584EF2"/>
    <w:rsid w:val="0059619E"/>
    <w:rsid w:val="005964B0"/>
    <w:rsid w:val="005A11DA"/>
    <w:rsid w:val="005A12E4"/>
    <w:rsid w:val="005A18D6"/>
    <w:rsid w:val="005A6B21"/>
    <w:rsid w:val="005C0FF9"/>
    <w:rsid w:val="005D792F"/>
    <w:rsid w:val="005D7B11"/>
    <w:rsid w:val="005F246E"/>
    <w:rsid w:val="006118E4"/>
    <w:rsid w:val="00613B76"/>
    <w:rsid w:val="0061413F"/>
    <w:rsid w:val="00616B50"/>
    <w:rsid w:val="00657AED"/>
    <w:rsid w:val="006615D8"/>
    <w:rsid w:val="00667F6B"/>
    <w:rsid w:val="00674488"/>
    <w:rsid w:val="00680A9D"/>
    <w:rsid w:val="0068279E"/>
    <w:rsid w:val="0068487C"/>
    <w:rsid w:val="006871D0"/>
    <w:rsid w:val="006929D4"/>
    <w:rsid w:val="006A1C45"/>
    <w:rsid w:val="006A39EF"/>
    <w:rsid w:val="006B6FCA"/>
    <w:rsid w:val="006C5803"/>
    <w:rsid w:val="006C7084"/>
    <w:rsid w:val="006D5206"/>
    <w:rsid w:val="006E3B75"/>
    <w:rsid w:val="006F172F"/>
    <w:rsid w:val="00701287"/>
    <w:rsid w:val="0070539C"/>
    <w:rsid w:val="007127F3"/>
    <w:rsid w:val="00713695"/>
    <w:rsid w:val="007148A1"/>
    <w:rsid w:val="00726F3F"/>
    <w:rsid w:val="0073082C"/>
    <w:rsid w:val="0073593F"/>
    <w:rsid w:val="00746DF2"/>
    <w:rsid w:val="00750E92"/>
    <w:rsid w:val="007519B3"/>
    <w:rsid w:val="007645A2"/>
    <w:rsid w:val="00767A7E"/>
    <w:rsid w:val="00775225"/>
    <w:rsid w:val="00775B0C"/>
    <w:rsid w:val="00790EA4"/>
    <w:rsid w:val="00792C14"/>
    <w:rsid w:val="007961EC"/>
    <w:rsid w:val="00797CFB"/>
    <w:rsid w:val="007A5FC1"/>
    <w:rsid w:val="007B1014"/>
    <w:rsid w:val="007B389B"/>
    <w:rsid w:val="007C5C7F"/>
    <w:rsid w:val="007D2073"/>
    <w:rsid w:val="007E576A"/>
    <w:rsid w:val="007F18DC"/>
    <w:rsid w:val="00815DE4"/>
    <w:rsid w:val="00817EE9"/>
    <w:rsid w:val="008373B9"/>
    <w:rsid w:val="00841C93"/>
    <w:rsid w:val="008432AA"/>
    <w:rsid w:val="00852475"/>
    <w:rsid w:val="008529B5"/>
    <w:rsid w:val="008663F1"/>
    <w:rsid w:val="008717AB"/>
    <w:rsid w:val="00873F0E"/>
    <w:rsid w:val="00884BDE"/>
    <w:rsid w:val="008851E3"/>
    <w:rsid w:val="008916C1"/>
    <w:rsid w:val="00891B04"/>
    <w:rsid w:val="008920B4"/>
    <w:rsid w:val="00896199"/>
    <w:rsid w:val="008A100A"/>
    <w:rsid w:val="008A1EE7"/>
    <w:rsid w:val="008A2A00"/>
    <w:rsid w:val="008A3DA8"/>
    <w:rsid w:val="008B0F32"/>
    <w:rsid w:val="008B2C0F"/>
    <w:rsid w:val="008B4371"/>
    <w:rsid w:val="008C0266"/>
    <w:rsid w:val="008D4378"/>
    <w:rsid w:val="008E1A99"/>
    <w:rsid w:val="008F0C3D"/>
    <w:rsid w:val="008F5DE9"/>
    <w:rsid w:val="00905C73"/>
    <w:rsid w:val="00910485"/>
    <w:rsid w:val="00916B96"/>
    <w:rsid w:val="00933830"/>
    <w:rsid w:val="00936FEA"/>
    <w:rsid w:val="009370D4"/>
    <w:rsid w:val="009372FA"/>
    <w:rsid w:val="009373F6"/>
    <w:rsid w:val="00970256"/>
    <w:rsid w:val="0097218D"/>
    <w:rsid w:val="00972411"/>
    <w:rsid w:val="009831B3"/>
    <w:rsid w:val="009A1249"/>
    <w:rsid w:val="009A20A0"/>
    <w:rsid w:val="009A2AA9"/>
    <w:rsid w:val="009A58D1"/>
    <w:rsid w:val="009B0775"/>
    <w:rsid w:val="009B33F4"/>
    <w:rsid w:val="009D26D5"/>
    <w:rsid w:val="009D44CC"/>
    <w:rsid w:val="009D5102"/>
    <w:rsid w:val="009D5CDC"/>
    <w:rsid w:val="009D7460"/>
    <w:rsid w:val="009F77DE"/>
    <w:rsid w:val="00A02259"/>
    <w:rsid w:val="00A07951"/>
    <w:rsid w:val="00A11561"/>
    <w:rsid w:val="00A154B5"/>
    <w:rsid w:val="00A2407C"/>
    <w:rsid w:val="00A40BDF"/>
    <w:rsid w:val="00A55DA6"/>
    <w:rsid w:val="00A600A5"/>
    <w:rsid w:val="00A66B60"/>
    <w:rsid w:val="00A9297E"/>
    <w:rsid w:val="00AA14FA"/>
    <w:rsid w:val="00AA3DDF"/>
    <w:rsid w:val="00AD3C90"/>
    <w:rsid w:val="00AD5B49"/>
    <w:rsid w:val="00AD788E"/>
    <w:rsid w:val="00AD7A23"/>
    <w:rsid w:val="00AF49A5"/>
    <w:rsid w:val="00B04481"/>
    <w:rsid w:val="00B05724"/>
    <w:rsid w:val="00B07E69"/>
    <w:rsid w:val="00B1311B"/>
    <w:rsid w:val="00B24296"/>
    <w:rsid w:val="00B27998"/>
    <w:rsid w:val="00B27AE8"/>
    <w:rsid w:val="00B31FF9"/>
    <w:rsid w:val="00B43372"/>
    <w:rsid w:val="00B45E54"/>
    <w:rsid w:val="00B73197"/>
    <w:rsid w:val="00B743C1"/>
    <w:rsid w:val="00B91D30"/>
    <w:rsid w:val="00B92E0B"/>
    <w:rsid w:val="00B971D0"/>
    <w:rsid w:val="00BA0874"/>
    <w:rsid w:val="00BA286E"/>
    <w:rsid w:val="00BA66CE"/>
    <w:rsid w:val="00BB0D0B"/>
    <w:rsid w:val="00BB32C3"/>
    <w:rsid w:val="00BB75CC"/>
    <w:rsid w:val="00BB7CB4"/>
    <w:rsid w:val="00BC3375"/>
    <w:rsid w:val="00BC661F"/>
    <w:rsid w:val="00BC6643"/>
    <w:rsid w:val="00BD0EF8"/>
    <w:rsid w:val="00BD3FC5"/>
    <w:rsid w:val="00BD6C21"/>
    <w:rsid w:val="00BE29E1"/>
    <w:rsid w:val="00BE454D"/>
    <w:rsid w:val="00BE514B"/>
    <w:rsid w:val="00BE7C70"/>
    <w:rsid w:val="00BF13AC"/>
    <w:rsid w:val="00BF2C41"/>
    <w:rsid w:val="00BF5639"/>
    <w:rsid w:val="00BF75E1"/>
    <w:rsid w:val="00C02F43"/>
    <w:rsid w:val="00C06F78"/>
    <w:rsid w:val="00C11008"/>
    <w:rsid w:val="00C12028"/>
    <w:rsid w:val="00C16E60"/>
    <w:rsid w:val="00C2291C"/>
    <w:rsid w:val="00C27B96"/>
    <w:rsid w:val="00C35E68"/>
    <w:rsid w:val="00C44562"/>
    <w:rsid w:val="00C44691"/>
    <w:rsid w:val="00C4730B"/>
    <w:rsid w:val="00C54550"/>
    <w:rsid w:val="00C62A25"/>
    <w:rsid w:val="00C646E7"/>
    <w:rsid w:val="00C76477"/>
    <w:rsid w:val="00C90204"/>
    <w:rsid w:val="00C90518"/>
    <w:rsid w:val="00C90DA0"/>
    <w:rsid w:val="00C929FA"/>
    <w:rsid w:val="00CA115E"/>
    <w:rsid w:val="00CA1DB0"/>
    <w:rsid w:val="00CA50AF"/>
    <w:rsid w:val="00CA715D"/>
    <w:rsid w:val="00CC10B1"/>
    <w:rsid w:val="00CC25E2"/>
    <w:rsid w:val="00CD4894"/>
    <w:rsid w:val="00CF448D"/>
    <w:rsid w:val="00CF55D5"/>
    <w:rsid w:val="00D03D3F"/>
    <w:rsid w:val="00D053E1"/>
    <w:rsid w:val="00D1093D"/>
    <w:rsid w:val="00D1631E"/>
    <w:rsid w:val="00D21F56"/>
    <w:rsid w:val="00D33907"/>
    <w:rsid w:val="00D457F9"/>
    <w:rsid w:val="00D52D11"/>
    <w:rsid w:val="00D53950"/>
    <w:rsid w:val="00D55A15"/>
    <w:rsid w:val="00D646F7"/>
    <w:rsid w:val="00D66622"/>
    <w:rsid w:val="00D87775"/>
    <w:rsid w:val="00D962CE"/>
    <w:rsid w:val="00DA242B"/>
    <w:rsid w:val="00DA3334"/>
    <w:rsid w:val="00DA3EBA"/>
    <w:rsid w:val="00DA4E18"/>
    <w:rsid w:val="00DC4854"/>
    <w:rsid w:val="00DC71FA"/>
    <w:rsid w:val="00DD34D9"/>
    <w:rsid w:val="00DE6409"/>
    <w:rsid w:val="00DE75F5"/>
    <w:rsid w:val="00DF00EA"/>
    <w:rsid w:val="00E0325E"/>
    <w:rsid w:val="00E14C76"/>
    <w:rsid w:val="00E30113"/>
    <w:rsid w:val="00E30E6A"/>
    <w:rsid w:val="00E41840"/>
    <w:rsid w:val="00E556A8"/>
    <w:rsid w:val="00E871C6"/>
    <w:rsid w:val="00E9692B"/>
    <w:rsid w:val="00EA5501"/>
    <w:rsid w:val="00EB44D5"/>
    <w:rsid w:val="00EB7979"/>
    <w:rsid w:val="00EC09D1"/>
    <w:rsid w:val="00EC6DCD"/>
    <w:rsid w:val="00ED5AA8"/>
    <w:rsid w:val="00F1623B"/>
    <w:rsid w:val="00F207C4"/>
    <w:rsid w:val="00F2130D"/>
    <w:rsid w:val="00F22DC0"/>
    <w:rsid w:val="00F32885"/>
    <w:rsid w:val="00F46387"/>
    <w:rsid w:val="00F54049"/>
    <w:rsid w:val="00F54363"/>
    <w:rsid w:val="00F6591A"/>
    <w:rsid w:val="00F65B25"/>
    <w:rsid w:val="00F65ED0"/>
    <w:rsid w:val="00F75158"/>
    <w:rsid w:val="00F75B52"/>
    <w:rsid w:val="00F93CB1"/>
    <w:rsid w:val="00F9659B"/>
    <w:rsid w:val="00FB1297"/>
    <w:rsid w:val="00FB2F45"/>
    <w:rsid w:val="00FC2ACD"/>
    <w:rsid w:val="00FD5164"/>
    <w:rsid w:val="00FD6B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7A5127AC"/>
  <w15:chartTrackingRefBased/>
  <w15:docId w15:val="{93EF1320-CD74-4164-8469-A867917B9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uiPriority w:val="9"/>
    <w:semiHidden/>
    <w:unhideWhenUsed/>
    <w:qFormat/>
    <w:rsid w:val="00F659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AE8"/>
    <w:pPr>
      <w:ind w:leftChars="400" w:left="840"/>
    </w:pPr>
  </w:style>
  <w:style w:type="paragraph" w:styleId="a4">
    <w:name w:val="Plain Text"/>
    <w:basedOn w:val="a"/>
    <w:link w:val="a5"/>
    <w:uiPriority w:val="99"/>
    <w:unhideWhenUsed/>
    <w:rsid w:val="00A600A5"/>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rsid w:val="00A600A5"/>
    <w:rPr>
      <w:rFonts w:ascii="ＭＳ ゴシック" w:eastAsia="ＭＳ ゴシック" w:hAnsi="Courier New" w:cs="Courier New"/>
      <w:sz w:val="20"/>
      <w:szCs w:val="21"/>
    </w:rPr>
  </w:style>
  <w:style w:type="character" w:styleId="a6">
    <w:name w:val="Hyperlink"/>
    <w:basedOn w:val="a0"/>
    <w:uiPriority w:val="99"/>
    <w:unhideWhenUsed/>
    <w:rsid w:val="005D7B11"/>
    <w:rPr>
      <w:color w:val="0563C1" w:themeColor="hyperlink"/>
      <w:u w:val="single"/>
    </w:rPr>
  </w:style>
  <w:style w:type="paragraph" w:styleId="a7">
    <w:name w:val="Balloon Text"/>
    <w:basedOn w:val="a"/>
    <w:link w:val="a8"/>
    <w:uiPriority w:val="99"/>
    <w:semiHidden/>
    <w:unhideWhenUsed/>
    <w:rsid w:val="00B743C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743C1"/>
    <w:rPr>
      <w:rFonts w:asciiTheme="majorHAnsi" w:eastAsiaTheme="majorEastAsia" w:hAnsiTheme="majorHAnsi" w:cstheme="majorBidi"/>
      <w:sz w:val="18"/>
      <w:szCs w:val="18"/>
    </w:rPr>
  </w:style>
  <w:style w:type="paragraph" w:styleId="a9">
    <w:name w:val="header"/>
    <w:basedOn w:val="a"/>
    <w:link w:val="aa"/>
    <w:uiPriority w:val="99"/>
    <w:unhideWhenUsed/>
    <w:rsid w:val="00BF2C41"/>
    <w:pPr>
      <w:tabs>
        <w:tab w:val="center" w:pos="4252"/>
        <w:tab w:val="right" w:pos="8504"/>
      </w:tabs>
      <w:snapToGrid w:val="0"/>
    </w:pPr>
  </w:style>
  <w:style w:type="character" w:customStyle="1" w:styleId="aa">
    <w:name w:val="ヘッダー (文字)"/>
    <w:basedOn w:val="a0"/>
    <w:link w:val="a9"/>
    <w:uiPriority w:val="99"/>
    <w:rsid w:val="00BF2C41"/>
  </w:style>
  <w:style w:type="paragraph" w:styleId="ab">
    <w:name w:val="footer"/>
    <w:basedOn w:val="a"/>
    <w:link w:val="ac"/>
    <w:uiPriority w:val="99"/>
    <w:unhideWhenUsed/>
    <w:rsid w:val="00BF2C41"/>
    <w:pPr>
      <w:tabs>
        <w:tab w:val="center" w:pos="4252"/>
        <w:tab w:val="right" w:pos="8504"/>
      </w:tabs>
      <w:snapToGrid w:val="0"/>
    </w:pPr>
  </w:style>
  <w:style w:type="character" w:customStyle="1" w:styleId="ac">
    <w:name w:val="フッター (文字)"/>
    <w:basedOn w:val="a0"/>
    <w:link w:val="ab"/>
    <w:uiPriority w:val="99"/>
    <w:rsid w:val="00BF2C41"/>
  </w:style>
  <w:style w:type="character" w:customStyle="1" w:styleId="1">
    <w:name w:val="未解決のメンション1"/>
    <w:basedOn w:val="a0"/>
    <w:uiPriority w:val="99"/>
    <w:semiHidden/>
    <w:unhideWhenUsed/>
    <w:rsid w:val="00E556A8"/>
    <w:rPr>
      <w:color w:val="808080"/>
      <w:shd w:val="clear" w:color="auto" w:fill="E6E6E6"/>
    </w:rPr>
  </w:style>
  <w:style w:type="paragraph" w:styleId="Web">
    <w:name w:val="Normal (Web)"/>
    <w:basedOn w:val="a"/>
    <w:uiPriority w:val="99"/>
    <w:unhideWhenUsed/>
    <w:rsid w:val="00130E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Strong"/>
    <w:basedOn w:val="a0"/>
    <w:uiPriority w:val="22"/>
    <w:qFormat/>
    <w:rsid w:val="00130ECC"/>
    <w:rPr>
      <w:b/>
      <w:bCs/>
    </w:rPr>
  </w:style>
  <w:style w:type="paragraph" w:styleId="ae">
    <w:name w:val="Date"/>
    <w:basedOn w:val="a"/>
    <w:next w:val="a"/>
    <w:link w:val="af"/>
    <w:uiPriority w:val="99"/>
    <w:semiHidden/>
    <w:unhideWhenUsed/>
    <w:rsid w:val="003B4C0E"/>
  </w:style>
  <w:style w:type="character" w:customStyle="1" w:styleId="af">
    <w:name w:val="日付 (文字)"/>
    <w:basedOn w:val="a0"/>
    <w:link w:val="ae"/>
    <w:uiPriority w:val="99"/>
    <w:semiHidden/>
    <w:rsid w:val="003B4C0E"/>
  </w:style>
  <w:style w:type="character" w:customStyle="1" w:styleId="30">
    <w:name w:val="見出し 3 (文字)"/>
    <w:basedOn w:val="a0"/>
    <w:link w:val="3"/>
    <w:uiPriority w:val="9"/>
    <w:semiHidden/>
    <w:rsid w:val="00F6591A"/>
    <w:rPr>
      <w:rFonts w:asciiTheme="majorHAnsi" w:eastAsiaTheme="majorEastAsia" w:hAnsiTheme="majorHAnsi" w:cstheme="majorBidi"/>
    </w:rPr>
  </w:style>
  <w:style w:type="paragraph" w:styleId="af0">
    <w:name w:val="No Spacing"/>
    <w:uiPriority w:val="1"/>
    <w:qFormat/>
    <w:rsid w:val="002B36CB"/>
    <w:pPr>
      <w:widowControl w:val="0"/>
      <w:jc w:val="both"/>
    </w:pPr>
  </w:style>
  <w:style w:type="character" w:customStyle="1" w:styleId="2">
    <w:name w:val="未解決のメンション2"/>
    <w:basedOn w:val="a0"/>
    <w:uiPriority w:val="99"/>
    <w:semiHidden/>
    <w:unhideWhenUsed/>
    <w:rsid w:val="005A1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9289">
      <w:bodyDiv w:val="1"/>
      <w:marLeft w:val="0"/>
      <w:marRight w:val="0"/>
      <w:marTop w:val="0"/>
      <w:marBottom w:val="0"/>
      <w:divBdr>
        <w:top w:val="none" w:sz="0" w:space="0" w:color="auto"/>
        <w:left w:val="none" w:sz="0" w:space="0" w:color="auto"/>
        <w:bottom w:val="none" w:sz="0" w:space="0" w:color="auto"/>
        <w:right w:val="none" w:sz="0" w:space="0" w:color="auto"/>
      </w:divBdr>
    </w:div>
    <w:div w:id="321278565">
      <w:bodyDiv w:val="1"/>
      <w:marLeft w:val="0"/>
      <w:marRight w:val="0"/>
      <w:marTop w:val="0"/>
      <w:marBottom w:val="0"/>
      <w:divBdr>
        <w:top w:val="none" w:sz="0" w:space="0" w:color="auto"/>
        <w:left w:val="none" w:sz="0" w:space="0" w:color="auto"/>
        <w:bottom w:val="none" w:sz="0" w:space="0" w:color="auto"/>
        <w:right w:val="none" w:sz="0" w:space="0" w:color="auto"/>
      </w:divBdr>
    </w:div>
    <w:div w:id="449594978">
      <w:bodyDiv w:val="1"/>
      <w:marLeft w:val="0"/>
      <w:marRight w:val="0"/>
      <w:marTop w:val="0"/>
      <w:marBottom w:val="0"/>
      <w:divBdr>
        <w:top w:val="none" w:sz="0" w:space="0" w:color="auto"/>
        <w:left w:val="none" w:sz="0" w:space="0" w:color="auto"/>
        <w:bottom w:val="none" w:sz="0" w:space="0" w:color="auto"/>
        <w:right w:val="none" w:sz="0" w:space="0" w:color="auto"/>
      </w:divBdr>
    </w:div>
    <w:div w:id="650983408">
      <w:bodyDiv w:val="1"/>
      <w:marLeft w:val="0"/>
      <w:marRight w:val="0"/>
      <w:marTop w:val="0"/>
      <w:marBottom w:val="0"/>
      <w:divBdr>
        <w:top w:val="none" w:sz="0" w:space="0" w:color="auto"/>
        <w:left w:val="none" w:sz="0" w:space="0" w:color="auto"/>
        <w:bottom w:val="none" w:sz="0" w:space="0" w:color="auto"/>
        <w:right w:val="none" w:sz="0" w:space="0" w:color="auto"/>
      </w:divBdr>
    </w:div>
    <w:div w:id="697320642">
      <w:bodyDiv w:val="1"/>
      <w:marLeft w:val="0"/>
      <w:marRight w:val="0"/>
      <w:marTop w:val="0"/>
      <w:marBottom w:val="0"/>
      <w:divBdr>
        <w:top w:val="none" w:sz="0" w:space="0" w:color="auto"/>
        <w:left w:val="none" w:sz="0" w:space="0" w:color="auto"/>
        <w:bottom w:val="none" w:sz="0" w:space="0" w:color="auto"/>
        <w:right w:val="none" w:sz="0" w:space="0" w:color="auto"/>
      </w:divBdr>
    </w:div>
    <w:div w:id="1046174050">
      <w:bodyDiv w:val="1"/>
      <w:marLeft w:val="0"/>
      <w:marRight w:val="0"/>
      <w:marTop w:val="0"/>
      <w:marBottom w:val="0"/>
      <w:divBdr>
        <w:top w:val="none" w:sz="0" w:space="0" w:color="auto"/>
        <w:left w:val="none" w:sz="0" w:space="0" w:color="auto"/>
        <w:bottom w:val="none" w:sz="0" w:space="0" w:color="auto"/>
        <w:right w:val="none" w:sz="0" w:space="0" w:color="auto"/>
      </w:divBdr>
    </w:div>
    <w:div w:id="1092552971">
      <w:bodyDiv w:val="1"/>
      <w:marLeft w:val="0"/>
      <w:marRight w:val="0"/>
      <w:marTop w:val="0"/>
      <w:marBottom w:val="0"/>
      <w:divBdr>
        <w:top w:val="none" w:sz="0" w:space="0" w:color="auto"/>
        <w:left w:val="none" w:sz="0" w:space="0" w:color="auto"/>
        <w:bottom w:val="none" w:sz="0" w:space="0" w:color="auto"/>
        <w:right w:val="none" w:sz="0" w:space="0" w:color="auto"/>
      </w:divBdr>
      <w:divsChild>
        <w:div w:id="2055082457">
          <w:marLeft w:val="0"/>
          <w:marRight w:val="0"/>
          <w:marTop w:val="0"/>
          <w:marBottom w:val="0"/>
          <w:divBdr>
            <w:top w:val="none" w:sz="0" w:space="0" w:color="auto"/>
            <w:left w:val="none" w:sz="0" w:space="0" w:color="auto"/>
            <w:bottom w:val="none" w:sz="0" w:space="0" w:color="auto"/>
            <w:right w:val="none" w:sz="0" w:space="0" w:color="auto"/>
          </w:divBdr>
          <w:divsChild>
            <w:div w:id="2009553823">
              <w:marLeft w:val="0"/>
              <w:marRight w:val="0"/>
              <w:marTop w:val="0"/>
              <w:marBottom w:val="0"/>
              <w:divBdr>
                <w:top w:val="none" w:sz="0" w:space="0" w:color="auto"/>
                <w:left w:val="none" w:sz="0" w:space="0" w:color="auto"/>
                <w:bottom w:val="none" w:sz="0" w:space="0" w:color="auto"/>
                <w:right w:val="none" w:sz="0" w:space="0" w:color="auto"/>
              </w:divBdr>
              <w:divsChild>
                <w:div w:id="17644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22707">
      <w:bodyDiv w:val="1"/>
      <w:marLeft w:val="0"/>
      <w:marRight w:val="0"/>
      <w:marTop w:val="0"/>
      <w:marBottom w:val="0"/>
      <w:divBdr>
        <w:top w:val="none" w:sz="0" w:space="0" w:color="auto"/>
        <w:left w:val="none" w:sz="0" w:space="0" w:color="auto"/>
        <w:bottom w:val="none" w:sz="0" w:space="0" w:color="auto"/>
        <w:right w:val="none" w:sz="0" w:space="0" w:color="auto"/>
      </w:divBdr>
    </w:div>
    <w:div w:id="1151563210">
      <w:bodyDiv w:val="1"/>
      <w:marLeft w:val="0"/>
      <w:marRight w:val="0"/>
      <w:marTop w:val="0"/>
      <w:marBottom w:val="0"/>
      <w:divBdr>
        <w:top w:val="none" w:sz="0" w:space="0" w:color="auto"/>
        <w:left w:val="none" w:sz="0" w:space="0" w:color="auto"/>
        <w:bottom w:val="none" w:sz="0" w:space="0" w:color="auto"/>
        <w:right w:val="none" w:sz="0" w:space="0" w:color="auto"/>
      </w:divBdr>
    </w:div>
    <w:div w:id="1228299376">
      <w:bodyDiv w:val="1"/>
      <w:marLeft w:val="0"/>
      <w:marRight w:val="0"/>
      <w:marTop w:val="0"/>
      <w:marBottom w:val="0"/>
      <w:divBdr>
        <w:top w:val="none" w:sz="0" w:space="0" w:color="auto"/>
        <w:left w:val="none" w:sz="0" w:space="0" w:color="auto"/>
        <w:bottom w:val="none" w:sz="0" w:space="0" w:color="auto"/>
        <w:right w:val="none" w:sz="0" w:space="0" w:color="auto"/>
      </w:divBdr>
    </w:div>
    <w:div w:id="1407147133">
      <w:bodyDiv w:val="1"/>
      <w:marLeft w:val="0"/>
      <w:marRight w:val="0"/>
      <w:marTop w:val="0"/>
      <w:marBottom w:val="0"/>
      <w:divBdr>
        <w:top w:val="none" w:sz="0" w:space="0" w:color="auto"/>
        <w:left w:val="none" w:sz="0" w:space="0" w:color="auto"/>
        <w:bottom w:val="none" w:sz="0" w:space="0" w:color="auto"/>
        <w:right w:val="none" w:sz="0" w:space="0" w:color="auto"/>
      </w:divBdr>
    </w:div>
    <w:div w:id="1408531223">
      <w:bodyDiv w:val="1"/>
      <w:marLeft w:val="0"/>
      <w:marRight w:val="0"/>
      <w:marTop w:val="0"/>
      <w:marBottom w:val="0"/>
      <w:divBdr>
        <w:top w:val="none" w:sz="0" w:space="0" w:color="auto"/>
        <w:left w:val="none" w:sz="0" w:space="0" w:color="auto"/>
        <w:bottom w:val="none" w:sz="0" w:space="0" w:color="auto"/>
        <w:right w:val="none" w:sz="0" w:space="0" w:color="auto"/>
      </w:divBdr>
    </w:div>
    <w:div w:id="1468402076">
      <w:bodyDiv w:val="1"/>
      <w:marLeft w:val="0"/>
      <w:marRight w:val="0"/>
      <w:marTop w:val="0"/>
      <w:marBottom w:val="0"/>
      <w:divBdr>
        <w:top w:val="none" w:sz="0" w:space="0" w:color="auto"/>
        <w:left w:val="none" w:sz="0" w:space="0" w:color="auto"/>
        <w:bottom w:val="none" w:sz="0" w:space="0" w:color="auto"/>
        <w:right w:val="none" w:sz="0" w:space="0" w:color="auto"/>
      </w:divBdr>
    </w:div>
    <w:div w:id="1614707573">
      <w:bodyDiv w:val="1"/>
      <w:marLeft w:val="0"/>
      <w:marRight w:val="0"/>
      <w:marTop w:val="0"/>
      <w:marBottom w:val="0"/>
      <w:divBdr>
        <w:top w:val="none" w:sz="0" w:space="0" w:color="auto"/>
        <w:left w:val="none" w:sz="0" w:space="0" w:color="auto"/>
        <w:bottom w:val="none" w:sz="0" w:space="0" w:color="auto"/>
        <w:right w:val="none" w:sz="0" w:space="0" w:color="auto"/>
      </w:divBdr>
    </w:div>
    <w:div w:id="1659765036">
      <w:bodyDiv w:val="1"/>
      <w:marLeft w:val="0"/>
      <w:marRight w:val="0"/>
      <w:marTop w:val="0"/>
      <w:marBottom w:val="0"/>
      <w:divBdr>
        <w:top w:val="none" w:sz="0" w:space="0" w:color="auto"/>
        <w:left w:val="none" w:sz="0" w:space="0" w:color="auto"/>
        <w:bottom w:val="none" w:sz="0" w:space="0" w:color="auto"/>
        <w:right w:val="none" w:sz="0" w:space="0" w:color="auto"/>
      </w:divBdr>
    </w:div>
    <w:div w:id="1884560248">
      <w:bodyDiv w:val="1"/>
      <w:marLeft w:val="0"/>
      <w:marRight w:val="0"/>
      <w:marTop w:val="0"/>
      <w:marBottom w:val="0"/>
      <w:divBdr>
        <w:top w:val="none" w:sz="0" w:space="0" w:color="auto"/>
        <w:left w:val="none" w:sz="0" w:space="0" w:color="auto"/>
        <w:bottom w:val="none" w:sz="0" w:space="0" w:color="auto"/>
        <w:right w:val="none" w:sz="0" w:space="0" w:color="auto"/>
      </w:divBdr>
    </w:div>
    <w:div w:id="1929265515">
      <w:bodyDiv w:val="1"/>
      <w:marLeft w:val="0"/>
      <w:marRight w:val="0"/>
      <w:marTop w:val="0"/>
      <w:marBottom w:val="0"/>
      <w:divBdr>
        <w:top w:val="none" w:sz="0" w:space="0" w:color="auto"/>
        <w:left w:val="none" w:sz="0" w:space="0" w:color="auto"/>
        <w:bottom w:val="none" w:sz="0" w:space="0" w:color="auto"/>
        <w:right w:val="none" w:sz="0" w:space="0" w:color="auto"/>
      </w:divBdr>
    </w:div>
    <w:div w:id="196268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ja.wikipedia.org/wiki/%E6%9C%AC%E9%99%A3" TargetMode="External"/><Relationship Id="rId18" Type="http://schemas.openxmlformats.org/officeDocument/2006/relationships/hyperlink" Target="https://ja.wikipedia.org/wiki/%E5%B2%90%E9%98%9C%E5%B8%82" TargetMode="External"/><Relationship Id="rId26" Type="http://schemas.openxmlformats.org/officeDocument/2006/relationships/hyperlink" Target="mailto:k_yamagishi@6kou.co.jp" TargetMode="External"/><Relationship Id="rId3" Type="http://schemas.openxmlformats.org/officeDocument/2006/relationships/settings" Target="settings.xml"/><Relationship Id="rId21" Type="http://schemas.openxmlformats.org/officeDocument/2006/relationships/image" Target="media/image5.tmp"/><Relationship Id="rId7" Type="http://schemas.openxmlformats.org/officeDocument/2006/relationships/image" Target="media/image1.tmp"/><Relationship Id="rId12" Type="http://schemas.openxmlformats.org/officeDocument/2006/relationships/hyperlink" Target="https://ja.wikipedia.org/wiki/%E5%A4%A9%E4%BF%9D" TargetMode="External"/><Relationship Id="rId17" Type="http://schemas.openxmlformats.org/officeDocument/2006/relationships/hyperlink" Target="https://ja.wikipedia.org/wiki/%E5%90%8D%E5%8F%A4%E5%B1%8B%E5%9F%8E"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ja.wikipedia.org/wiki/%E5%B0%BE%E5%BC%B5%E8%97%A9" TargetMode="External"/><Relationship Id="rId20" Type="http://schemas.openxmlformats.org/officeDocument/2006/relationships/image" Target="media/image4.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a.wikipedia.org/wiki/1843%E5%B9%B4" TargetMode="External"/><Relationship Id="rId24" Type="http://schemas.openxmlformats.org/officeDocument/2006/relationships/hyperlink" Target="https://www.yomiss.co.jp/parkball/courses/c_hibari.html" TargetMode="External"/><Relationship Id="rId5" Type="http://schemas.openxmlformats.org/officeDocument/2006/relationships/footnotes" Target="footnotes.xml"/><Relationship Id="rId15" Type="http://schemas.openxmlformats.org/officeDocument/2006/relationships/hyperlink" Target="https://ja.wikipedia.org/wiki/%E9%96%80%E5%89%8D%E7%94%BA"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ja.wikipedia.org/wiki/%E6%9D%B1%E6%B5%B7%E9%81%93" TargetMode="External"/><Relationship Id="rId19" Type="http://schemas.openxmlformats.org/officeDocument/2006/relationships/hyperlink" Target="https://ja.wikipedia.org/wiki/%E7%94%BA%E5%A5%89%E8%A1%8C" TargetMode="Externa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yperlink" Target="https://ja.wikipedia.org/wiki/%E7%86%B1%E7%94%B0%E7%A5%9E%E5%AE%AE"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7</Pages>
  <Words>911</Words>
  <Characters>5199</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山岸一雄</dc:creator>
  <cp:keywords/>
  <dc:description/>
  <cp:lastModifiedBy>山岸 一雄</cp:lastModifiedBy>
  <cp:revision>2</cp:revision>
  <cp:lastPrinted>2019-08-25T22:32:00Z</cp:lastPrinted>
  <dcterms:created xsi:type="dcterms:W3CDTF">2020-09-29T04:41:00Z</dcterms:created>
  <dcterms:modified xsi:type="dcterms:W3CDTF">2020-09-29T04:41:00Z</dcterms:modified>
</cp:coreProperties>
</file>