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A10EE" w14:textId="53912B78" w:rsidR="007F5D38" w:rsidRPr="007F5D38" w:rsidRDefault="007F5D38" w:rsidP="00F061DA">
      <w:pPr>
        <w:ind w:firstLineChars="200" w:firstLine="549"/>
        <w:rPr>
          <w:sz w:val="22"/>
        </w:rPr>
      </w:pPr>
      <w:r>
        <w:rPr>
          <w:rFonts w:hint="eastAsia"/>
          <w:b/>
          <w:sz w:val="28"/>
          <w:szCs w:val="28"/>
        </w:rPr>
        <w:t xml:space="preserve">　　　　　　　　　　　　　　　　　　　　　</w:t>
      </w:r>
      <w:r w:rsidR="00F061DA">
        <w:rPr>
          <w:rFonts w:hint="eastAsia"/>
          <w:sz w:val="22"/>
        </w:rPr>
        <w:t>20</w:t>
      </w:r>
      <w:r w:rsidR="00B1364B">
        <w:rPr>
          <w:rFonts w:hint="eastAsia"/>
          <w:sz w:val="22"/>
        </w:rPr>
        <w:t>20</w:t>
      </w:r>
      <w:r w:rsidRPr="007F5D38">
        <w:rPr>
          <w:rFonts w:hint="eastAsia"/>
          <w:sz w:val="22"/>
        </w:rPr>
        <w:t>.</w:t>
      </w:r>
      <w:r w:rsidR="00B1364B">
        <w:rPr>
          <w:rFonts w:hint="eastAsia"/>
          <w:sz w:val="22"/>
        </w:rPr>
        <w:t>11.15</w:t>
      </w:r>
      <w:r w:rsidRPr="007F5D38">
        <w:rPr>
          <w:rFonts w:hint="eastAsia"/>
          <w:sz w:val="22"/>
        </w:rPr>
        <w:t>（土）</w:t>
      </w:r>
    </w:p>
    <w:p w14:paraId="5A583E7F" w14:textId="2466DEAC" w:rsidR="009B1FD5" w:rsidRPr="0012242D" w:rsidRDefault="00F061DA" w:rsidP="00E744D6">
      <w:pPr>
        <w:ind w:firstLineChars="200" w:firstLine="549"/>
        <w:rPr>
          <w:rFonts w:ascii="游ゴシック Medium" w:eastAsia="游ゴシック Medium" w:hAnsi="游ゴシック Medium"/>
          <w:b/>
          <w:sz w:val="28"/>
          <w:szCs w:val="28"/>
        </w:rPr>
      </w:pPr>
      <w:r w:rsidRPr="0012242D">
        <w:rPr>
          <w:rFonts w:ascii="游ゴシック Medium" w:eastAsia="游ゴシック Medium" w:hAnsi="游ゴシック Medium" w:hint="eastAsia"/>
          <w:b/>
          <w:sz w:val="28"/>
          <w:szCs w:val="28"/>
        </w:rPr>
        <w:t>川崎支部　第</w:t>
      </w:r>
      <w:r w:rsidR="00B1364B">
        <w:rPr>
          <w:rFonts w:ascii="游ゴシック Medium" w:eastAsia="游ゴシック Medium" w:hAnsi="游ゴシック Medium" w:hint="eastAsia"/>
          <w:b/>
          <w:sz w:val="28"/>
          <w:szCs w:val="28"/>
        </w:rPr>
        <w:t>3</w:t>
      </w:r>
      <w:r w:rsidR="00E744D6" w:rsidRPr="0012242D">
        <w:rPr>
          <w:rFonts w:ascii="游ゴシック Medium" w:eastAsia="游ゴシック Medium" w:hAnsi="游ゴシック Medium" w:hint="eastAsia"/>
          <w:b/>
          <w:sz w:val="28"/>
          <w:szCs w:val="28"/>
        </w:rPr>
        <w:t>回</w:t>
      </w:r>
      <w:r w:rsidR="007F5D38" w:rsidRPr="0012242D">
        <w:rPr>
          <w:rFonts w:ascii="游ゴシック Medium" w:eastAsia="游ゴシック Medium" w:hAnsi="游ゴシック Medium" w:hint="eastAsia"/>
          <w:b/>
          <w:sz w:val="28"/>
          <w:szCs w:val="28"/>
        </w:rPr>
        <w:t>ミステリーツアー</w:t>
      </w:r>
      <w:r w:rsidR="00E744D6" w:rsidRPr="0012242D">
        <w:rPr>
          <w:rFonts w:ascii="游ゴシック Medium" w:eastAsia="游ゴシック Medium" w:hAnsi="游ゴシック Medium" w:hint="eastAsia"/>
          <w:b/>
          <w:sz w:val="28"/>
          <w:szCs w:val="28"/>
        </w:rPr>
        <w:t>（ご報告）</w:t>
      </w:r>
    </w:p>
    <w:p w14:paraId="06626548" w14:textId="77777777" w:rsidR="00FF6313" w:rsidRPr="0012242D" w:rsidRDefault="00FF6313" w:rsidP="00FF6313">
      <w:pPr>
        <w:ind w:leftChars="300" w:left="2513" w:hangingChars="800" w:hanging="1883"/>
        <w:rPr>
          <w:rStyle w:val="10"/>
          <w:rFonts w:ascii="游ゴシック Medium" w:eastAsia="游ゴシック Medium" w:hAnsi="游ゴシック Medium" w:cs="Meiryo UI"/>
          <w:sz w:val="24"/>
          <w:szCs w:val="24"/>
        </w:rPr>
      </w:pPr>
      <w:r w:rsidRPr="0012242D">
        <w:rPr>
          <w:rStyle w:val="10"/>
          <w:rFonts w:ascii="游ゴシック Medium" w:eastAsia="游ゴシック Medium" w:hAnsi="游ゴシック Medium" w:cs="Meiryo UI" w:hint="eastAsia"/>
          <w:sz w:val="24"/>
          <w:szCs w:val="24"/>
        </w:rPr>
        <w:t>－川崎の史跡を通して歴史をめぐる「ちぃ散歩」です</w:t>
      </w:r>
      <w:r w:rsidRPr="0012242D">
        <w:rPr>
          <w:rStyle w:val="10"/>
          <w:rFonts w:ascii="游ゴシック Medium" w:eastAsia="游ゴシック Medium" w:hAnsi="游ゴシック Medium" w:cs="Meiryo UI" w:hint="eastAsia"/>
          <w:sz w:val="28"/>
        </w:rPr>
        <w:t>－</w:t>
      </w:r>
      <w:r w:rsidR="00B436B6" w:rsidRPr="0012242D">
        <w:rPr>
          <w:rStyle w:val="10"/>
          <w:rFonts w:ascii="游ゴシック Medium" w:eastAsia="游ゴシック Medium" w:hAnsi="游ゴシック Medium" w:cs="Meiryo UI" w:hint="eastAsia"/>
          <w:sz w:val="24"/>
          <w:szCs w:val="24"/>
        </w:rPr>
        <w:t>（2時間30分）</w:t>
      </w:r>
    </w:p>
    <w:p w14:paraId="07D43827" w14:textId="0A9D3004" w:rsidR="00E744D6" w:rsidRPr="0012242D" w:rsidRDefault="00F061DA" w:rsidP="00B1364B">
      <w:pPr>
        <w:ind w:left="5395" w:hangingChars="2500" w:hanging="5395"/>
        <w:rPr>
          <w:rFonts w:ascii="游ゴシック Medium" w:eastAsia="游ゴシック Medium" w:hAnsi="游ゴシック Medium"/>
        </w:rPr>
      </w:pPr>
      <w:r w:rsidRPr="00B1364B">
        <w:rPr>
          <w:rStyle w:val="10"/>
          <w:rFonts w:ascii="游ゴシック Medium" w:eastAsia="游ゴシック Medium" w:hAnsi="游ゴシック Medium" w:cs="Meiryo UI" w:hint="eastAsia"/>
          <w:sz w:val="22"/>
          <w:szCs w:val="22"/>
        </w:rPr>
        <w:t>（</w:t>
      </w:r>
      <w:r w:rsidR="00B1364B" w:rsidRPr="00B1364B">
        <w:rPr>
          <w:rStyle w:val="10"/>
          <w:rFonts w:ascii="游ゴシック Medium" w:eastAsia="游ゴシック Medium" w:hAnsi="游ゴシック Medium" w:cs="Meiryo UI" w:hint="eastAsia"/>
          <w:sz w:val="22"/>
          <w:szCs w:val="22"/>
        </w:rPr>
        <w:t>用賀～延命地蔵～大空閣寺～慈眼寺～瀬田玉川寺～玉川寺～</w:t>
      </w:r>
      <w:r w:rsidR="00B1364B" w:rsidRPr="00E21BF2">
        <w:rPr>
          <w:rStyle w:val="10"/>
          <w:rFonts w:ascii="游ゴシック Medium" w:eastAsia="游ゴシック Medium" w:hAnsi="游ゴシック Medium" w:cs="Meiryo UI" w:hint="eastAsia"/>
          <w:color w:val="FF0000"/>
          <w:sz w:val="22"/>
          <w:szCs w:val="22"/>
        </w:rPr>
        <w:t>玉川大師</w:t>
      </w:r>
      <w:r w:rsidR="00B1364B" w:rsidRPr="00B1364B">
        <w:rPr>
          <w:rStyle w:val="10"/>
          <w:rFonts w:ascii="游ゴシック Medium" w:eastAsia="游ゴシック Medium" w:hAnsi="游ゴシック Medium" w:cs="Meiryo UI" w:hint="eastAsia"/>
          <w:sz w:val="22"/>
          <w:szCs w:val="22"/>
        </w:rPr>
        <w:t>～行善寺</w:t>
      </w:r>
      <w:r w:rsidRPr="00B1364B">
        <w:rPr>
          <w:rStyle w:val="10"/>
          <w:rFonts w:ascii="游ゴシック Medium" w:eastAsia="游ゴシック Medium" w:hAnsi="游ゴシック Medium" w:cs="Meiryo UI" w:hint="eastAsia"/>
          <w:sz w:val="22"/>
          <w:szCs w:val="22"/>
        </w:rPr>
        <w:t>）</w:t>
      </w:r>
      <w:r w:rsidRPr="0012242D">
        <w:rPr>
          <w:rFonts w:ascii="游ゴシック Medium" w:eastAsia="游ゴシック Medium" w:hAnsi="游ゴシック Medium" w:hint="eastAsia"/>
        </w:rPr>
        <w:t xml:space="preserve">　　　　　　　　　</w:t>
      </w:r>
      <w:r w:rsidR="00E744D6" w:rsidRPr="0012242D">
        <w:rPr>
          <w:rFonts w:ascii="游ゴシック Medium" w:eastAsia="游ゴシック Medium" w:hAnsi="游ゴシック Medium" w:hint="eastAsia"/>
        </w:rPr>
        <w:t xml:space="preserve">　川崎支部　支部長　</w:t>
      </w:r>
      <w:r w:rsidRPr="0012242D">
        <w:rPr>
          <w:rFonts w:ascii="游ゴシック Medium" w:eastAsia="游ゴシック Medium" w:hAnsi="游ゴシック Medium" w:hint="eastAsia"/>
        </w:rPr>
        <w:t>山岸一雄</w:t>
      </w:r>
    </w:p>
    <w:p w14:paraId="5425F678" w14:textId="77777777" w:rsidR="00B03455" w:rsidRDefault="00B1364B" w:rsidP="00B03455">
      <w:pPr>
        <w:ind w:firstLineChars="100" w:firstLine="210"/>
        <w:rPr>
          <w:rFonts w:ascii="游ゴシック Medium" w:eastAsia="游ゴシック Medium" w:hAnsi="游ゴシック Medium"/>
        </w:rPr>
      </w:pPr>
      <w:r>
        <w:rPr>
          <w:rFonts w:ascii="游ゴシック Medium" w:eastAsia="游ゴシック Medium" w:hAnsi="游ゴシック Medium" w:hint="eastAsia"/>
        </w:rPr>
        <w:t>秋日和の澄み渡った青空のもと、</w:t>
      </w:r>
      <w:r w:rsidRPr="00B1364B">
        <w:rPr>
          <w:rFonts w:ascii="游ゴシック Medium" w:eastAsia="游ゴシック Medium" w:hAnsi="游ゴシック Medium" w:hint="eastAsia"/>
          <w:color w:val="FF0000"/>
        </w:rPr>
        <w:t>大山街道</w:t>
      </w:r>
      <w:r>
        <w:rPr>
          <w:rFonts w:ascii="游ゴシック Medium" w:eastAsia="游ゴシック Medium" w:hAnsi="游ゴシック Medium" w:hint="eastAsia"/>
        </w:rPr>
        <w:t>に面した用賀駅から駅前交番のおまわりさんに見送られ、二子玉川方面へと足を向けました。</w:t>
      </w:r>
    </w:p>
    <w:p w14:paraId="4FF8CA75" w14:textId="17CA15A5" w:rsidR="001F5B64" w:rsidRDefault="00B1364B" w:rsidP="00B03455">
      <w:pPr>
        <w:ind w:firstLineChars="100" w:firstLine="210"/>
        <w:rPr>
          <w:rFonts w:ascii="游ゴシック Medium" w:eastAsia="游ゴシック Medium" w:hAnsi="游ゴシック Medium"/>
          <w:noProof/>
        </w:rPr>
      </w:pPr>
      <w:r>
        <w:rPr>
          <w:rFonts w:hint="eastAsia"/>
        </w:rPr>
        <w:t>①</w:t>
      </w:r>
      <w:r w:rsidRPr="00B03455">
        <w:rPr>
          <w:rFonts w:ascii="游ゴシック Medium" w:eastAsia="游ゴシック Medium" w:hAnsi="游ゴシック Medium" w:hint="eastAsia"/>
        </w:rPr>
        <w:t>延命地蔵：</w:t>
      </w:r>
      <w:r w:rsidRPr="00B03455">
        <w:rPr>
          <w:rFonts w:ascii="游ゴシック Medium" w:eastAsia="游ゴシック Medium" w:hAnsi="游ゴシック Medium"/>
          <w:shd w:val="clear" w:color="auto" w:fill="FFFFFF"/>
        </w:rPr>
        <w:t>神奈川県</w:t>
      </w:r>
      <w:r w:rsidR="001F5B64" w:rsidRPr="00B03455">
        <w:rPr>
          <w:rFonts w:ascii="游ゴシック Medium" w:eastAsia="游ゴシック Medium" w:hAnsi="游ゴシック Medium" w:hint="eastAsia"/>
          <w:shd w:val="clear" w:color="auto" w:fill="FFFFFF"/>
        </w:rPr>
        <w:t>に</w:t>
      </w:r>
      <w:r w:rsidRPr="00B03455">
        <w:rPr>
          <w:rFonts w:ascii="游ゴシック Medium" w:eastAsia="游ゴシック Medium" w:hAnsi="游ゴシック Medium"/>
          <w:shd w:val="clear" w:color="auto" w:fill="FFFFFF"/>
        </w:rPr>
        <w:t>向かう大山</w:t>
      </w:r>
      <w:r w:rsidR="001F5B64" w:rsidRPr="00B03455">
        <w:rPr>
          <w:rFonts w:ascii="游ゴシック Medium" w:eastAsia="游ゴシック Medium" w:hAnsi="游ゴシック Medium" w:hint="eastAsia"/>
          <w:shd w:val="clear" w:color="auto" w:fill="FFFFFF"/>
        </w:rPr>
        <w:t>街道</w:t>
      </w:r>
      <w:r w:rsidRPr="00B03455">
        <w:rPr>
          <w:rFonts w:ascii="游ゴシック Medium" w:eastAsia="游ゴシック Medium" w:hAnsi="游ゴシック Medium"/>
          <w:shd w:val="clear" w:color="auto" w:fill="FFFFFF"/>
        </w:rPr>
        <w:t>は、この延命地蔵から瀬田</w:t>
      </w:r>
      <w:r w:rsidR="001F5B64" w:rsidRPr="00B03455">
        <w:rPr>
          <w:rFonts w:ascii="游ゴシック Medium" w:eastAsia="游ゴシック Medium" w:hAnsi="游ゴシック Medium" w:hint="eastAsia"/>
          <w:shd w:val="clear" w:color="auto" w:fill="FFFFFF"/>
        </w:rPr>
        <w:t>（世田谷区）</w:t>
      </w:r>
      <w:r w:rsidRPr="00B03455">
        <w:rPr>
          <w:rFonts w:ascii="游ゴシック Medium" w:eastAsia="游ゴシック Medium" w:hAnsi="游ゴシック Medium"/>
          <w:shd w:val="clear" w:color="auto" w:fill="FFFFFF"/>
        </w:rPr>
        <w:t>に向か</w:t>
      </w:r>
      <w:r w:rsidR="001F5B64" w:rsidRPr="00B03455">
        <w:rPr>
          <w:rFonts w:ascii="游ゴシック Medium" w:eastAsia="游ゴシック Medium" w:hAnsi="游ゴシック Medium" w:hint="eastAsia"/>
          <w:shd w:val="clear" w:color="auto" w:fill="FFFFFF"/>
        </w:rPr>
        <w:t>い、</w:t>
      </w:r>
      <w:r w:rsidR="001F5B64" w:rsidRPr="00E21BF2">
        <w:rPr>
          <w:rFonts w:ascii="游ゴシック Medium" w:eastAsia="游ゴシック Medium" w:hAnsi="游ゴシック Medium" w:hint="eastAsia"/>
          <w:color w:val="FF0000"/>
          <w:shd w:val="clear" w:color="auto" w:fill="FFFFFF"/>
        </w:rPr>
        <w:t>右の道は</w:t>
      </w:r>
      <w:hyperlink r:id="rId7" w:tgtFrame="_blank" w:history="1">
        <w:r w:rsidRPr="00E21BF2">
          <w:rPr>
            <w:rFonts w:ascii="游ゴシック Medium" w:eastAsia="游ゴシック Medium" w:hAnsi="游ゴシック Medium"/>
            <w:color w:val="FF0000"/>
          </w:rPr>
          <w:t>慈願寺前の坂道</w:t>
        </w:r>
      </w:hyperlink>
      <w:r w:rsidRPr="00B03455">
        <w:rPr>
          <w:rFonts w:ascii="游ゴシック Medium" w:eastAsia="游ゴシック Medium" w:hAnsi="游ゴシック Medium"/>
          <w:shd w:val="clear" w:color="auto" w:fill="FFFFFF"/>
        </w:rPr>
        <w:t>を下</w:t>
      </w:r>
      <w:r w:rsidR="001F5B64" w:rsidRPr="00B03455">
        <w:rPr>
          <w:rFonts w:ascii="游ゴシック Medium" w:eastAsia="游ゴシック Medium" w:hAnsi="游ゴシック Medium" w:hint="eastAsia"/>
          <w:shd w:val="clear" w:color="auto" w:fill="FFFFFF"/>
        </w:rPr>
        <w:t>り、</w:t>
      </w:r>
      <w:r w:rsidRPr="00E21BF2">
        <w:rPr>
          <w:rFonts w:ascii="游ゴシック Medium" w:eastAsia="游ゴシック Medium" w:hAnsi="游ゴシック Medium"/>
          <w:color w:val="FF0000"/>
          <w:shd w:val="clear" w:color="auto" w:fill="FFFFFF"/>
        </w:rPr>
        <w:t>左の道</w:t>
      </w:r>
      <w:r w:rsidR="001F5B64" w:rsidRPr="00E21BF2">
        <w:rPr>
          <w:rFonts w:ascii="游ゴシック Medium" w:eastAsia="游ゴシック Medium" w:hAnsi="游ゴシック Medium" w:hint="eastAsia"/>
          <w:color w:val="FF0000"/>
          <w:shd w:val="clear" w:color="auto" w:fill="FFFFFF"/>
        </w:rPr>
        <w:t>は</w:t>
      </w:r>
      <w:hyperlink r:id="rId8" w:tgtFrame="_blank" w:history="1">
        <w:r w:rsidRPr="00E21BF2">
          <w:rPr>
            <w:rFonts w:ascii="游ゴシック Medium" w:eastAsia="游ゴシック Medium" w:hAnsi="游ゴシック Medium"/>
            <w:color w:val="FF0000"/>
          </w:rPr>
          <w:t>行善寺前の坂道</w:t>
        </w:r>
      </w:hyperlink>
      <w:r w:rsidRPr="00B03455">
        <w:rPr>
          <w:rFonts w:ascii="游ゴシック Medium" w:eastAsia="游ゴシック Medium" w:hAnsi="游ゴシック Medium"/>
          <w:shd w:val="clear" w:color="auto" w:fill="FFFFFF"/>
        </w:rPr>
        <w:t>を下</w:t>
      </w:r>
      <w:r w:rsidR="001F5B64" w:rsidRPr="00B03455">
        <w:rPr>
          <w:rFonts w:ascii="游ゴシック Medium" w:eastAsia="游ゴシック Medium" w:hAnsi="游ゴシック Medium" w:hint="eastAsia"/>
          <w:shd w:val="clear" w:color="auto" w:fill="FFFFFF"/>
        </w:rPr>
        <w:t>ります。</w:t>
      </w:r>
      <w:r w:rsidR="001F5B64" w:rsidRPr="00B03455">
        <w:rPr>
          <w:rFonts w:ascii="游ゴシック Medium" w:eastAsia="游ゴシック Medium" w:hAnsi="游ゴシック Medium"/>
        </w:rPr>
        <w:t>この地蔵信仰</w:t>
      </w:r>
      <w:r w:rsidR="001F5B64" w:rsidRPr="00B03455">
        <w:rPr>
          <w:rFonts w:ascii="游ゴシック Medium" w:eastAsia="游ゴシック Medium" w:hAnsi="游ゴシック Medium" w:hint="eastAsia"/>
        </w:rPr>
        <w:t>者たちが</w:t>
      </w:r>
      <w:r w:rsidR="001F5B64" w:rsidRPr="00B03455">
        <w:rPr>
          <w:rFonts w:ascii="游ゴシック Medium" w:eastAsia="游ゴシック Medium" w:hAnsi="游ゴシック Medium"/>
        </w:rPr>
        <w:t>「</w:t>
      </w:r>
      <w:r w:rsidR="001F5B64" w:rsidRPr="00E21BF2">
        <w:rPr>
          <w:rFonts w:ascii="游ゴシック Medium" w:eastAsia="游ゴシック Medium" w:hAnsi="游ゴシック Medium"/>
          <w:color w:val="FF0000"/>
        </w:rPr>
        <w:t>開眼延命地蔵講</w:t>
      </w:r>
      <w:r w:rsidR="001F5B64" w:rsidRPr="00B03455">
        <w:rPr>
          <w:rFonts w:ascii="游ゴシック Medium" w:eastAsia="游ゴシック Medium" w:hAnsi="游ゴシック Medium"/>
        </w:rPr>
        <w:t>」という団体を作り、毎年5月24日に地蔵祭り</w:t>
      </w:r>
      <w:r w:rsidR="001F5B64" w:rsidRPr="00B03455">
        <w:rPr>
          <w:rFonts w:ascii="游ゴシック Medium" w:eastAsia="游ゴシック Medium" w:hAnsi="游ゴシック Medium"/>
        </w:rPr>
        <w:t>で</w:t>
      </w:r>
      <w:r w:rsidR="001F5B64" w:rsidRPr="00B03455">
        <w:rPr>
          <w:rFonts w:ascii="游ゴシック Medium" w:eastAsia="游ゴシック Medium" w:hAnsi="游ゴシック Medium"/>
        </w:rPr>
        <w:t>供養をしてい</w:t>
      </w:r>
      <w:r w:rsidR="001F5B64" w:rsidRPr="00B03455">
        <w:rPr>
          <w:rFonts w:ascii="游ゴシック Medium" w:eastAsia="游ゴシック Medium" w:hAnsi="游ゴシック Medium"/>
        </w:rPr>
        <w:t>ます。か</w:t>
      </w:r>
      <w:r w:rsidR="001F5B64" w:rsidRPr="00B03455">
        <w:rPr>
          <w:rFonts w:ascii="游ゴシック Medium" w:eastAsia="游ゴシック Medium" w:hAnsi="游ゴシック Medium" w:hint="eastAsia"/>
        </w:rPr>
        <w:t>の</w:t>
      </w:r>
      <w:r w:rsidR="001F5B64" w:rsidRPr="00B03455">
        <w:rPr>
          <w:rFonts w:ascii="游ゴシック Medium" w:eastAsia="游ゴシック Medium" w:hAnsi="游ゴシック Medium"/>
        </w:rPr>
        <w:t>有名な</w:t>
      </w:r>
      <w:r w:rsidR="001F5B64" w:rsidRPr="00E21BF2">
        <w:rPr>
          <w:rFonts w:ascii="游ゴシック Medium" w:eastAsia="游ゴシック Medium" w:hAnsi="游ゴシック Medium" w:hint="eastAsia"/>
          <w:color w:val="FF0000"/>
        </w:rPr>
        <w:t>巣鴨のとげぬき地蔵も延命地蔵</w:t>
      </w:r>
      <w:r w:rsidR="001F5B64" w:rsidRPr="00B03455">
        <w:rPr>
          <w:rFonts w:ascii="游ゴシック Medium" w:eastAsia="游ゴシック Medium" w:hAnsi="游ゴシック Medium" w:hint="eastAsia"/>
        </w:rPr>
        <w:t>です。</w:t>
      </w:r>
    </w:p>
    <w:p w14:paraId="3EAD27AB" w14:textId="4080F589" w:rsidR="00B03455" w:rsidRPr="00B03455" w:rsidRDefault="00B03455" w:rsidP="00B03455">
      <w:pPr>
        <w:ind w:firstLineChars="100" w:firstLine="210"/>
        <w:rPr>
          <w:rFonts w:ascii="游ゴシック Medium" w:eastAsia="游ゴシック Medium" w:hAnsi="游ゴシック Medium" w:hint="eastAsia"/>
        </w:rPr>
      </w:pPr>
      <w:r>
        <w:rPr>
          <w:rFonts w:ascii="游ゴシック Medium" w:eastAsia="游ゴシック Medium" w:hAnsi="游ゴシック Medium"/>
          <w:noProof/>
          <w:shd w:val="clear" w:color="auto" w:fill="FFFFFF"/>
        </w:rPr>
        <w:drawing>
          <wp:inline distT="0" distB="0" distL="0" distR="0" wp14:anchorId="2E586040" wp14:editId="0F714062">
            <wp:extent cx="1759162" cy="131937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780202" cy="1335151"/>
                    </a:xfrm>
                    <a:prstGeom prst="rect">
                      <a:avLst/>
                    </a:prstGeom>
                  </pic:spPr>
                </pic:pic>
              </a:graphicData>
            </a:graphic>
          </wp:inline>
        </w:drawing>
      </w:r>
    </w:p>
    <w:p w14:paraId="395200E5" w14:textId="38FC54BF" w:rsidR="001F5B64" w:rsidRDefault="001F5B64" w:rsidP="001F5B64">
      <w:pPr>
        <w:pStyle w:val="ab"/>
        <w:rPr>
          <w:rFonts w:ascii="游ゴシック Medium" w:eastAsia="游ゴシック Medium" w:hAnsi="游ゴシック Medium"/>
          <w:noProof/>
        </w:rPr>
      </w:pPr>
      <w:r w:rsidRPr="00B03455">
        <w:rPr>
          <w:rFonts w:ascii="游ゴシック Medium" w:eastAsia="游ゴシック Medium" w:hAnsi="游ゴシック Medium" w:hint="eastAsia"/>
        </w:rPr>
        <w:t>②大空閣寺：1912年（</w:t>
      </w:r>
      <w:r w:rsidRPr="00B03455">
        <w:rPr>
          <w:rFonts w:ascii="游ゴシック Medium" w:eastAsia="游ゴシック Medium" w:hAnsi="游ゴシック Medium" w:hint="eastAsia"/>
        </w:rPr>
        <w:t>大正元年</w:t>
      </w:r>
      <w:r w:rsidRPr="00B03455">
        <w:rPr>
          <w:rFonts w:ascii="游ゴシック Medium" w:eastAsia="游ゴシック Medium" w:hAnsi="游ゴシック Medium" w:hint="eastAsia"/>
        </w:rPr>
        <w:t>）</w:t>
      </w:r>
      <w:r w:rsidRPr="00B03455">
        <w:rPr>
          <w:rFonts w:ascii="游ゴシック Medium" w:eastAsia="游ゴシック Medium" w:hAnsi="游ゴシック Medium" w:hint="eastAsia"/>
        </w:rPr>
        <w:t>に虚</w:t>
      </w:r>
      <w:r w:rsidRPr="001F5B64">
        <w:rPr>
          <w:rFonts w:ascii="游ゴシック Medium" w:eastAsia="游ゴシック Medium" w:hAnsi="游ゴシック Medium" w:hint="eastAsia"/>
        </w:rPr>
        <w:t>空蔵行者聖慶大僧正が豊多摩郡戸塚町（新宿区高田馬場）に創建</w:t>
      </w:r>
      <w:r>
        <w:rPr>
          <w:rFonts w:ascii="游ゴシック Medium" w:eastAsia="游ゴシック Medium" w:hAnsi="游ゴシック Medium" w:hint="eastAsia"/>
        </w:rPr>
        <w:t>し</w:t>
      </w:r>
      <w:r w:rsidRPr="001F5B64">
        <w:rPr>
          <w:rFonts w:ascii="游ゴシック Medium" w:eastAsia="游ゴシック Medium" w:hAnsi="游ゴシック Medium" w:hint="eastAsia"/>
        </w:rPr>
        <w:t>、</w:t>
      </w:r>
      <w:r>
        <w:rPr>
          <w:rFonts w:ascii="游ゴシック Medium" w:eastAsia="游ゴシック Medium" w:hAnsi="游ゴシック Medium" w:hint="eastAsia"/>
        </w:rPr>
        <w:t>1935年（</w:t>
      </w:r>
      <w:r w:rsidRPr="001F5B64">
        <w:rPr>
          <w:rFonts w:ascii="游ゴシック Medium" w:eastAsia="游ゴシック Medium" w:hAnsi="游ゴシック Medium" w:hint="eastAsia"/>
        </w:rPr>
        <w:t>昭和10年</w:t>
      </w:r>
      <w:r>
        <w:rPr>
          <w:rFonts w:ascii="游ゴシック Medium" w:eastAsia="游ゴシック Medium" w:hAnsi="游ゴシック Medium" w:hint="eastAsia"/>
        </w:rPr>
        <w:t>）</w:t>
      </w:r>
      <w:r w:rsidRPr="001F5B64">
        <w:rPr>
          <w:rFonts w:ascii="游ゴシック Medium" w:eastAsia="游ゴシック Medium" w:hAnsi="游ゴシック Medium" w:hint="eastAsia"/>
        </w:rPr>
        <w:t>当地へ移転</w:t>
      </w:r>
      <w:r>
        <w:rPr>
          <w:rFonts w:ascii="游ゴシック Medium" w:eastAsia="游ゴシック Medium" w:hAnsi="游ゴシック Medium" w:hint="eastAsia"/>
        </w:rPr>
        <w:t>し、</w:t>
      </w:r>
      <w:r w:rsidRPr="001F5B64">
        <w:rPr>
          <w:rFonts w:ascii="游ゴシック Medium" w:eastAsia="游ゴシック Medium" w:hAnsi="游ゴシック Medium" w:hint="eastAsia"/>
        </w:rPr>
        <w:t>丑、寅年の</w:t>
      </w:r>
      <w:r w:rsidR="00B03455">
        <w:rPr>
          <w:rFonts w:ascii="游ゴシック Medium" w:eastAsia="游ゴシック Medium" w:hAnsi="游ゴシック Medium" w:hint="eastAsia"/>
        </w:rPr>
        <w:t>守り本尊</w:t>
      </w:r>
      <w:r w:rsidRPr="001F5B64">
        <w:rPr>
          <w:rFonts w:ascii="游ゴシック Medium" w:eastAsia="游ゴシック Medium" w:hAnsi="游ゴシック Medium" w:hint="eastAsia"/>
        </w:rPr>
        <w:t>として</w:t>
      </w:r>
      <w:r w:rsidRPr="00E21BF2">
        <w:rPr>
          <w:rFonts w:ascii="游ゴシック Medium" w:eastAsia="游ゴシック Medium" w:hAnsi="游ゴシック Medium" w:hint="eastAsia"/>
          <w:color w:val="FF0000"/>
        </w:rPr>
        <w:t>東都唯一</w:t>
      </w:r>
      <w:r w:rsidRPr="001F5B64">
        <w:rPr>
          <w:rFonts w:ascii="游ゴシック Medium" w:eastAsia="游ゴシック Medium" w:hAnsi="游ゴシック Medium" w:hint="eastAsia"/>
        </w:rPr>
        <w:t>の</w:t>
      </w:r>
      <w:r w:rsidRPr="00E21BF2">
        <w:rPr>
          <w:rFonts w:ascii="游ゴシック Medium" w:eastAsia="游ゴシック Medium" w:hAnsi="游ゴシック Medium" w:hint="eastAsia"/>
          <w:color w:val="FF0000"/>
        </w:rPr>
        <w:t>虚空蔵霊場</w:t>
      </w:r>
      <w:r>
        <w:rPr>
          <w:rFonts w:ascii="游ゴシック Medium" w:eastAsia="游ゴシック Medium" w:hAnsi="游ゴシック Medium" w:hint="eastAsia"/>
        </w:rPr>
        <w:t>となっています。</w:t>
      </w:r>
    </w:p>
    <w:p w14:paraId="434BF01D" w14:textId="10CE1D10" w:rsidR="00B03455" w:rsidRDefault="00B03455" w:rsidP="001F5B64">
      <w:pPr>
        <w:pStyle w:val="ab"/>
        <w:rPr>
          <w:rFonts w:ascii="游ゴシック Medium" w:eastAsia="游ゴシック Medium" w:hAnsi="游ゴシック Medium"/>
        </w:rPr>
      </w:pPr>
      <w:r>
        <w:rPr>
          <w:rFonts w:ascii="游ゴシック Medium" w:eastAsia="游ゴシック Medium" w:hAnsi="游ゴシック Medium"/>
          <w:noProof/>
        </w:rPr>
        <w:drawing>
          <wp:inline distT="0" distB="0" distL="0" distR="0" wp14:anchorId="508D278D" wp14:editId="52331EF1">
            <wp:extent cx="2057400" cy="1543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61388" cy="1546041"/>
                    </a:xfrm>
                    <a:prstGeom prst="rect">
                      <a:avLst/>
                    </a:prstGeom>
                  </pic:spPr>
                </pic:pic>
              </a:graphicData>
            </a:graphic>
          </wp:inline>
        </w:drawing>
      </w:r>
      <w:r>
        <w:rPr>
          <w:rFonts w:ascii="游ゴシック Medium" w:eastAsia="游ゴシック Medium" w:hAnsi="游ゴシック Medium" w:hint="eastAsia"/>
        </w:rPr>
        <w:t xml:space="preserve">　</w:t>
      </w:r>
      <w:r>
        <w:rPr>
          <w:rFonts w:ascii="游ゴシック Medium" w:eastAsia="游ゴシック Medium" w:hAnsi="游ゴシック Medium"/>
          <w:noProof/>
        </w:rPr>
        <w:drawing>
          <wp:inline distT="0" distB="0" distL="0" distR="0" wp14:anchorId="700AC50F" wp14:editId="124071FB">
            <wp:extent cx="2032000" cy="15240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2036331" cy="1527248"/>
                    </a:xfrm>
                    <a:prstGeom prst="rect">
                      <a:avLst/>
                    </a:prstGeom>
                  </pic:spPr>
                </pic:pic>
              </a:graphicData>
            </a:graphic>
          </wp:inline>
        </w:drawing>
      </w:r>
      <w:r>
        <w:rPr>
          <w:rFonts w:ascii="游ゴシック Medium" w:eastAsia="游ゴシック Medium" w:hAnsi="游ゴシック Medium" w:hint="eastAsia"/>
        </w:rPr>
        <w:t>（大空閣寺傍の銭湯）</w:t>
      </w:r>
    </w:p>
    <w:p w14:paraId="7FEA20E3" w14:textId="00BCE2FE" w:rsidR="00D2057C" w:rsidRDefault="001F5B64" w:rsidP="00D2057C">
      <w:pPr>
        <w:pStyle w:val="ab"/>
        <w:rPr>
          <w:rFonts w:ascii="游ゴシック Medium" w:eastAsia="游ゴシック Medium" w:hAnsi="游ゴシック Medium"/>
        </w:rPr>
      </w:pPr>
      <w:r w:rsidRPr="00B03455">
        <w:rPr>
          <w:rFonts w:ascii="游ゴシック Medium" w:eastAsia="游ゴシック Medium" w:hAnsi="游ゴシック Medium" w:hint="eastAsia"/>
        </w:rPr>
        <w:t>③慈眼寺：</w:t>
      </w:r>
      <w:r w:rsidR="00D2057C" w:rsidRPr="00B03455">
        <w:rPr>
          <w:rFonts w:ascii="游ゴシック Medium" w:eastAsia="游ゴシック Medium" w:hAnsi="游ゴシック Medium" w:hint="eastAsia"/>
        </w:rPr>
        <w:t>境内を入ると、</w:t>
      </w:r>
      <w:r w:rsidR="00D2057C" w:rsidRPr="00E21BF2">
        <w:rPr>
          <w:rFonts w:ascii="游ゴシック Medium" w:eastAsia="游ゴシック Medium" w:hAnsi="游ゴシック Medium" w:hint="eastAsia"/>
          <w:color w:val="FF0000"/>
        </w:rPr>
        <w:t>世田谷銘木百選の「タラヨウ」</w:t>
      </w:r>
      <w:r w:rsidR="00D2057C" w:rsidRPr="00B03455">
        <w:rPr>
          <w:rFonts w:ascii="游ゴシック Medium" w:eastAsia="游ゴシック Medium" w:hAnsi="游ゴシック Medium" w:hint="eastAsia"/>
        </w:rPr>
        <w:t>があり、葉を乾かして傷をつけると、</w:t>
      </w:r>
      <w:r w:rsidR="00D2057C" w:rsidRPr="00E21BF2">
        <w:rPr>
          <w:rFonts w:ascii="游ゴシック Medium" w:eastAsia="游ゴシック Medium" w:hAnsi="游ゴシック Medium" w:hint="eastAsia"/>
          <w:color w:val="FF0000"/>
        </w:rPr>
        <w:t>黒変して字が書ける</w:t>
      </w:r>
      <w:r w:rsidR="00D2057C" w:rsidRPr="00B03455">
        <w:rPr>
          <w:rFonts w:ascii="游ゴシック Medium" w:eastAsia="游ゴシック Medium" w:hAnsi="游ゴシック Medium" w:hint="eastAsia"/>
        </w:rPr>
        <w:t>そうです。手水舎には</w:t>
      </w:r>
      <w:r w:rsidR="00D2057C" w:rsidRPr="00E21BF2">
        <w:rPr>
          <w:rFonts w:ascii="游ゴシック Medium" w:eastAsia="游ゴシック Medium" w:hAnsi="游ゴシック Medium" w:hint="eastAsia"/>
          <w:color w:val="FF0000"/>
        </w:rPr>
        <w:t>手動ポンプ</w:t>
      </w:r>
      <w:r w:rsidR="00D2057C" w:rsidRPr="00B03455">
        <w:rPr>
          <w:rFonts w:ascii="游ゴシック Medium" w:eastAsia="游ゴシック Medium" w:hAnsi="游ゴシック Medium" w:hint="eastAsia"/>
        </w:rPr>
        <w:t>が有り、水を汲み上げています。</w:t>
      </w:r>
    </w:p>
    <w:p w14:paraId="695CE7CA" w14:textId="2DCBF6D4" w:rsidR="00B03455" w:rsidRDefault="00B03455" w:rsidP="00D2057C">
      <w:pPr>
        <w:pStyle w:val="ab"/>
        <w:rPr>
          <w:rFonts w:ascii="游ゴシック Medium" w:eastAsia="游ゴシック Medium" w:hAnsi="游ゴシック Medium"/>
        </w:rPr>
      </w:pPr>
      <w:r>
        <w:rPr>
          <w:rFonts w:ascii="游ゴシック Medium" w:eastAsia="游ゴシック Medium" w:hAnsi="游ゴシック Medium" w:hint="eastAsia"/>
          <w:noProof/>
        </w:rPr>
        <w:lastRenderedPageBreak/>
        <w:drawing>
          <wp:inline distT="0" distB="0" distL="0" distR="0" wp14:anchorId="732557BB" wp14:editId="6FE8E8F7">
            <wp:extent cx="2099733" cy="1574800"/>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103131" cy="1577349"/>
                    </a:xfrm>
                    <a:prstGeom prst="rect">
                      <a:avLst/>
                    </a:prstGeom>
                  </pic:spPr>
                </pic:pic>
              </a:graphicData>
            </a:graphic>
          </wp:inline>
        </w:drawing>
      </w:r>
      <w:r w:rsidR="006268C8">
        <w:rPr>
          <w:rFonts w:ascii="游ゴシック Medium" w:eastAsia="游ゴシック Medium" w:hAnsi="游ゴシック Medium" w:hint="eastAsia"/>
        </w:rPr>
        <w:t>(説明風景)</w:t>
      </w:r>
      <w:r w:rsidR="00E21BF2">
        <w:rPr>
          <w:rFonts w:ascii="游ゴシック Medium" w:eastAsia="游ゴシック Medium" w:hAnsi="游ゴシック Medium" w:hint="eastAsia"/>
        </w:rPr>
        <w:t xml:space="preserve">　</w:t>
      </w:r>
      <w:r w:rsidR="00E21BF2">
        <w:rPr>
          <w:rFonts w:ascii="游ゴシック Medium" w:eastAsia="游ゴシック Medium" w:hAnsi="游ゴシック Medium"/>
          <w:noProof/>
        </w:rPr>
        <w:drawing>
          <wp:inline distT="0" distB="0" distL="0" distR="0" wp14:anchorId="57DA8A01" wp14:editId="34C34894">
            <wp:extent cx="1397000" cy="1953912"/>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5950" cy="1980416"/>
                    </a:xfrm>
                    <a:prstGeom prst="rect">
                      <a:avLst/>
                    </a:prstGeom>
                  </pic:spPr>
                </pic:pic>
              </a:graphicData>
            </a:graphic>
          </wp:inline>
        </w:drawing>
      </w:r>
      <w:r w:rsidR="00E21BF2">
        <w:rPr>
          <w:rFonts w:ascii="游ゴシック Medium" w:eastAsia="游ゴシック Medium" w:hAnsi="游ゴシック Medium" w:hint="eastAsia"/>
        </w:rPr>
        <w:t>（タラヨウの木）</w:t>
      </w:r>
    </w:p>
    <w:p w14:paraId="5132FA51" w14:textId="50B06E2D" w:rsidR="006268C8" w:rsidRDefault="006268C8" w:rsidP="006268C8">
      <w:pPr>
        <w:pStyle w:val="ab"/>
        <w:rPr>
          <w:rFonts w:ascii="游ゴシック Medium" w:eastAsia="游ゴシック Medium" w:hAnsi="游ゴシック Medium"/>
        </w:rPr>
      </w:pPr>
      <w:r w:rsidRPr="006268C8">
        <w:rPr>
          <w:rFonts w:ascii="游ゴシック Medium" w:eastAsia="游ゴシック Medium" w:hAnsi="游ゴシック Medium" w:hint="eastAsia"/>
        </w:rPr>
        <w:t>④瀬田玉川寺（ぎょくせんじ）</w:t>
      </w:r>
      <w:r w:rsidR="008C192A">
        <w:rPr>
          <w:rFonts w:ascii="游ゴシック Medium" w:eastAsia="游ゴシック Medium" w:hAnsi="游ゴシック Medium" w:hint="eastAsia"/>
        </w:rPr>
        <w:t>：</w:t>
      </w:r>
      <w:r w:rsidRPr="006268C8">
        <w:rPr>
          <w:rFonts w:ascii="游ゴシック Medium" w:eastAsia="游ゴシック Medium" w:hAnsi="游ゴシック Medium" w:hint="eastAsia"/>
        </w:rPr>
        <w:t>開山は</w:t>
      </w:r>
      <w:r>
        <w:rPr>
          <w:rFonts w:ascii="游ゴシック Medium" w:eastAsia="游ゴシック Medium" w:hAnsi="游ゴシック Medium" w:hint="eastAsia"/>
        </w:rPr>
        <w:t>1931年（</w:t>
      </w:r>
      <w:r w:rsidRPr="006268C8">
        <w:rPr>
          <w:rFonts w:ascii="游ゴシック Medium" w:eastAsia="游ゴシック Medium" w:hAnsi="游ゴシック Medium" w:hint="eastAsia"/>
        </w:rPr>
        <w:t>昭和7年</w:t>
      </w:r>
      <w:r>
        <w:rPr>
          <w:rFonts w:ascii="游ゴシック Medium" w:eastAsia="游ゴシック Medium" w:hAnsi="游ゴシック Medium" w:hint="eastAsia"/>
        </w:rPr>
        <w:t>）</w:t>
      </w:r>
      <w:r w:rsidRPr="006268C8">
        <w:rPr>
          <w:rFonts w:ascii="游ゴシック Medium" w:eastAsia="游ゴシック Medium" w:hAnsi="游ゴシック Medium" w:hint="eastAsia"/>
        </w:rPr>
        <w:t>甲州身延山久遠寺法主望月上人</w:t>
      </w:r>
      <w:r>
        <w:rPr>
          <w:rFonts w:ascii="游ゴシック Medium" w:eastAsia="游ゴシック Medium" w:hAnsi="游ゴシック Medium" w:hint="eastAsia"/>
        </w:rPr>
        <w:t>が、</w:t>
      </w:r>
      <w:r w:rsidRPr="006268C8">
        <w:rPr>
          <w:rFonts w:ascii="游ゴシック Medium" w:eastAsia="游ゴシック Medium" w:hAnsi="游ゴシック Medium" w:hint="eastAsia"/>
        </w:rPr>
        <w:t>関東一円の布教の殿堂として建立し</w:t>
      </w:r>
      <w:r>
        <w:rPr>
          <w:rFonts w:ascii="游ゴシック Medium" w:eastAsia="游ゴシック Medium" w:hAnsi="游ゴシック Medium" w:hint="eastAsia"/>
        </w:rPr>
        <w:t>まし</w:t>
      </w:r>
      <w:r w:rsidRPr="006268C8">
        <w:rPr>
          <w:rFonts w:ascii="游ゴシック Medium" w:eastAsia="游ゴシック Medium" w:hAnsi="游ゴシック Medium" w:hint="eastAsia"/>
        </w:rPr>
        <w:t>た。当時（昭和初期）は寺社の建立は</w:t>
      </w:r>
      <w:r>
        <w:rPr>
          <w:rFonts w:ascii="游ゴシック Medium" w:eastAsia="游ゴシック Medium" w:hAnsi="游ゴシック Medium" w:hint="eastAsia"/>
        </w:rPr>
        <w:t>許されなかった</w:t>
      </w:r>
      <w:r w:rsidRPr="006268C8">
        <w:rPr>
          <w:rFonts w:ascii="游ゴシック Medium" w:eastAsia="游ゴシック Medium" w:hAnsi="游ゴシック Medium" w:hint="eastAsia"/>
        </w:rPr>
        <w:t>ので、日暮里の妙隆寺を移転して、新たに</w:t>
      </w:r>
      <w:r w:rsidRPr="00E21BF2">
        <w:rPr>
          <w:rFonts w:ascii="游ゴシック Medium" w:eastAsia="游ゴシック Medium" w:hAnsi="游ゴシック Medium" w:hint="eastAsia"/>
          <w:color w:val="FF0000"/>
        </w:rPr>
        <w:t>身延山関東別院</w:t>
      </w:r>
      <w:r w:rsidRPr="006268C8">
        <w:rPr>
          <w:rFonts w:ascii="游ゴシック Medium" w:eastAsia="游ゴシック Medium" w:hAnsi="游ゴシック Medium" w:hint="eastAsia"/>
        </w:rPr>
        <w:t>として開山した。</w:t>
      </w:r>
      <w:r>
        <w:rPr>
          <w:rFonts w:ascii="游ゴシック Medium" w:eastAsia="游ゴシック Medium" w:hAnsi="游ゴシック Medium" w:hint="eastAsia"/>
        </w:rPr>
        <w:t>1940年（</w:t>
      </w:r>
      <w:r w:rsidRPr="006268C8">
        <w:rPr>
          <w:rFonts w:ascii="游ゴシック Medium" w:eastAsia="游ゴシック Medium" w:hAnsi="游ゴシック Medium" w:hint="eastAsia"/>
        </w:rPr>
        <w:t>昭和15年</w:t>
      </w:r>
      <w:r>
        <w:rPr>
          <w:rFonts w:ascii="游ゴシック Medium" w:eastAsia="游ゴシック Medium" w:hAnsi="游ゴシック Medium" w:hint="eastAsia"/>
        </w:rPr>
        <w:t>）</w:t>
      </w:r>
      <w:r w:rsidRPr="006268C8">
        <w:rPr>
          <w:rFonts w:ascii="游ゴシック Medium" w:eastAsia="游ゴシック Medium" w:hAnsi="游ゴシック Medium" w:hint="eastAsia"/>
        </w:rPr>
        <w:t>頃</w:t>
      </w:r>
      <w:r>
        <w:rPr>
          <w:rFonts w:ascii="游ゴシック Medium" w:eastAsia="游ゴシック Medium" w:hAnsi="游ゴシック Medium" w:hint="eastAsia"/>
        </w:rPr>
        <w:t>から</w:t>
      </w:r>
      <w:r w:rsidRPr="006268C8">
        <w:rPr>
          <w:rFonts w:ascii="游ゴシック Medium" w:eastAsia="游ゴシック Medium" w:hAnsi="游ゴシック Medium" w:hint="eastAsia"/>
        </w:rPr>
        <w:t>玉川寺と称</w:t>
      </w:r>
      <w:r>
        <w:rPr>
          <w:rFonts w:ascii="游ゴシック Medium" w:eastAsia="游ゴシック Medium" w:hAnsi="游ゴシック Medium" w:hint="eastAsia"/>
        </w:rPr>
        <w:t>し、</w:t>
      </w:r>
      <w:r w:rsidRPr="00E21BF2">
        <w:rPr>
          <w:rFonts w:ascii="游ゴシック Medium" w:eastAsia="游ゴシック Medium" w:hAnsi="游ゴシック Medium" w:hint="eastAsia"/>
          <w:color w:val="FF0000"/>
        </w:rPr>
        <w:t>檀家は関東一円</w:t>
      </w:r>
      <w:r w:rsidRPr="006268C8">
        <w:rPr>
          <w:rFonts w:ascii="游ゴシック Medium" w:eastAsia="游ゴシック Medium" w:hAnsi="游ゴシック Medium" w:hint="eastAsia"/>
        </w:rPr>
        <w:t>にまたがる</w:t>
      </w:r>
      <w:r>
        <w:rPr>
          <w:rFonts w:ascii="游ゴシック Medium" w:eastAsia="游ゴシック Medium" w:hAnsi="游ゴシック Medium" w:hint="eastAsia"/>
        </w:rPr>
        <w:t>そうです。</w:t>
      </w:r>
    </w:p>
    <w:p w14:paraId="1B7F8952" w14:textId="70887287" w:rsidR="00475965" w:rsidRDefault="00475965" w:rsidP="006268C8">
      <w:pPr>
        <w:pStyle w:val="ab"/>
        <w:rPr>
          <w:rFonts w:ascii="游ゴシック Medium" w:eastAsia="游ゴシック Medium" w:hAnsi="游ゴシック Medium"/>
        </w:rPr>
      </w:pPr>
      <w:r>
        <w:rPr>
          <w:rFonts w:ascii="游ゴシック Medium" w:eastAsia="游ゴシック Medium" w:hAnsi="游ゴシック Medium" w:hint="eastAsia"/>
          <w:noProof/>
        </w:rPr>
        <w:drawing>
          <wp:inline distT="0" distB="0" distL="0" distR="0" wp14:anchorId="21F0255C" wp14:editId="65203463">
            <wp:extent cx="2197100" cy="16478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200462" cy="1650347"/>
                    </a:xfrm>
                    <a:prstGeom prst="rect">
                      <a:avLst/>
                    </a:prstGeom>
                  </pic:spPr>
                </pic:pic>
              </a:graphicData>
            </a:graphic>
          </wp:inline>
        </w:drawing>
      </w:r>
      <w:r>
        <w:rPr>
          <w:rFonts w:ascii="游ゴシック Medium" w:eastAsia="游ゴシック Medium" w:hAnsi="游ゴシック Medium" w:hint="eastAsia"/>
        </w:rPr>
        <w:t xml:space="preserve">　</w:t>
      </w:r>
      <w:r>
        <w:rPr>
          <w:rFonts w:ascii="游ゴシック Medium" w:eastAsia="游ゴシック Medium" w:hAnsi="游ゴシック Medium"/>
          <w:noProof/>
        </w:rPr>
        <w:drawing>
          <wp:inline distT="0" distB="0" distL="0" distR="0" wp14:anchorId="504A3CF7" wp14:editId="6C280B45">
            <wp:extent cx="2197100" cy="1650667"/>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210787" cy="1660950"/>
                    </a:xfrm>
                    <a:prstGeom prst="rect">
                      <a:avLst/>
                    </a:prstGeom>
                  </pic:spPr>
                </pic:pic>
              </a:graphicData>
            </a:graphic>
          </wp:inline>
        </w:drawing>
      </w:r>
      <w:r w:rsidR="00E21BF2">
        <w:rPr>
          <w:rFonts w:ascii="游ゴシック Medium" w:eastAsia="游ゴシック Medium" w:hAnsi="游ゴシック Medium" w:hint="eastAsia"/>
        </w:rPr>
        <w:t>（説明風景）</w:t>
      </w:r>
    </w:p>
    <w:p w14:paraId="0C874D7B" w14:textId="07A9C26C" w:rsidR="00475965" w:rsidRPr="00475965" w:rsidRDefault="00475965" w:rsidP="006268C8">
      <w:pPr>
        <w:pStyle w:val="ab"/>
        <w:rPr>
          <w:rFonts w:ascii="游ゴシック Medium" w:eastAsia="游ゴシック Medium" w:hAnsi="游ゴシック Medium"/>
        </w:rPr>
      </w:pPr>
      <w:r>
        <w:rPr>
          <w:rFonts w:ascii="游ゴシック Medium" w:eastAsia="游ゴシック Medium" w:hAnsi="游ゴシック Medium" w:hint="eastAsia"/>
        </w:rPr>
        <w:t>⑤玉川寺：</w:t>
      </w:r>
      <w:hyperlink r:id="rId16" w:tooltip="昭和" w:history="1">
        <w:r w:rsidRPr="00475965">
          <w:rPr>
            <w:rFonts w:ascii="游ゴシック Medium" w:eastAsia="游ゴシック Medium" w:hAnsi="游ゴシック Medium"/>
          </w:rPr>
          <w:t>昭和</w:t>
        </w:r>
      </w:hyperlink>
      <w:r w:rsidRPr="00475965">
        <w:rPr>
          <w:rFonts w:ascii="游ゴシック Medium" w:eastAsia="游ゴシック Medium" w:hAnsi="游ゴシック Medium"/>
        </w:rPr>
        <w:t>に入り、日蓮の入滅650年の記念事業として身延山直轄の別院を東京にも造ろうという動きが出</w:t>
      </w:r>
      <w:r>
        <w:rPr>
          <w:rFonts w:ascii="游ゴシック Medium" w:eastAsia="游ゴシック Medium" w:hAnsi="游ゴシック Medium" w:hint="eastAsia"/>
        </w:rPr>
        <w:t>ました。しかし、</w:t>
      </w:r>
      <w:r w:rsidRPr="00475965">
        <w:rPr>
          <w:rFonts w:ascii="游ゴシック Medium" w:eastAsia="游ゴシック Medium" w:hAnsi="游ゴシック Medium"/>
        </w:rPr>
        <w:t>昭和初期は新たな寺社の建立は許されていなかったので、</w:t>
      </w:r>
      <w:r>
        <w:rPr>
          <w:rFonts w:ascii="游ゴシック Medium" w:eastAsia="游ゴシック Medium" w:hAnsi="游ゴシック Medium" w:hint="eastAsia"/>
        </w:rPr>
        <w:t>1932年（</w:t>
      </w:r>
      <w:r w:rsidRPr="00475965">
        <w:rPr>
          <w:rFonts w:ascii="游ゴシック Medium" w:eastAsia="游ゴシック Medium" w:hAnsi="游ゴシック Medium"/>
        </w:rPr>
        <w:t>昭和7年</w:t>
      </w:r>
      <w:r>
        <w:rPr>
          <w:rFonts w:ascii="游ゴシック Medium" w:eastAsia="游ゴシック Medium" w:hAnsi="游ゴシック Medium" w:hint="eastAsia"/>
        </w:rPr>
        <w:t>）</w:t>
      </w:r>
      <w:r w:rsidRPr="00475965">
        <w:rPr>
          <w:rFonts w:ascii="游ゴシック Medium" w:eastAsia="游ゴシック Medium" w:hAnsi="游ゴシック Medium"/>
        </w:rPr>
        <w:t>に</w:t>
      </w:r>
      <w:r w:rsidRPr="00E21BF2">
        <w:rPr>
          <w:rFonts w:ascii="游ゴシック Medium" w:eastAsia="游ゴシック Medium" w:hAnsi="游ゴシック Medium"/>
          <w:color w:val="FF0000"/>
        </w:rPr>
        <w:t>日暮里の妙隆寺を当地に移転</w:t>
      </w:r>
      <w:r w:rsidRPr="00475965">
        <w:rPr>
          <w:rFonts w:ascii="游ゴシック Medium" w:eastAsia="游ゴシック Medium" w:hAnsi="游ゴシック Medium"/>
        </w:rPr>
        <w:t>し</w:t>
      </w:r>
      <w:r>
        <w:rPr>
          <w:rFonts w:ascii="游ゴシック Medium" w:eastAsia="游ゴシック Medium" w:hAnsi="游ゴシック Medium" w:hint="eastAsia"/>
        </w:rPr>
        <w:t>、</w:t>
      </w:r>
      <w:r w:rsidRPr="00E21BF2">
        <w:rPr>
          <w:rFonts w:ascii="游ゴシック Medium" w:eastAsia="游ゴシック Medium" w:hAnsi="游ゴシック Medium"/>
          <w:color w:val="FF0000"/>
        </w:rPr>
        <w:t>身延山関東別院</w:t>
      </w:r>
      <w:r w:rsidRPr="00475965">
        <w:rPr>
          <w:rFonts w:ascii="游ゴシック Medium" w:eastAsia="游ゴシック Medium" w:hAnsi="游ゴシック Medium"/>
        </w:rPr>
        <w:t>として新たに開山</w:t>
      </w:r>
      <w:r>
        <w:rPr>
          <w:rFonts w:ascii="游ゴシック Medium" w:eastAsia="游ゴシック Medium" w:hAnsi="游ゴシック Medium" w:hint="eastAsia"/>
        </w:rPr>
        <w:t>しました。</w:t>
      </w:r>
    </w:p>
    <w:p w14:paraId="60BEA89D" w14:textId="3F2D583E" w:rsidR="006268C8" w:rsidRDefault="006268C8" w:rsidP="006268C8">
      <w:pPr>
        <w:pStyle w:val="ab"/>
        <w:rPr>
          <w:rFonts w:ascii="游ゴシック Medium" w:eastAsia="游ゴシック Medium" w:hAnsi="游ゴシック Medium"/>
        </w:rPr>
      </w:pPr>
      <w:r>
        <w:rPr>
          <w:rFonts w:ascii="游ゴシック Medium" w:eastAsia="游ゴシック Medium" w:hAnsi="游ゴシック Medium" w:hint="eastAsia"/>
          <w:noProof/>
        </w:rPr>
        <w:drawing>
          <wp:inline distT="0" distB="0" distL="0" distR="0" wp14:anchorId="611E8F30" wp14:editId="2C5F28AB">
            <wp:extent cx="2133600" cy="1600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137583" cy="1603187"/>
                    </a:xfrm>
                    <a:prstGeom prst="rect">
                      <a:avLst/>
                    </a:prstGeom>
                  </pic:spPr>
                </pic:pic>
              </a:graphicData>
            </a:graphic>
          </wp:inline>
        </w:drawing>
      </w:r>
      <w:r>
        <w:rPr>
          <w:rFonts w:ascii="游ゴシック Medium" w:eastAsia="游ゴシック Medium" w:hAnsi="游ゴシック Medium" w:hint="eastAsia"/>
        </w:rPr>
        <w:t xml:space="preserve">　　</w:t>
      </w:r>
      <w:r>
        <w:rPr>
          <w:rFonts w:ascii="游ゴシック Medium" w:eastAsia="游ゴシック Medium" w:hAnsi="游ゴシック Medium" w:hint="eastAsia"/>
          <w:noProof/>
        </w:rPr>
        <w:drawing>
          <wp:inline distT="0" distB="0" distL="0" distR="0" wp14:anchorId="067E09EF" wp14:editId="6047E203">
            <wp:extent cx="2095500" cy="15716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103895" cy="1577921"/>
                    </a:xfrm>
                    <a:prstGeom prst="rect">
                      <a:avLst/>
                    </a:prstGeom>
                  </pic:spPr>
                </pic:pic>
              </a:graphicData>
            </a:graphic>
          </wp:inline>
        </w:drawing>
      </w:r>
      <w:r>
        <w:rPr>
          <w:rFonts w:ascii="游ゴシック Medium" w:eastAsia="游ゴシック Medium" w:hAnsi="游ゴシック Medium" w:hint="eastAsia"/>
        </w:rPr>
        <w:t>(事務所に木吒)</w:t>
      </w:r>
    </w:p>
    <w:p w14:paraId="552D623B" w14:textId="62571345" w:rsidR="008C192A" w:rsidRDefault="00475965" w:rsidP="006268C8">
      <w:pPr>
        <w:pStyle w:val="ab"/>
        <w:rPr>
          <w:rFonts w:ascii="游ゴシック Medium" w:eastAsia="游ゴシック Medium" w:hAnsi="游ゴシック Medium"/>
        </w:rPr>
      </w:pPr>
      <w:r>
        <w:rPr>
          <w:rFonts w:ascii="游ゴシック Medium" w:eastAsia="游ゴシック Medium" w:hAnsi="游ゴシック Medium" w:hint="eastAsia"/>
        </w:rPr>
        <w:t>⑥</w:t>
      </w:r>
      <w:r w:rsidR="006268C8">
        <w:rPr>
          <w:rFonts w:ascii="游ゴシック Medium" w:eastAsia="游ゴシック Medium" w:hAnsi="游ゴシック Medium" w:hint="eastAsia"/>
        </w:rPr>
        <w:t>玉川大師</w:t>
      </w:r>
      <w:r w:rsidR="008C192A">
        <w:rPr>
          <w:rFonts w:ascii="游ゴシック Medium" w:eastAsia="游ゴシック Medium" w:hAnsi="游ゴシック Medium" w:hint="eastAsia"/>
        </w:rPr>
        <w:t>（</w:t>
      </w:r>
      <w:r w:rsidR="008C192A" w:rsidRPr="00E21BF2">
        <w:rPr>
          <w:rFonts w:ascii="游ゴシック Medium" w:eastAsia="游ゴシック Medium" w:hAnsi="游ゴシック Medium" w:hint="eastAsia"/>
          <w:color w:val="FF0000"/>
        </w:rPr>
        <w:t>パワースポット</w:t>
      </w:r>
      <w:r w:rsidR="008C192A">
        <w:rPr>
          <w:rFonts w:ascii="游ゴシック Medium" w:eastAsia="游ゴシック Medium" w:hAnsi="游ゴシック Medium" w:hint="eastAsia"/>
        </w:rPr>
        <w:t>）：</w:t>
      </w:r>
      <w:r w:rsidR="0051099C">
        <w:rPr>
          <w:rFonts w:ascii="游ゴシック Medium" w:eastAsia="游ゴシック Medium" w:hAnsi="游ゴシック Medium" w:hint="eastAsia"/>
        </w:rPr>
        <w:t>・</w:t>
      </w:r>
      <w:r w:rsidR="008C192A" w:rsidRPr="008C192A">
        <w:rPr>
          <w:rFonts w:ascii="游ゴシック Medium" w:eastAsia="游ゴシック Medium" w:hAnsi="游ゴシック Medium"/>
        </w:rPr>
        <w:t>本堂の地下</w:t>
      </w:r>
      <w:r w:rsidR="008C192A">
        <w:rPr>
          <w:rFonts w:ascii="游ゴシック Medium" w:eastAsia="游ゴシック Medium" w:hAnsi="游ゴシック Medium" w:hint="eastAsia"/>
        </w:rPr>
        <w:t>約5ｍ</w:t>
      </w:r>
      <w:r w:rsidR="008C192A" w:rsidRPr="008C192A">
        <w:rPr>
          <w:rFonts w:ascii="游ゴシック Medium" w:eastAsia="游ゴシック Medium" w:hAnsi="游ゴシック Medium"/>
        </w:rPr>
        <w:t>には約100ｍに及ぶ地下道が有り、</w:t>
      </w:r>
      <w:r w:rsidR="008C192A">
        <w:rPr>
          <w:rFonts w:ascii="游ゴシック Medium" w:eastAsia="游ゴシック Medium" w:hAnsi="游ゴシック Medium" w:hint="eastAsia"/>
        </w:rPr>
        <w:t>約</w:t>
      </w:r>
      <w:r w:rsidR="008C192A" w:rsidRPr="00E21BF2">
        <w:rPr>
          <w:rFonts w:ascii="游ゴシック Medium" w:eastAsia="游ゴシック Medium" w:hAnsi="游ゴシック Medium" w:hint="eastAsia"/>
          <w:color w:val="FF0000"/>
        </w:rPr>
        <w:t>300体の仏像</w:t>
      </w:r>
      <w:r w:rsidR="008C192A">
        <w:rPr>
          <w:rFonts w:ascii="游ゴシック Medium" w:eastAsia="游ゴシック Medium" w:hAnsi="游ゴシック Medium" w:hint="eastAsia"/>
        </w:rPr>
        <w:t>と</w:t>
      </w:r>
      <w:r w:rsidR="008C192A" w:rsidRPr="00E21BF2">
        <w:rPr>
          <w:rFonts w:ascii="游ゴシック Medium" w:eastAsia="游ゴシック Medium" w:hAnsi="游ゴシック Medium" w:hint="eastAsia"/>
          <w:color w:val="FF0000"/>
        </w:rPr>
        <w:t>天井に鳳凰図</w:t>
      </w:r>
      <w:r w:rsidR="008C192A">
        <w:rPr>
          <w:rFonts w:ascii="游ゴシック Medium" w:eastAsia="游ゴシック Medium" w:hAnsi="游ゴシック Medium" w:hint="eastAsia"/>
        </w:rPr>
        <w:t>が有り、</w:t>
      </w:r>
      <w:r w:rsidR="008C192A" w:rsidRPr="00E21BF2">
        <w:rPr>
          <w:rFonts w:ascii="游ゴシック Medium" w:eastAsia="游ゴシック Medium" w:hAnsi="游ゴシック Medium"/>
          <w:color w:val="FF0000"/>
        </w:rPr>
        <w:t>四国八十八ヵ所霊場巡りと西国三十三観音霊場巡り</w:t>
      </w:r>
      <w:r w:rsidR="008C192A" w:rsidRPr="008C192A">
        <w:rPr>
          <w:rFonts w:ascii="游ゴシック Medium" w:eastAsia="游ゴシック Medium" w:hAnsi="游ゴシック Medium"/>
        </w:rPr>
        <w:t>と同じご利益がある</w:t>
      </w:r>
      <w:r w:rsidR="008C192A">
        <w:rPr>
          <w:rFonts w:ascii="游ゴシック Medium" w:eastAsia="游ゴシック Medium" w:hAnsi="游ゴシック Medium" w:hint="eastAsia"/>
        </w:rPr>
        <w:t>そうです。</w:t>
      </w:r>
      <w:r w:rsidR="0051099C">
        <w:rPr>
          <w:rFonts w:ascii="游ゴシック Medium" w:eastAsia="游ゴシック Medium" w:hAnsi="游ゴシック Medium" w:hint="eastAsia"/>
        </w:rPr>
        <w:t>（</w:t>
      </w:r>
      <w:r w:rsidR="0051099C" w:rsidRPr="00E21BF2">
        <w:rPr>
          <w:rFonts w:ascii="游ゴシック Medium" w:eastAsia="游ゴシック Medium" w:hAnsi="游ゴシック Medium" w:hint="eastAsia"/>
          <w:color w:val="FF0000"/>
        </w:rPr>
        <w:t>インド伝来の長寿の鐘、厄除けの大日如来、空海像</w:t>
      </w:r>
      <w:r w:rsidR="0051099C">
        <w:rPr>
          <w:rFonts w:ascii="游ゴシック Medium" w:eastAsia="游ゴシック Medium" w:hAnsi="游ゴシック Medium" w:hint="eastAsia"/>
        </w:rPr>
        <w:t>等）</w:t>
      </w:r>
    </w:p>
    <w:p w14:paraId="499F23C8" w14:textId="1DABEAAE" w:rsidR="006268C8" w:rsidRDefault="008C192A" w:rsidP="006268C8">
      <w:pPr>
        <w:pStyle w:val="ab"/>
        <w:rPr>
          <w:rFonts w:ascii="游ゴシック Medium" w:eastAsia="游ゴシック Medium" w:hAnsi="游ゴシック Medium"/>
        </w:rPr>
      </w:pPr>
      <w:r>
        <w:rPr>
          <w:rFonts w:ascii="游ゴシック Medium" w:eastAsia="游ゴシック Medium" w:hAnsi="游ゴシック Medium" w:hint="eastAsia"/>
        </w:rPr>
        <w:lastRenderedPageBreak/>
        <w:t>当日は住職（眼鏡をかけている）による</w:t>
      </w:r>
      <w:r w:rsidRPr="00E21BF2">
        <w:rPr>
          <w:rFonts w:ascii="游ゴシック Medium" w:eastAsia="游ゴシック Medium" w:hAnsi="游ゴシック Medium" w:hint="eastAsia"/>
          <w:color w:val="FF0000"/>
        </w:rPr>
        <w:t>護摩修行</w:t>
      </w:r>
      <w:r>
        <w:rPr>
          <w:rFonts w:ascii="游ゴシック Medium" w:eastAsia="游ゴシック Medium" w:hAnsi="游ゴシック Medium" w:hint="eastAsia"/>
        </w:rPr>
        <w:t>中で、座布団に正座して身を清めた後の法話を聞き、地下道に進みました。護摩修行中は家内安全、交通安全の他に「</w:t>
      </w:r>
      <w:r w:rsidRPr="00E21BF2">
        <w:rPr>
          <w:rFonts w:ascii="游ゴシック Medium" w:eastAsia="游ゴシック Medium" w:hAnsi="游ゴシック Medium" w:hint="eastAsia"/>
          <w:color w:val="FF0000"/>
        </w:rPr>
        <w:t>コロナ消滅</w:t>
      </w:r>
      <w:r>
        <w:rPr>
          <w:rFonts w:ascii="游ゴシック Medium" w:eastAsia="游ゴシック Medium" w:hAnsi="游ゴシック Medium" w:hint="eastAsia"/>
        </w:rPr>
        <w:t>」との願いを唱えていたのが耳に残っています。</w:t>
      </w:r>
    </w:p>
    <w:p w14:paraId="6756E36F" w14:textId="1065EDDA" w:rsidR="008C192A" w:rsidRDefault="0051099C" w:rsidP="006268C8">
      <w:pPr>
        <w:pStyle w:val="ab"/>
        <w:rPr>
          <w:rFonts w:ascii="游ゴシック Medium" w:eastAsia="游ゴシック Medium" w:hAnsi="游ゴシック Medium"/>
        </w:rPr>
      </w:pPr>
      <w:r>
        <w:rPr>
          <w:rFonts w:ascii="游ゴシック Medium" w:eastAsia="游ゴシック Medium" w:hAnsi="游ゴシック Medium" w:hint="eastAsia"/>
        </w:rPr>
        <w:t>・</w:t>
      </w:r>
      <w:r w:rsidR="008C192A">
        <w:rPr>
          <w:rFonts w:ascii="游ゴシック Medium" w:eastAsia="游ゴシック Medium" w:hAnsi="游ゴシック Medium" w:hint="eastAsia"/>
        </w:rPr>
        <w:t>地下霊場</w:t>
      </w:r>
      <w:r w:rsidR="008C192A" w:rsidRPr="0051099C">
        <w:rPr>
          <w:rFonts w:ascii="游ゴシック Medium" w:eastAsia="游ゴシック Medium" w:hAnsi="游ゴシック Medium" w:hint="eastAsia"/>
        </w:rPr>
        <w:t>の仏殿は、私</w:t>
      </w:r>
      <w:r>
        <w:rPr>
          <w:rFonts w:ascii="游ゴシック Medium" w:eastAsia="游ゴシック Medium" w:hAnsi="游ゴシック Medium" w:hint="eastAsia"/>
        </w:rPr>
        <w:t>達の生命の</w:t>
      </w:r>
      <w:r w:rsidR="008C192A" w:rsidRPr="0051099C">
        <w:rPr>
          <w:rFonts w:ascii="游ゴシック Medium" w:eastAsia="游ゴシック Medium" w:hAnsi="游ゴシック Medium" w:hint="eastAsia"/>
        </w:rPr>
        <w:t>根源である巨大な</w:t>
      </w:r>
      <w:r>
        <w:rPr>
          <w:rFonts w:ascii="游ゴシック Medium" w:eastAsia="游ゴシック Medium" w:hAnsi="游ゴシック Medium" w:hint="eastAsia"/>
        </w:rPr>
        <w:t>「</w:t>
      </w:r>
      <w:r w:rsidR="008C192A" w:rsidRPr="00E21BF2">
        <w:rPr>
          <w:rFonts w:ascii="游ゴシック Medium" w:eastAsia="游ゴシック Medium" w:hAnsi="游ゴシック Medium" w:hint="eastAsia"/>
          <w:color w:val="FF0000"/>
        </w:rPr>
        <w:t>秘仏大日如来</w:t>
      </w:r>
      <w:r w:rsidRPr="00E21BF2">
        <w:rPr>
          <w:rFonts w:ascii="游ゴシック Medium" w:eastAsia="游ゴシック Medium" w:hAnsi="游ゴシック Medium" w:hint="eastAsia"/>
          <w:color w:val="FF0000"/>
        </w:rPr>
        <w:t>様</w:t>
      </w:r>
      <w:r>
        <w:rPr>
          <w:rFonts w:ascii="游ゴシック Medium" w:eastAsia="游ゴシック Medium" w:hAnsi="游ゴシック Medium" w:hint="eastAsia"/>
        </w:rPr>
        <w:t>」</w:t>
      </w:r>
      <w:r w:rsidR="008C192A" w:rsidRPr="0051099C">
        <w:rPr>
          <w:rFonts w:ascii="游ゴシック Medium" w:eastAsia="游ゴシック Medium" w:hAnsi="游ゴシック Medium" w:hint="eastAsia"/>
        </w:rPr>
        <w:t>の体内を表</w:t>
      </w:r>
      <w:r>
        <w:rPr>
          <w:rFonts w:ascii="游ゴシック Medium" w:eastAsia="游ゴシック Medium" w:hAnsi="游ゴシック Medium" w:hint="eastAsia"/>
        </w:rPr>
        <w:t>し、</w:t>
      </w:r>
      <w:r w:rsidR="008C192A" w:rsidRPr="0051099C">
        <w:rPr>
          <w:rFonts w:ascii="游ゴシック Medium" w:eastAsia="游ゴシック Medium" w:hAnsi="游ゴシック Medium" w:hint="eastAsia"/>
        </w:rPr>
        <w:t>本堂直下より境内の地下一円に及び、四国88箇所西国33番両霊場のお大師</w:t>
      </w:r>
      <w:r>
        <w:rPr>
          <w:rFonts w:ascii="游ゴシック Medium" w:eastAsia="游ゴシック Medium" w:hAnsi="游ゴシック Medium" w:hint="eastAsia"/>
        </w:rPr>
        <w:t>様</w:t>
      </w:r>
      <w:r w:rsidR="008C192A" w:rsidRPr="0051099C">
        <w:rPr>
          <w:rFonts w:ascii="游ゴシック Medium" w:eastAsia="游ゴシック Medium" w:hAnsi="游ゴシック Medium" w:hint="eastAsia"/>
        </w:rPr>
        <w:t>・観音</w:t>
      </w:r>
      <w:r>
        <w:rPr>
          <w:rFonts w:ascii="游ゴシック Medium" w:eastAsia="游ゴシック Medium" w:hAnsi="游ゴシック Medium" w:hint="eastAsia"/>
        </w:rPr>
        <w:t>様</w:t>
      </w:r>
      <w:r w:rsidR="008C192A" w:rsidRPr="0051099C">
        <w:rPr>
          <w:rFonts w:ascii="游ゴシック Medium" w:eastAsia="游ゴシック Medium" w:hAnsi="游ゴシック Medium" w:hint="eastAsia"/>
        </w:rPr>
        <w:t>お迎えし、身心ともに清浄となり、そのまま無辺の大慈悲に属し、生きる力と幸福が授かる</w:t>
      </w:r>
      <w:r>
        <w:rPr>
          <w:rFonts w:ascii="游ゴシック Medium" w:eastAsia="游ゴシック Medium" w:hAnsi="游ゴシック Medium" w:hint="eastAsia"/>
        </w:rPr>
        <w:t>そうです</w:t>
      </w:r>
      <w:r w:rsidR="008C192A" w:rsidRPr="0051099C">
        <w:rPr>
          <w:rFonts w:ascii="游ゴシック Medium" w:eastAsia="游ゴシック Medium" w:hAnsi="游ゴシック Medium" w:hint="eastAsia"/>
        </w:rPr>
        <w:t>。</w:t>
      </w:r>
      <w:r w:rsidRPr="00E21BF2">
        <w:rPr>
          <w:rFonts w:ascii="游ゴシック Medium" w:eastAsia="游ゴシック Medium" w:hAnsi="游ゴシック Medium" w:hint="eastAsia"/>
          <w:color w:val="FF0000"/>
        </w:rPr>
        <w:t>1934年（昭和9年）</w:t>
      </w:r>
      <w:r>
        <w:rPr>
          <w:rFonts w:ascii="游ゴシック Medium" w:eastAsia="游ゴシック Medium" w:hAnsi="游ゴシック Medium" w:hint="eastAsia"/>
        </w:rPr>
        <w:t>に</w:t>
      </w:r>
      <w:r w:rsidR="008C192A" w:rsidRPr="0051099C">
        <w:rPr>
          <w:rFonts w:ascii="游ゴシック Medium" w:eastAsia="游ゴシック Medium" w:hAnsi="游ゴシック Medium" w:hint="eastAsia"/>
        </w:rPr>
        <w:t>竜海和尚心</w:t>
      </w:r>
      <w:r>
        <w:rPr>
          <w:rFonts w:ascii="游ゴシック Medium" w:eastAsia="游ゴシック Medium" w:hAnsi="游ゴシック Medium" w:hint="eastAsia"/>
        </w:rPr>
        <w:t>が心</w:t>
      </w:r>
      <w:r w:rsidR="008C192A" w:rsidRPr="0051099C">
        <w:rPr>
          <w:rFonts w:ascii="游ゴシック Medium" w:eastAsia="游ゴシック Medium" w:hAnsi="游ゴシック Medium" w:hint="eastAsia"/>
        </w:rPr>
        <w:t>血を注いで完成した本邦稀有の秘密マンダラ大神殿</w:t>
      </w:r>
      <w:r>
        <w:rPr>
          <w:rFonts w:ascii="游ゴシック Medium" w:eastAsia="游ゴシック Medium" w:hAnsi="游ゴシック Medium" w:hint="eastAsia"/>
        </w:rPr>
        <w:t>です。曲がりくねった地下道は、右手を壁に当てながら進み、出口近くの</w:t>
      </w:r>
      <w:r w:rsidRPr="00E21BF2">
        <w:rPr>
          <w:rFonts w:ascii="游ゴシック Medium" w:eastAsia="游ゴシック Medium" w:hAnsi="游ゴシック Medium" w:hint="eastAsia"/>
          <w:color w:val="FF0000"/>
        </w:rPr>
        <w:t>天井には鳳凰</w:t>
      </w:r>
      <w:r>
        <w:rPr>
          <w:rFonts w:ascii="游ゴシック Medium" w:eastAsia="游ゴシック Medium" w:hAnsi="游ゴシック Medium" w:hint="eastAsia"/>
        </w:rPr>
        <w:t>が描かれ、お願いごとをすると叶うそうです。</w:t>
      </w:r>
      <w:r w:rsidRPr="00E21BF2">
        <w:rPr>
          <w:rFonts w:ascii="游ゴシック Medium" w:eastAsia="游ゴシック Medium" w:hAnsi="游ゴシック Medium" w:hint="eastAsia"/>
          <w:color w:val="FF0000"/>
        </w:rPr>
        <w:t>インド伝来の長寿の鐘</w:t>
      </w:r>
      <w:r>
        <w:rPr>
          <w:rFonts w:ascii="游ゴシック Medium" w:eastAsia="游ゴシック Medium" w:hAnsi="游ゴシック Medium" w:hint="eastAsia"/>
        </w:rPr>
        <w:t>を叩くと、30年は寿命が伸びる気がしました。（</w:t>
      </w:r>
      <w:r w:rsidRPr="00E21BF2">
        <w:rPr>
          <w:rFonts w:ascii="游ゴシック Medium" w:eastAsia="游ゴシック Medium" w:hAnsi="游ゴシック Medium" w:hint="eastAsia"/>
          <w:color w:val="FF0000"/>
        </w:rPr>
        <w:t>地下は撮影禁止</w:t>
      </w:r>
      <w:r>
        <w:rPr>
          <w:rFonts w:ascii="游ゴシック Medium" w:eastAsia="游ゴシック Medium" w:hAnsi="游ゴシック Medium" w:hint="eastAsia"/>
        </w:rPr>
        <w:t>です）</w:t>
      </w:r>
    </w:p>
    <w:p w14:paraId="4B9DB15E" w14:textId="4BE7BF58" w:rsidR="00B2552C" w:rsidRPr="00E21BF2" w:rsidRDefault="00475965" w:rsidP="00B2552C">
      <w:pPr>
        <w:pStyle w:val="ab"/>
        <w:rPr>
          <w:rFonts w:ascii="游ゴシック Medium" w:eastAsia="游ゴシック Medium" w:hAnsi="游ゴシック Medium"/>
          <w:shd w:val="clear" w:color="auto" w:fill="FFFFFF"/>
        </w:rPr>
      </w:pPr>
      <w:r w:rsidRPr="00B2552C">
        <w:rPr>
          <w:rFonts w:ascii="游ゴシック Medium" w:eastAsia="游ゴシック Medium" w:hAnsi="游ゴシック Medium" w:hint="eastAsia"/>
        </w:rPr>
        <w:t>⑦行善寺：</w:t>
      </w:r>
      <w:r w:rsidR="00B2552C">
        <w:rPr>
          <w:rFonts w:ascii="游ゴシック Medium" w:eastAsia="游ゴシック Medium" w:hAnsi="游ゴシック Medium" w:hint="eastAsia"/>
        </w:rPr>
        <w:t>・</w:t>
      </w:r>
      <w:r w:rsidR="00BD7DC3" w:rsidRPr="00B2552C">
        <w:rPr>
          <w:rFonts w:ascii="游ゴシック Medium" w:eastAsia="游ゴシック Medium" w:hAnsi="游ゴシック Medium" w:hint="eastAsia"/>
          <w:shd w:val="clear" w:color="auto" w:fill="FFFFFF"/>
        </w:rPr>
        <w:t>天保年間に11代将軍家斉のおなりや、12代将軍家慶の世</w:t>
      </w:r>
      <w:r w:rsidR="00B2552C">
        <w:rPr>
          <w:rFonts w:ascii="游ゴシック Medium" w:eastAsia="游ゴシック Medium" w:hAnsi="游ゴシック Medium" w:hint="eastAsia"/>
          <w:shd w:val="clear" w:color="auto" w:fill="FFFFFF"/>
        </w:rPr>
        <w:t>継ぎ</w:t>
      </w:r>
      <w:r w:rsidR="00BD7DC3" w:rsidRPr="00B2552C">
        <w:rPr>
          <w:rFonts w:ascii="游ゴシック Medium" w:eastAsia="游ゴシック Medium" w:hAnsi="游ゴシック Medium" w:hint="eastAsia"/>
          <w:shd w:val="clear" w:color="auto" w:fill="FFFFFF"/>
        </w:rPr>
        <w:t>の右大将家定の</w:t>
      </w:r>
      <w:r w:rsidR="00BD7DC3" w:rsidRPr="00E21BF2">
        <w:rPr>
          <w:rFonts w:ascii="游ゴシック Medium" w:eastAsia="游ゴシック Medium" w:hAnsi="游ゴシック Medium" w:hint="eastAsia"/>
          <w:color w:val="FF0000"/>
          <w:shd w:val="clear" w:color="auto" w:fill="FFFFFF"/>
        </w:rPr>
        <w:t>休息</w:t>
      </w:r>
      <w:r w:rsidR="00E21BF2" w:rsidRPr="00E21BF2">
        <w:rPr>
          <w:rFonts w:ascii="游ゴシック Medium" w:eastAsia="游ゴシック Medium" w:hAnsi="游ゴシック Medium" w:hint="eastAsia"/>
          <w:color w:val="FF0000"/>
          <w:shd w:val="clear" w:color="auto" w:fill="FFFFFF"/>
        </w:rPr>
        <w:t>処</w:t>
      </w:r>
      <w:r w:rsidR="00BD7DC3" w:rsidRPr="00B2552C">
        <w:rPr>
          <w:rFonts w:ascii="游ゴシック Medium" w:eastAsia="游ゴシック Medium" w:hAnsi="游ゴシック Medium" w:hint="eastAsia"/>
          <w:shd w:val="clear" w:color="auto" w:fill="FFFFFF"/>
        </w:rPr>
        <w:t>があ</w:t>
      </w:r>
      <w:r w:rsidR="00B2552C">
        <w:rPr>
          <w:rFonts w:ascii="游ゴシック Medium" w:eastAsia="游ゴシック Medium" w:hAnsi="游ゴシック Medium" w:hint="eastAsia"/>
          <w:shd w:val="clear" w:color="auto" w:fill="FFFFFF"/>
        </w:rPr>
        <w:t>りました</w:t>
      </w:r>
      <w:r w:rsidR="00BD7DC3" w:rsidRPr="00B2552C">
        <w:rPr>
          <w:rFonts w:ascii="游ゴシック Medium" w:eastAsia="游ゴシック Medium" w:hAnsi="游ゴシック Medium" w:hint="eastAsia"/>
          <w:shd w:val="clear" w:color="auto" w:fill="FFFFFF"/>
        </w:rPr>
        <w:t>。江戸時代多摩川の水害がたびたびあったので、生活を打開</w:t>
      </w:r>
      <w:r w:rsidR="00B2552C">
        <w:rPr>
          <w:rFonts w:ascii="游ゴシック Medium" w:eastAsia="游ゴシック Medium" w:hAnsi="游ゴシック Medium" w:hint="eastAsia"/>
          <w:shd w:val="clear" w:color="auto" w:fill="FFFFFF"/>
        </w:rPr>
        <w:t>するため</w:t>
      </w:r>
      <w:r w:rsidR="00BD7DC3" w:rsidRPr="00B2552C">
        <w:rPr>
          <w:rFonts w:ascii="游ゴシック Medium" w:eastAsia="游ゴシック Medium" w:hAnsi="游ゴシック Medium" w:hint="eastAsia"/>
          <w:shd w:val="clear" w:color="auto" w:fill="FFFFFF"/>
        </w:rPr>
        <w:t>台地上の開発が</w:t>
      </w:r>
      <w:r w:rsidR="00B2552C">
        <w:rPr>
          <w:rFonts w:ascii="游ゴシック Medium" w:eastAsia="游ゴシック Medium" w:hAnsi="游ゴシック Medium" w:hint="eastAsia"/>
          <w:shd w:val="clear" w:color="auto" w:fill="FFFFFF"/>
        </w:rPr>
        <w:t>行われ、1626年（</w:t>
      </w:r>
      <w:r w:rsidR="00BD7DC3" w:rsidRPr="00B2552C">
        <w:rPr>
          <w:rFonts w:ascii="游ゴシック Medium" w:eastAsia="游ゴシック Medium" w:hAnsi="游ゴシック Medium" w:hint="eastAsia"/>
          <w:shd w:val="clear" w:color="auto" w:fill="FFFFFF"/>
        </w:rPr>
        <w:t>寛永3年</w:t>
      </w:r>
      <w:r w:rsidR="00B2552C">
        <w:rPr>
          <w:rFonts w:ascii="游ゴシック Medium" w:eastAsia="游ゴシック Medium" w:hAnsi="游ゴシック Medium" w:hint="eastAsia"/>
          <w:shd w:val="clear" w:color="auto" w:fill="FFFFFF"/>
        </w:rPr>
        <w:t>）</w:t>
      </w:r>
      <w:r w:rsidR="00BD7DC3" w:rsidRPr="00B2552C">
        <w:rPr>
          <w:rFonts w:ascii="游ゴシック Medium" w:eastAsia="游ゴシック Medium" w:hAnsi="游ゴシック Medium" w:hint="eastAsia"/>
          <w:shd w:val="clear" w:color="auto" w:fill="FFFFFF"/>
        </w:rPr>
        <w:t>重光から4代の四郎衛門尉嘉国の時、行善寺下</w:t>
      </w:r>
      <w:r w:rsidR="00BD7DC3" w:rsidRPr="00E21BF2">
        <w:rPr>
          <w:rFonts w:ascii="游ゴシック Medium" w:eastAsia="游ゴシック Medium" w:hAnsi="游ゴシック Medium" w:hint="eastAsia"/>
          <w:shd w:val="clear" w:color="auto" w:fill="FFFFFF"/>
        </w:rPr>
        <w:t>西北10数町歩の下屋敷から「原」へ上</w:t>
      </w:r>
      <w:r w:rsidR="00B2552C" w:rsidRPr="00E21BF2">
        <w:rPr>
          <w:rFonts w:ascii="游ゴシック Medium" w:eastAsia="游ゴシック Medium" w:hAnsi="游ゴシック Medium" w:hint="eastAsia"/>
          <w:shd w:val="clear" w:color="auto" w:fill="FFFFFF"/>
        </w:rPr>
        <w:t>りました。</w:t>
      </w:r>
      <w:r w:rsidR="00BD7DC3" w:rsidRPr="00E21BF2">
        <w:rPr>
          <w:rFonts w:ascii="游ゴシック Medium" w:eastAsia="游ゴシック Medium" w:hAnsi="游ゴシック Medium" w:hint="eastAsia"/>
          <w:shd w:val="clear" w:color="auto" w:fill="FFFFFF"/>
        </w:rPr>
        <w:t>行善寺もその頃まで坂下にあった</w:t>
      </w:r>
      <w:r w:rsidR="00B2552C" w:rsidRPr="00E21BF2">
        <w:rPr>
          <w:rFonts w:ascii="游ゴシック Medium" w:eastAsia="游ゴシック Medium" w:hAnsi="游ゴシック Medium" w:hint="eastAsia"/>
          <w:shd w:val="clear" w:color="auto" w:fill="FFFFFF"/>
        </w:rPr>
        <w:t>様です。</w:t>
      </w:r>
    </w:p>
    <w:p w14:paraId="3834320F" w14:textId="1CEFBEC6" w:rsidR="00B2552C" w:rsidRPr="00E21BF2" w:rsidRDefault="00B2552C" w:rsidP="00B2552C">
      <w:pPr>
        <w:pStyle w:val="ab"/>
        <w:rPr>
          <w:rFonts w:ascii="游ゴシック Medium" w:eastAsia="游ゴシック Medium" w:hAnsi="游ゴシック Medium"/>
          <w:shd w:val="clear" w:color="auto" w:fill="FFFFFF"/>
        </w:rPr>
      </w:pPr>
      <w:r w:rsidRPr="00E21BF2">
        <w:rPr>
          <w:rFonts w:ascii="游ゴシック Medium" w:eastAsia="游ゴシック Medium" w:hAnsi="游ゴシック Medium" w:hint="eastAsia"/>
          <w:shd w:val="clear" w:color="auto" w:fill="FFFFFF"/>
        </w:rPr>
        <w:t>・</w:t>
      </w:r>
      <w:r w:rsidRPr="00E21BF2">
        <w:rPr>
          <w:rFonts w:ascii="游ゴシック Medium" w:eastAsia="游ゴシック Medium" w:hAnsi="游ゴシック Medium" w:hint="eastAsia"/>
          <w:shd w:val="clear" w:color="auto" w:fill="FFFFFF"/>
        </w:rPr>
        <w:t>成島司道の『</w:t>
      </w:r>
      <w:r w:rsidRPr="00E21BF2">
        <w:rPr>
          <w:rFonts w:ascii="游ゴシック Medium" w:eastAsia="游ゴシック Medium" w:hAnsi="游ゴシック Medium" w:hint="eastAsia"/>
          <w:color w:val="FF0000"/>
          <w:shd w:val="clear" w:color="auto" w:fill="FFFFFF"/>
        </w:rPr>
        <w:t>玉川遊記</w:t>
      </w:r>
      <w:r w:rsidRPr="00E21BF2">
        <w:rPr>
          <w:rFonts w:ascii="游ゴシック Medium" w:eastAsia="游ゴシック Medium" w:hAnsi="游ゴシック Medium" w:hint="eastAsia"/>
          <w:shd w:val="clear" w:color="auto" w:fill="FFFFFF"/>
        </w:rPr>
        <w:t>』</w:t>
      </w:r>
      <w:r w:rsidRPr="00E21BF2">
        <w:rPr>
          <w:rFonts w:ascii="游ゴシック Medium" w:eastAsia="游ゴシック Medium" w:hAnsi="游ゴシック Medium" w:hint="eastAsia"/>
          <w:shd w:val="clear" w:color="auto" w:fill="FFFFFF"/>
        </w:rPr>
        <w:t>を読むと</w:t>
      </w:r>
      <w:r w:rsidRPr="00E21BF2">
        <w:rPr>
          <w:rFonts w:ascii="游ゴシック Medium" w:eastAsia="游ゴシック Medium" w:hAnsi="游ゴシック Medium" w:hint="eastAsia"/>
          <w:shd w:val="clear" w:color="auto" w:fill="FFFFFF"/>
        </w:rPr>
        <w:t>、この台地は眺望が極めてよいことで世に知られ、瀬田の黄稲、岡本の紅葉、大蔵の夜雨、登戸の晩鐘、富士の晴雪、川辺の夕烟、吉沢の暁月、二子の帰帆は</w:t>
      </w:r>
      <w:r w:rsidRPr="00E21BF2">
        <w:rPr>
          <w:rFonts w:ascii="游ゴシック Medium" w:eastAsia="游ゴシック Medium" w:hAnsi="游ゴシック Medium" w:hint="eastAsia"/>
          <w:color w:val="FF0000"/>
          <w:shd w:val="clear" w:color="auto" w:fill="FFFFFF"/>
        </w:rPr>
        <w:t>行善寺八景</w:t>
      </w:r>
      <w:r w:rsidRPr="00E21BF2">
        <w:rPr>
          <w:rFonts w:ascii="游ゴシック Medium" w:eastAsia="游ゴシック Medium" w:hAnsi="游ゴシック Medium" w:hint="eastAsia"/>
          <w:shd w:val="clear" w:color="auto" w:fill="FFFFFF"/>
        </w:rPr>
        <w:t>として知られてい</w:t>
      </w:r>
      <w:r w:rsidRPr="00E21BF2">
        <w:rPr>
          <w:rFonts w:ascii="游ゴシック Medium" w:eastAsia="游ゴシック Medium" w:hAnsi="游ゴシック Medium" w:hint="eastAsia"/>
          <w:shd w:val="clear" w:color="auto" w:fill="FFFFFF"/>
        </w:rPr>
        <w:t>ます</w:t>
      </w:r>
      <w:r w:rsidRPr="00E21BF2">
        <w:rPr>
          <w:rFonts w:ascii="游ゴシック Medium" w:eastAsia="游ゴシック Medium" w:hAnsi="游ゴシック Medium" w:hint="eastAsia"/>
          <w:shd w:val="clear" w:color="auto" w:fill="FFFFFF"/>
        </w:rPr>
        <w:t>。</w:t>
      </w:r>
      <w:r w:rsidRPr="00E21BF2">
        <w:rPr>
          <w:rFonts w:ascii="游ゴシック Medium" w:eastAsia="游ゴシック Medium" w:hAnsi="游ゴシック Medium" w:hint="eastAsia"/>
          <w:shd w:val="clear" w:color="auto" w:fill="FFFFFF"/>
        </w:rPr>
        <w:t>（以前の川崎支部便り「八景いろいろ」を参照して下さい）</w:t>
      </w:r>
    </w:p>
    <w:p w14:paraId="34766CE6" w14:textId="071B9D25" w:rsidR="00B2552C" w:rsidRDefault="00B2552C" w:rsidP="00B2552C">
      <w:pPr>
        <w:pStyle w:val="ab"/>
        <w:rPr>
          <w:rFonts w:ascii="游ゴシック Medium" w:eastAsia="游ゴシック Medium" w:hAnsi="游ゴシック Medium"/>
          <w:shd w:val="clear" w:color="auto" w:fill="FFFFFF"/>
        </w:rPr>
      </w:pPr>
      <w:r>
        <w:rPr>
          <w:rFonts w:ascii="游ゴシック Medium" w:eastAsia="游ゴシック Medium" w:hAnsi="游ゴシック Medium" w:hint="eastAsia"/>
          <w:noProof/>
        </w:rPr>
        <mc:AlternateContent>
          <mc:Choice Requires="wps">
            <w:drawing>
              <wp:anchor distT="0" distB="0" distL="114300" distR="114300" simplePos="0" relativeHeight="251659264" behindDoc="0" locked="0" layoutInCell="1" allowOverlap="1" wp14:anchorId="16E1B93A" wp14:editId="37164277">
                <wp:simplePos x="0" y="0"/>
                <wp:positionH relativeFrom="column">
                  <wp:posOffset>2628265</wp:posOffset>
                </wp:positionH>
                <wp:positionV relativeFrom="paragraph">
                  <wp:posOffset>1660525</wp:posOffset>
                </wp:positionV>
                <wp:extent cx="527050" cy="292100"/>
                <wp:effectExtent l="0" t="0" r="25400" b="12700"/>
                <wp:wrapNone/>
                <wp:docPr id="22" name="楕円 22"/>
                <wp:cNvGraphicFramePr/>
                <a:graphic xmlns:a="http://schemas.openxmlformats.org/drawingml/2006/main">
                  <a:graphicData uri="http://schemas.microsoft.com/office/word/2010/wordprocessingShape">
                    <wps:wsp>
                      <wps:cNvSpPr/>
                      <wps:spPr>
                        <a:xfrm>
                          <a:off x="0" y="0"/>
                          <a:ext cx="527050" cy="292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87218D" id="楕円 22" o:spid="_x0000_s1026" style="position:absolute;left:0;text-align:left;margin-left:206.95pt;margin-top:130.75pt;width:41.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" filled="f" strokecolor="red" strokeweight="1.5pt">
                <v:stroke joinstyle="miter"/>
              </v:oval>
            </w:pict>
          </mc:Fallback>
        </mc:AlternateContent>
      </w:r>
      <w:r>
        <w:rPr>
          <w:rFonts w:ascii="游ゴシック Medium" w:eastAsia="游ゴシック Medium" w:hAnsi="游ゴシック Medium" w:hint="eastAsia"/>
          <w:noProof/>
          <w:shd w:val="clear" w:color="auto" w:fill="FFFFFF"/>
        </w:rPr>
        <w:drawing>
          <wp:inline distT="0" distB="0" distL="0" distR="0" wp14:anchorId="1A3DCAE9" wp14:editId="4038C750">
            <wp:extent cx="2814461" cy="2110783"/>
            <wp:effectExtent l="889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24189" cy="2118079"/>
                    </a:xfrm>
                    <a:prstGeom prst="rect">
                      <a:avLst/>
                    </a:prstGeom>
                  </pic:spPr>
                </pic:pic>
              </a:graphicData>
            </a:graphic>
          </wp:inline>
        </w:drawing>
      </w:r>
      <w:r>
        <w:rPr>
          <w:rFonts w:ascii="游ゴシック Medium" w:eastAsia="游ゴシック Medium" w:hAnsi="游ゴシック Medium" w:hint="eastAsia"/>
          <w:shd w:val="clear" w:color="auto" w:fill="FFFFFF"/>
        </w:rPr>
        <w:t xml:space="preserve">　</w:t>
      </w:r>
      <w:r>
        <w:rPr>
          <w:rFonts w:ascii="游ゴシック Medium" w:eastAsia="游ゴシック Medium" w:hAnsi="游ゴシック Medium" w:hint="eastAsia"/>
          <w:noProof/>
          <w:shd w:val="clear" w:color="auto" w:fill="FFFFFF"/>
        </w:rPr>
        <w:drawing>
          <wp:inline distT="0" distB="0" distL="0" distR="0" wp14:anchorId="2D4D12B4" wp14:editId="442D176E">
            <wp:extent cx="2343150" cy="175736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346092" cy="1759569"/>
                    </a:xfrm>
                    <a:prstGeom prst="rect">
                      <a:avLst/>
                    </a:prstGeom>
                  </pic:spPr>
                </pic:pic>
              </a:graphicData>
            </a:graphic>
          </wp:inline>
        </w:drawing>
      </w:r>
      <w:r>
        <w:rPr>
          <w:rFonts w:ascii="游ゴシック Medium" w:eastAsia="游ゴシック Medium" w:hAnsi="游ゴシック Medium" w:hint="eastAsia"/>
          <w:shd w:val="clear" w:color="auto" w:fill="FFFFFF"/>
        </w:rPr>
        <w:t>（赤は富士山）</w:t>
      </w:r>
    </w:p>
    <w:p w14:paraId="2DE14A40" w14:textId="77777777" w:rsidR="00E744D6" w:rsidRPr="00B2552C" w:rsidRDefault="004C09CA" w:rsidP="00B2552C">
      <w:pPr>
        <w:pStyle w:val="ab"/>
        <w:rPr>
          <w:rFonts w:ascii="游ゴシック Medium" w:eastAsia="游ゴシック Medium" w:hAnsi="游ゴシック Medium"/>
        </w:rPr>
      </w:pPr>
      <w:r w:rsidRPr="00B2552C">
        <w:rPr>
          <w:rFonts w:ascii="游ゴシック Medium" w:eastAsia="游ゴシック Medium" w:hAnsi="游ゴシック Medium" w:hint="eastAsia"/>
        </w:rPr>
        <w:t>次回</w:t>
      </w:r>
      <w:r w:rsidR="00B436B6" w:rsidRPr="00B2552C">
        <w:rPr>
          <w:rFonts w:ascii="游ゴシック Medium" w:eastAsia="游ゴシック Medium" w:hAnsi="游ゴシック Medium" w:hint="eastAsia"/>
        </w:rPr>
        <w:t>も開催しますので、是非</w:t>
      </w:r>
      <w:r w:rsidRPr="00B2552C">
        <w:rPr>
          <w:rFonts w:ascii="游ゴシック Medium" w:eastAsia="游ゴシック Medium" w:hAnsi="游ゴシック Medium" w:hint="eastAsia"/>
        </w:rPr>
        <w:t>参加して下さいね。</w:t>
      </w:r>
    </w:p>
    <w:sectPr w:rsidR="00E744D6" w:rsidRPr="00B2552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CEF08" w14:textId="77777777" w:rsidR="00B1364B" w:rsidRDefault="00B1364B" w:rsidP="00B1364B">
      <w:r>
        <w:separator/>
      </w:r>
    </w:p>
  </w:endnote>
  <w:endnote w:type="continuationSeparator" w:id="0">
    <w:p w14:paraId="509549B7" w14:textId="77777777" w:rsidR="00B1364B" w:rsidRDefault="00B1364B" w:rsidP="00B1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4681E" w14:textId="77777777" w:rsidR="00B1364B" w:rsidRDefault="00B1364B" w:rsidP="00B1364B">
      <w:r>
        <w:separator/>
      </w:r>
    </w:p>
  </w:footnote>
  <w:footnote w:type="continuationSeparator" w:id="0">
    <w:p w14:paraId="2F472AFC" w14:textId="77777777" w:rsidR="00B1364B" w:rsidRDefault="00B1364B" w:rsidP="00B13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260F"/>
    <w:multiLevelType w:val="hybridMultilevel"/>
    <w:tmpl w:val="9EF49768"/>
    <w:lvl w:ilvl="0" w:tplc="5320444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820037"/>
    <w:multiLevelType w:val="hybridMultilevel"/>
    <w:tmpl w:val="97D08F32"/>
    <w:lvl w:ilvl="0" w:tplc="F610683E">
      <w:start w:val="4"/>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15:restartNumberingAfterBreak="0">
    <w:nsid w:val="44BC213A"/>
    <w:multiLevelType w:val="hybridMultilevel"/>
    <w:tmpl w:val="81121C2A"/>
    <w:lvl w:ilvl="0" w:tplc="0DA01E76">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54114D14"/>
    <w:multiLevelType w:val="hybridMultilevel"/>
    <w:tmpl w:val="FCB40C06"/>
    <w:lvl w:ilvl="0" w:tplc="E52443C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6D077353"/>
    <w:multiLevelType w:val="hybridMultilevel"/>
    <w:tmpl w:val="1796399C"/>
    <w:lvl w:ilvl="0" w:tplc="C63EBC0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39E3FFF"/>
    <w:multiLevelType w:val="hybridMultilevel"/>
    <w:tmpl w:val="07742EB4"/>
    <w:lvl w:ilvl="0" w:tplc="5106A5E6">
      <w:start w:val="4"/>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4D6"/>
    <w:rsid w:val="000809CF"/>
    <w:rsid w:val="0012242D"/>
    <w:rsid w:val="00144B8A"/>
    <w:rsid w:val="001F5B64"/>
    <w:rsid w:val="002669AE"/>
    <w:rsid w:val="00292B3F"/>
    <w:rsid w:val="00365906"/>
    <w:rsid w:val="00396D35"/>
    <w:rsid w:val="003D6D3F"/>
    <w:rsid w:val="00416192"/>
    <w:rsid w:val="00475965"/>
    <w:rsid w:val="004C09CA"/>
    <w:rsid w:val="00502B88"/>
    <w:rsid w:val="0051099C"/>
    <w:rsid w:val="005B3A9B"/>
    <w:rsid w:val="005B61B7"/>
    <w:rsid w:val="006268C8"/>
    <w:rsid w:val="006B05B0"/>
    <w:rsid w:val="006E1DA3"/>
    <w:rsid w:val="007F5D38"/>
    <w:rsid w:val="00887698"/>
    <w:rsid w:val="008B7442"/>
    <w:rsid w:val="008C192A"/>
    <w:rsid w:val="009B0E1D"/>
    <w:rsid w:val="00A16109"/>
    <w:rsid w:val="00B03455"/>
    <w:rsid w:val="00B1364B"/>
    <w:rsid w:val="00B2552C"/>
    <w:rsid w:val="00B436B6"/>
    <w:rsid w:val="00BB5F70"/>
    <w:rsid w:val="00BD7DC3"/>
    <w:rsid w:val="00BE2821"/>
    <w:rsid w:val="00CE373B"/>
    <w:rsid w:val="00D2057C"/>
    <w:rsid w:val="00E21BF2"/>
    <w:rsid w:val="00E744D6"/>
    <w:rsid w:val="00F061DA"/>
    <w:rsid w:val="00F21FD0"/>
    <w:rsid w:val="00F229F1"/>
    <w:rsid w:val="00FB5959"/>
    <w:rsid w:val="00FF6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E5ED83"/>
  <w15:chartTrackingRefBased/>
  <w15:docId w15:val="{CBA9B497-7647-4BCB-B5E3-0D54514F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1"/>
    <w:qFormat/>
    <w:rsid w:val="00FF6313"/>
    <w:pPr>
      <w:keepNext/>
      <w:keepLines/>
      <w:widowControl/>
      <w:spacing w:after="120" w:line="216" w:lineRule="auto"/>
      <w:jc w:val="left"/>
      <w:outlineLvl w:val="0"/>
    </w:pPr>
    <w:rPr>
      <w:rFonts w:asciiTheme="majorHAnsi" w:eastAsiaTheme="majorEastAsia" w:hAnsiTheme="majorHAnsi" w:cstheme="majorBidi"/>
      <w:b/>
      <w:bCs/>
      <w:color w:val="44546A" w:themeColor="text2"/>
      <w:kern w:val="0"/>
      <w:sz w:val="32"/>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FF6313"/>
    <w:rPr>
      <w:rFonts w:asciiTheme="majorHAnsi" w:eastAsiaTheme="majorEastAsia" w:hAnsiTheme="majorHAnsi" w:cstheme="majorBidi"/>
      <w:b/>
      <w:bCs/>
      <w:color w:val="44546A" w:themeColor="text2"/>
      <w:kern w:val="0"/>
      <w:sz w:val="32"/>
      <w:szCs w:val="20"/>
    </w:rPr>
  </w:style>
  <w:style w:type="paragraph" w:styleId="a3">
    <w:name w:val="List Paragraph"/>
    <w:basedOn w:val="a"/>
    <w:uiPriority w:val="34"/>
    <w:qFormat/>
    <w:rsid w:val="000809CF"/>
    <w:pPr>
      <w:ind w:leftChars="400" w:left="840"/>
    </w:pPr>
  </w:style>
  <w:style w:type="paragraph" w:styleId="Web">
    <w:name w:val="Normal (Web)"/>
    <w:basedOn w:val="a"/>
    <w:uiPriority w:val="99"/>
    <w:unhideWhenUsed/>
    <w:rsid w:val="005B61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Hyperlink"/>
    <w:basedOn w:val="a0"/>
    <w:uiPriority w:val="99"/>
    <w:semiHidden/>
    <w:unhideWhenUsed/>
    <w:rsid w:val="005B61B7"/>
    <w:rPr>
      <w:color w:val="0000FF"/>
      <w:u w:val="single"/>
    </w:rPr>
  </w:style>
  <w:style w:type="paragraph" w:styleId="a5">
    <w:name w:val="Date"/>
    <w:basedOn w:val="a"/>
    <w:next w:val="a"/>
    <w:link w:val="a6"/>
    <w:uiPriority w:val="99"/>
    <w:semiHidden/>
    <w:unhideWhenUsed/>
    <w:rsid w:val="00F061DA"/>
  </w:style>
  <w:style w:type="character" w:customStyle="1" w:styleId="a6">
    <w:name w:val="日付 (文字)"/>
    <w:basedOn w:val="a0"/>
    <w:link w:val="a5"/>
    <w:uiPriority w:val="99"/>
    <w:semiHidden/>
    <w:rsid w:val="00F061DA"/>
  </w:style>
  <w:style w:type="paragraph" w:styleId="a7">
    <w:name w:val="header"/>
    <w:basedOn w:val="a"/>
    <w:link w:val="a8"/>
    <w:uiPriority w:val="99"/>
    <w:unhideWhenUsed/>
    <w:rsid w:val="00B1364B"/>
    <w:pPr>
      <w:tabs>
        <w:tab w:val="center" w:pos="4252"/>
        <w:tab w:val="right" w:pos="8504"/>
      </w:tabs>
      <w:snapToGrid w:val="0"/>
    </w:pPr>
  </w:style>
  <w:style w:type="character" w:customStyle="1" w:styleId="a8">
    <w:name w:val="ヘッダー (文字)"/>
    <w:basedOn w:val="a0"/>
    <w:link w:val="a7"/>
    <w:uiPriority w:val="99"/>
    <w:rsid w:val="00B1364B"/>
  </w:style>
  <w:style w:type="paragraph" w:styleId="a9">
    <w:name w:val="footer"/>
    <w:basedOn w:val="a"/>
    <w:link w:val="aa"/>
    <w:uiPriority w:val="99"/>
    <w:unhideWhenUsed/>
    <w:rsid w:val="00B1364B"/>
    <w:pPr>
      <w:tabs>
        <w:tab w:val="center" w:pos="4252"/>
        <w:tab w:val="right" w:pos="8504"/>
      </w:tabs>
      <w:snapToGrid w:val="0"/>
    </w:pPr>
  </w:style>
  <w:style w:type="character" w:customStyle="1" w:styleId="aa">
    <w:name w:val="フッター (文字)"/>
    <w:basedOn w:val="a0"/>
    <w:link w:val="a9"/>
    <w:uiPriority w:val="99"/>
    <w:rsid w:val="00B1364B"/>
  </w:style>
  <w:style w:type="paragraph" w:styleId="ab">
    <w:name w:val="No Spacing"/>
    <w:uiPriority w:val="1"/>
    <w:qFormat/>
    <w:rsid w:val="00B1364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826211">
      <w:bodyDiv w:val="1"/>
      <w:marLeft w:val="0"/>
      <w:marRight w:val="0"/>
      <w:marTop w:val="0"/>
      <w:marBottom w:val="0"/>
      <w:divBdr>
        <w:top w:val="none" w:sz="0" w:space="0" w:color="auto"/>
        <w:left w:val="none" w:sz="0" w:space="0" w:color="auto"/>
        <w:bottom w:val="none" w:sz="0" w:space="0" w:color="auto"/>
        <w:right w:val="none" w:sz="0" w:space="0" w:color="auto"/>
      </w:divBdr>
    </w:div>
    <w:div w:id="922756946">
      <w:bodyDiv w:val="1"/>
      <w:marLeft w:val="0"/>
      <w:marRight w:val="0"/>
      <w:marTop w:val="0"/>
      <w:marBottom w:val="0"/>
      <w:divBdr>
        <w:top w:val="none" w:sz="0" w:space="0" w:color="auto"/>
        <w:left w:val="none" w:sz="0" w:space="0" w:color="auto"/>
        <w:bottom w:val="none" w:sz="0" w:space="0" w:color="auto"/>
        <w:right w:val="none" w:sz="0" w:space="0" w:color="auto"/>
      </w:divBdr>
    </w:div>
    <w:div w:id="1000734737">
      <w:bodyDiv w:val="1"/>
      <w:marLeft w:val="0"/>
      <w:marRight w:val="0"/>
      <w:marTop w:val="0"/>
      <w:marBottom w:val="0"/>
      <w:divBdr>
        <w:top w:val="none" w:sz="0" w:space="0" w:color="auto"/>
        <w:left w:val="none" w:sz="0" w:space="0" w:color="auto"/>
        <w:bottom w:val="none" w:sz="0" w:space="0" w:color="auto"/>
        <w:right w:val="none" w:sz="0" w:space="0" w:color="auto"/>
      </w:divBdr>
    </w:div>
    <w:div w:id="1583369939">
      <w:bodyDiv w:val="1"/>
      <w:marLeft w:val="0"/>
      <w:marRight w:val="0"/>
      <w:marTop w:val="0"/>
      <w:marBottom w:val="0"/>
      <w:divBdr>
        <w:top w:val="none" w:sz="0" w:space="0" w:color="auto"/>
        <w:left w:val="none" w:sz="0" w:space="0" w:color="auto"/>
        <w:bottom w:val="none" w:sz="0" w:space="0" w:color="auto"/>
        <w:right w:val="none" w:sz="0" w:space="0" w:color="auto"/>
      </w:divBdr>
    </w:div>
    <w:div w:id="168205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rukokawa.exblog.jp/1568599/"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marukokawa.exblog.jp/2039861/"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ja.wikipedia.org/wiki/%E6%98%AD%E5%92%8C"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288</Words>
  <Characters>1642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 一雄</dc:creator>
  <cp:keywords/>
  <dc:description/>
  <cp:lastModifiedBy>山岸 一雄</cp:lastModifiedBy>
  <cp:revision>5</cp:revision>
  <dcterms:created xsi:type="dcterms:W3CDTF">2020-11-15T00:55:00Z</dcterms:created>
  <dcterms:modified xsi:type="dcterms:W3CDTF">2020-11-15T02:17:00Z</dcterms:modified>
</cp:coreProperties>
</file>