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4A4B" w14:textId="098231AE" w:rsidR="00A67800" w:rsidRPr="00A67800" w:rsidRDefault="00A67800" w:rsidP="00A67800">
      <w:pPr>
        <w:jc w:val="left"/>
        <w:rPr>
          <w:rFonts w:asciiTheme="minorEastAsia" w:hAnsiTheme="minorEastAsia"/>
          <w:szCs w:val="21"/>
        </w:rPr>
      </w:pPr>
      <w:r w:rsidRPr="00A678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7BF084B" wp14:editId="42827148">
                <wp:simplePos x="0" y="0"/>
                <wp:positionH relativeFrom="margin">
                  <wp:align>left</wp:align>
                </wp:positionH>
                <wp:positionV relativeFrom="paragraph">
                  <wp:posOffset>0</wp:posOffset>
                </wp:positionV>
                <wp:extent cx="6149340" cy="601980"/>
                <wp:effectExtent l="0" t="0" r="3810" b="7620"/>
                <wp:wrapTopAndBottom/>
                <wp:docPr id="1" name="テキスト ボックス 1"/>
                <wp:cNvGraphicFramePr/>
                <a:graphic xmlns:a="http://schemas.openxmlformats.org/drawingml/2006/main">
                  <a:graphicData uri="http://schemas.microsoft.com/office/word/2010/wordprocessingShape">
                    <wps:wsp>
                      <wps:cNvSpPr txBox="1"/>
                      <wps:spPr>
                        <a:xfrm>
                          <a:off x="0" y="0"/>
                          <a:ext cx="6149340" cy="601980"/>
                        </a:xfrm>
                        <a:prstGeom prst="rect">
                          <a:avLst/>
                        </a:prstGeom>
                        <a:solidFill>
                          <a:schemeClr val="accent4">
                            <a:lumMod val="40000"/>
                            <a:lumOff val="60000"/>
                          </a:schemeClr>
                        </a:solidFill>
                        <a:ln w="6350">
                          <a:noFill/>
                        </a:ln>
                      </wps:spPr>
                      <wps:txbx>
                        <w:txbxContent>
                          <w:p w14:paraId="10D5B7FE" w14:textId="39341C79" w:rsidR="0067287C" w:rsidRDefault="0067287C" w:rsidP="00D4348E">
                            <w:pPr>
                              <w:spacing w:line="0" w:lineRule="atLeast"/>
                              <w:jc w:val="center"/>
                              <w:rPr>
                                <w:rFonts w:asciiTheme="majorHAnsi" w:eastAsiaTheme="majorHAnsi" w:hAnsiTheme="majorHAnsi"/>
                                <w:b/>
                                <w:bCs/>
                                <w:sz w:val="22"/>
                              </w:rPr>
                            </w:pPr>
                            <w:r w:rsidRPr="00B131D8">
                              <w:rPr>
                                <w:rFonts w:asciiTheme="majorHAnsi" w:eastAsiaTheme="majorHAnsi" w:hAnsiTheme="majorHAnsi" w:hint="eastAsia"/>
                                <w:b/>
                                <w:bCs/>
                                <w:sz w:val="24"/>
                                <w:szCs w:val="24"/>
                              </w:rPr>
                              <w:t>川崎支部便り　第</w:t>
                            </w:r>
                            <w:r w:rsidR="00F91707">
                              <w:rPr>
                                <w:rFonts w:asciiTheme="majorHAnsi" w:eastAsiaTheme="majorHAnsi" w:hAnsiTheme="majorHAnsi"/>
                                <w:b/>
                                <w:bCs/>
                                <w:sz w:val="24"/>
                                <w:szCs w:val="24"/>
                              </w:rPr>
                              <w:t>4</w:t>
                            </w:r>
                            <w:r w:rsidR="00754185">
                              <w:rPr>
                                <w:rFonts w:asciiTheme="majorHAnsi" w:eastAsiaTheme="majorHAnsi" w:hAnsiTheme="majorHAnsi"/>
                                <w:b/>
                                <w:bCs/>
                                <w:sz w:val="24"/>
                                <w:szCs w:val="24"/>
                              </w:rPr>
                              <w:t>6</w:t>
                            </w:r>
                            <w:r w:rsidRPr="00B131D8">
                              <w:rPr>
                                <w:rFonts w:asciiTheme="majorHAnsi" w:eastAsiaTheme="majorHAnsi" w:hAnsiTheme="majorHAnsi" w:hint="eastAsia"/>
                                <w:b/>
                                <w:bCs/>
                                <w:sz w:val="24"/>
                                <w:szCs w:val="24"/>
                              </w:rPr>
                              <w:t>号　（202</w:t>
                            </w:r>
                            <w:r w:rsidRPr="00B131D8">
                              <w:rPr>
                                <w:rFonts w:asciiTheme="majorHAnsi" w:eastAsiaTheme="majorHAnsi" w:hAnsiTheme="majorHAnsi"/>
                                <w:b/>
                                <w:bCs/>
                                <w:sz w:val="24"/>
                                <w:szCs w:val="24"/>
                              </w:rPr>
                              <w:t>1</w:t>
                            </w:r>
                            <w:r w:rsidRPr="00B131D8">
                              <w:rPr>
                                <w:rFonts w:asciiTheme="majorHAnsi" w:eastAsiaTheme="majorHAnsi" w:hAnsiTheme="majorHAnsi" w:hint="eastAsia"/>
                                <w:b/>
                                <w:bCs/>
                                <w:sz w:val="24"/>
                                <w:szCs w:val="24"/>
                              </w:rPr>
                              <w:t>年</w:t>
                            </w:r>
                            <w:r w:rsidR="00754185">
                              <w:rPr>
                                <w:rFonts w:asciiTheme="majorHAnsi" w:eastAsiaTheme="majorHAnsi" w:hAnsiTheme="majorHAnsi" w:hint="eastAsia"/>
                                <w:b/>
                                <w:bCs/>
                                <w:sz w:val="24"/>
                                <w:szCs w:val="24"/>
                              </w:rPr>
                              <w:t>11</w:t>
                            </w:r>
                            <w:r w:rsidRPr="00B131D8">
                              <w:rPr>
                                <w:rFonts w:asciiTheme="majorHAnsi" w:eastAsiaTheme="majorHAnsi" w:hAnsiTheme="majorHAnsi" w:hint="eastAsia"/>
                                <w:b/>
                                <w:bCs/>
                                <w:sz w:val="24"/>
                                <w:szCs w:val="24"/>
                              </w:rPr>
                              <w:t>月）</w:t>
                            </w:r>
                            <w:r w:rsidRPr="00B131D8">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084B" id="_x0000_t202" coordsize="21600,21600" o:spt="202" path="m,l,21600r21600,l21600,xe">
                <v:stroke joinstyle="miter"/>
                <v:path gradientshapeok="t" o:connecttype="rect"/>
              </v:shapetype>
              <v:shape id="テキスト ボックス 1" o:spid="_x0000_s1026" type="#_x0000_t202" style="position:absolute;margin-left:0;margin-top:0;width:484.2pt;height:47.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" fillcolor="#ffe599 [1303]" stroked="f" strokeweight=".5pt">
                <v:textbox>
                  <w:txbxContent>
                    <w:p w14:paraId="10D5B7FE" w14:textId="39341C79" w:rsidR="0067287C" w:rsidRDefault="0067287C" w:rsidP="00D4348E">
                      <w:pPr>
                        <w:spacing w:line="0" w:lineRule="atLeast"/>
                        <w:jc w:val="center"/>
                        <w:rPr>
                          <w:rFonts w:asciiTheme="majorHAnsi" w:eastAsiaTheme="majorHAnsi" w:hAnsiTheme="majorHAnsi"/>
                          <w:b/>
                          <w:bCs/>
                          <w:sz w:val="22"/>
                        </w:rPr>
                      </w:pPr>
                      <w:r w:rsidRPr="00B131D8">
                        <w:rPr>
                          <w:rFonts w:asciiTheme="majorHAnsi" w:eastAsiaTheme="majorHAnsi" w:hAnsiTheme="majorHAnsi" w:hint="eastAsia"/>
                          <w:b/>
                          <w:bCs/>
                          <w:sz w:val="24"/>
                          <w:szCs w:val="24"/>
                        </w:rPr>
                        <w:t>川崎支部便り　第</w:t>
                      </w:r>
                      <w:r w:rsidR="00F91707">
                        <w:rPr>
                          <w:rFonts w:asciiTheme="majorHAnsi" w:eastAsiaTheme="majorHAnsi" w:hAnsiTheme="majorHAnsi"/>
                          <w:b/>
                          <w:bCs/>
                          <w:sz w:val="24"/>
                          <w:szCs w:val="24"/>
                        </w:rPr>
                        <w:t>4</w:t>
                      </w:r>
                      <w:r w:rsidR="00754185">
                        <w:rPr>
                          <w:rFonts w:asciiTheme="majorHAnsi" w:eastAsiaTheme="majorHAnsi" w:hAnsiTheme="majorHAnsi"/>
                          <w:b/>
                          <w:bCs/>
                          <w:sz w:val="24"/>
                          <w:szCs w:val="24"/>
                        </w:rPr>
                        <w:t>6</w:t>
                      </w:r>
                      <w:r w:rsidRPr="00B131D8">
                        <w:rPr>
                          <w:rFonts w:asciiTheme="majorHAnsi" w:eastAsiaTheme="majorHAnsi" w:hAnsiTheme="majorHAnsi" w:hint="eastAsia"/>
                          <w:b/>
                          <w:bCs/>
                          <w:sz w:val="24"/>
                          <w:szCs w:val="24"/>
                        </w:rPr>
                        <w:t>号　（202</w:t>
                      </w:r>
                      <w:r w:rsidRPr="00B131D8">
                        <w:rPr>
                          <w:rFonts w:asciiTheme="majorHAnsi" w:eastAsiaTheme="majorHAnsi" w:hAnsiTheme="majorHAnsi"/>
                          <w:b/>
                          <w:bCs/>
                          <w:sz w:val="24"/>
                          <w:szCs w:val="24"/>
                        </w:rPr>
                        <w:t>1</w:t>
                      </w:r>
                      <w:r w:rsidRPr="00B131D8">
                        <w:rPr>
                          <w:rFonts w:asciiTheme="majorHAnsi" w:eastAsiaTheme="majorHAnsi" w:hAnsiTheme="majorHAnsi" w:hint="eastAsia"/>
                          <w:b/>
                          <w:bCs/>
                          <w:sz w:val="24"/>
                          <w:szCs w:val="24"/>
                        </w:rPr>
                        <w:t>年</w:t>
                      </w:r>
                      <w:r w:rsidR="00754185">
                        <w:rPr>
                          <w:rFonts w:asciiTheme="majorHAnsi" w:eastAsiaTheme="majorHAnsi" w:hAnsiTheme="majorHAnsi" w:hint="eastAsia"/>
                          <w:b/>
                          <w:bCs/>
                          <w:sz w:val="24"/>
                          <w:szCs w:val="24"/>
                        </w:rPr>
                        <w:t>11</w:t>
                      </w:r>
                      <w:r w:rsidRPr="00B131D8">
                        <w:rPr>
                          <w:rFonts w:asciiTheme="majorHAnsi" w:eastAsiaTheme="majorHAnsi" w:hAnsiTheme="majorHAnsi" w:hint="eastAsia"/>
                          <w:b/>
                          <w:bCs/>
                          <w:sz w:val="24"/>
                          <w:szCs w:val="24"/>
                        </w:rPr>
                        <w:t>月）</w:t>
                      </w:r>
                      <w:r w:rsidRPr="00B131D8">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v:textbox>
                <w10:wrap type="topAndBottom" anchorx="margin"/>
              </v:shape>
            </w:pict>
          </mc:Fallback>
        </mc:AlternateContent>
      </w:r>
      <w:r w:rsidR="00EF6856">
        <w:rPr>
          <w:rFonts w:asciiTheme="minorEastAsia" w:hAnsiTheme="minorEastAsia" w:hint="eastAsia"/>
          <w:szCs w:val="21"/>
        </w:rPr>
        <w:t xml:space="preserve">　</w:t>
      </w:r>
      <w:r w:rsidR="008F0FFF">
        <w:rPr>
          <w:rFonts w:asciiTheme="minorEastAsia" w:hAnsiTheme="minorEastAsia" w:hint="eastAsia"/>
          <w:szCs w:val="21"/>
        </w:rPr>
        <w:t xml:space="preserve">　　　　　　　　　</w:t>
      </w:r>
      <w:r w:rsidR="007D1FC9">
        <w:rPr>
          <w:rFonts w:asciiTheme="minorEastAsia" w:hAnsiTheme="minorEastAsia" w:hint="eastAsia"/>
          <w:szCs w:val="21"/>
        </w:rPr>
        <w:t xml:space="preserve">　　　　　　　　　　　　川崎支部支部長　山岸一雄　（執筆：</w:t>
      </w:r>
      <w:r w:rsidR="008F0FFF">
        <w:rPr>
          <w:rFonts w:asciiTheme="minorEastAsia" w:hAnsiTheme="minorEastAsia" w:hint="eastAsia"/>
          <w:szCs w:val="21"/>
        </w:rPr>
        <w:t>山岸））</w:t>
      </w:r>
    </w:p>
    <w:p w14:paraId="26C57634" w14:textId="61210717" w:rsidR="007C483E" w:rsidRP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人生を豊かに（雑学</w:t>
      </w:r>
      <w:r w:rsidR="0024454B">
        <w:rPr>
          <w:rFonts w:asciiTheme="minorEastAsia" w:hAnsiTheme="minorEastAsia" w:hint="eastAsia"/>
          <w:szCs w:val="21"/>
          <w:highlight w:val="cyan"/>
          <w:bdr w:val="single" w:sz="4" w:space="0" w:color="auto"/>
        </w:rPr>
        <w:t>のすすめ</w:t>
      </w:r>
      <w:r w:rsidRPr="00CF5002">
        <w:rPr>
          <w:rFonts w:asciiTheme="minorEastAsia" w:hAnsiTheme="minorEastAsia" w:hint="eastAsia"/>
          <w:szCs w:val="21"/>
          <w:highlight w:val="cyan"/>
          <w:bdr w:val="single" w:sz="4" w:space="0" w:color="auto"/>
        </w:rPr>
        <w:t>）</w:t>
      </w:r>
    </w:p>
    <w:p w14:paraId="7B7CB605" w14:textId="5F223ACC" w:rsidR="007D1FC9" w:rsidRDefault="007D1FC9" w:rsidP="002671F6">
      <w:pPr>
        <w:ind w:firstLineChars="100" w:firstLine="210"/>
        <w:jc w:val="left"/>
        <w:rPr>
          <w:rFonts w:asciiTheme="minorEastAsia" w:hAnsiTheme="minorEastAsia"/>
          <w:szCs w:val="21"/>
        </w:rPr>
      </w:pPr>
      <w:r>
        <w:rPr>
          <w:rFonts w:asciiTheme="minorEastAsia" w:hAnsiTheme="minorEastAsia" w:hint="eastAsia"/>
          <w:szCs w:val="21"/>
        </w:rPr>
        <w:t>【</w:t>
      </w:r>
      <w:r w:rsidR="00392EE1">
        <w:rPr>
          <w:rFonts w:asciiTheme="minorEastAsia" w:hAnsiTheme="minorEastAsia" w:hint="eastAsia"/>
          <w:szCs w:val="21"/>
        </w:rPr>
        <w:t>村上春樹の生き方</w:t>
      </w:r>
      <w:r>
        <w:rPr>
          <w:rFonts w:asciiTheme="minorEastAsia" w:hAnsiTheme="minorEastAsia" w:hint="eastAsia"/>
          <w:szCs w:val="21"/>
        </w:rPr>
        <w:t>】</w:t>
      </w:r>
    </w:p>
    <w:p w14:paraId="2A1D12D8" w14:textId="77777777" w:rsidR="00392EE1" w:rsidRDefault="00392EE1" w:rsidP="002671F6">
      <w:pPr>
        <w:ind w:firstLineChars="100" w:firstLine="210"/>
        <w:jc w:val="left"/>
        <w:rPr>
          <w:rFonts w:asciiTheme="minorEastAsia" w:hAnsiTheme="minorEastAsia"/>
          <w:szCs w:val="21"/>
        </w:rPr>
      </w:pPr>
      <w:r w:rsidRPr="00392EE1">
        <w:rPr>
          <w:rFonts w:asciiTheme="minorEastAsia" w:hAnsiTheme="minorEastAsia" w:hint="eastAsia"/>
          <w:szCs w:val="21"/>
        </w:rPr>
        <w:t>ノーベル文学賞候補の作家村上春樹氏が、読者からの質問メールに答えています。④「村上さんの</w:t>
      </w:r>
      <w:r w:rsidRPr="005B5719">
        <w:rPr>
          <w:rFonts w:asciiTheme="minorEastAsia" w:hAnsiTheme="minorEastAsia" w:hint="eastAsia"/>
          <w:color w:val="FF0000"/>
          <w:szCs w:val="21"/>
        </w:rPr>
        <w:t>生き方の原点は？</w:t>
      </w:r>
      <w:r w:rsidRPr="00392EE1">
        <w:rPr>
          <w:rFonts w:asciiTheme="minorEastAsia" w:hAnsiTheme="minorEastAsia" w:hint="eastAsia"/>
          <w:szCs w:val="21"/>
        </w:rPr>
        <w:t>」　村上さんの揺らがない、ある意味、</w:t>
      </w:r>
      <w:r w:rsidRPr="005B5719">
        <w:rPr>
          <w:rFonts w:asciiTheme="minorEastAsia" w:hAnsiTheme="minorEastAsia" w:hint="eastAsia"/>
          <w:color w:val="FF0000"/>
          <w:szCs w:val="21"/>
        </w:rPr>
        <w:t>頑なな生き方</w:t>
      </w:r>
      <w:r w:rsidRPr="00392EE1">
        <w:rPr>
          <w:rFonts w:asciiTheme="minorEastAsia" w:hAnsiTheme="minorEastAsia" w:hint="eastAsia"/>
          <w:szCs w:val="21"/>
        </w:rPr>
        <w:t>は、少年あるいは青年時代に、これといった大きな何かに影響を受けたからだというのはありますか。</w:t>
      </w:r>
    </w:p>
    <w:p w14:paraId="25A865BC" w14:textId="77777777" w:rsidR="00392EE1" w:rsidRDefault="00392EE1" w:rsidP="002671F6">
      <w:pPr>
        <w:ind w:firstLineChars="100" w:firstLine="210"/>
        <w:jc w:val="left"/>
        <w:rPr>
          <w:rFonts w:asciiTheme="minorEastAsia" w:hAnsiTheme="minorEastAsia"/>
          <w:szCs w:val="21"/>
        </w:rPr>
      </w:pPr>
      <w:r w:rsidRPr="00392EE1">
        <w:rPr>
          <w:rFonts w:asciiTheme="minorEastAsia" w:hAnsiTheme="minorEastAsia" w:hint="eastAsia"/>
          <w:szCs w:val="21"/>
        </w:rPr>
        <w:t>（回答）どうしてこういう性格になったのか、僕にもよくわかりません。</w:t>
      </w:r>
      <w:r w:rsidRPr="005B5719">
        <w:rPr>
          <w:rFonts w:asciiTheme="minorEastAsia" w:hAnsiTheme="minorEastAsia" w:hint="eastAsia"/>
          <w:color w:val="FF0000"/>
          <w:szCs w:val="21"/>
        </w:rPr>
        <w:t>両親</w:t>
      </w:r>
      <w:r w:rsidRPr="00392EE1">
        <w:rPr>
          <w:rFonts w:asciiTheme="minorEastAsia" w:hAnsiTheme="minorEastAsia" w:hint="eastAsia"/>
          <w:szCs w:val="21"/>
        </w:rPr>
        <w:t>とも</w:t>
      </w:r>
      <w:r w:rsidRPr="005B5719">
        <w:rPr>
          <w:rFonts w:asciiTheme="minorEastAsia" w:hAnsiTheme="minorEastAsia" w:hint="eastAsia"/>
          <w:color w:val="FF0000"/>
          <w:szCs w:val="21"/>
        </w:rPr>
        <w:t>まったく似ていない</w:t>
      </w:r>
      <w:r w:rsidRPr="00392EE1">
        <w:rPr>
          <w:rFonts w:asciiTheme="minorEastAsia" w:hAnsiTheme="minorEastAsia" w:hint="eastAsia"/>
          <w:szCs w:val="21"/>
        </w:rPr>
        <w:t>し、まわりの誰とも似ていません。若いうちに結婚して、自立して</w:t>
      </w:r>
      <w:r w:rsidRPr="005B5719">
        <w:rPr>
          <w:rFonts w:asciiTheme="minorEastAsia" w:hAnsiTheme="minorEastAsia" w:hint="eastAsia"/>
          <w:color w:val="FF0000"/>
          <w:szCs w:val="21"/>
        </w:rPr>
        <w:t>商売を始め</w:t>
      </w:r>
      <w:r w:rsidRPr="00392EE1">
        <w:rPr>
          <w:rFonts w:asciiTheme="minorEastAsia" w:hAnsiTheme="minorEastAsia" w:hint="eastAsia"/>
          <w:szCs w:val="21"/>
        </w:rPr>
        <w:t>て、それから小説家になって、そうするうちにだんだん自分の世界、というか生き方が固まってきたということだと思います。</w:t>
      </w:r>
    </w:p>
    <w:p w14:paraId="32922AC3" w14:textId="3868C05C" w:rsidR="002671F6" w:rsidRPr="0096412E" w:rsidRDefault="00392EE1" w:rsidP="002671F6">
      <w:pPr>
        <w:ind w:firstLineChars="100" w:firstLine="210"/>
        <w:jc w:val="left"/>
        <w:rPr>
          <w:rFonts w:asciiTheme="minorEastAsia" w:hAnsiTheme="minorEastAsia"/>
          <w:szCs w:val="21"/>
        </w:rPr>
      </w:pPr>
      <w:r w:rsidRPr="00392EE1">
        <w:rPr>
          <w:rFonts w:asciiTheme="minorEastAsia" w:hAnsiTheme="minorEastAsia" w:hint="eastAsia"/>
          <w:szCs w:val="21"/>
        </w:rPr>
        <w:t>それぞれの段階で</w:t>
      </w:r>
      <w:r w:rsidRPr="005B5719">
        <w:rPr>
          <w:rFonts w:asciiTheme="minorEastAsia" w:hAnsiTheme="minorEastAsia" w:hint="eastAsia"/>
          <w:color w:val="FF0000"/>
          <w:szCs w:val="21"/>
        </w:rPr>
        <w:t>身銭を切って</w:t>
      </w:r>
      <w:r w:rsidRPr="00392EE1">
        <w:rPr>
          <w:rFonts w:asciiTheme="minorEastAsia" w:hAnsiTheme="minorEastAsia" w:hint="eastAsia"/>
          <w:szCs w:val="21"/>
        </w:rPr>
        <w:t>いろんなことを学んで、それが</w:t>
      </w:r>
      <w:r w:rsidRPr="005B5719">
        <w:rPr>
          <w:rFonts w:asciiTheme="minorEastAsia" w:hAnsiTheme="minorEastAsia" w:hint="eastAsia"/>
          <w:color w:val="FF0000"/>
          <w:szCs w:val="21"/>
        </w:rPr>
        <w:t>身についてきた</w:t>
      </w:r>
      <w:r w:rsidRPr="00392EE1">
        <w:rPr>
          <w:rFonts w:asciiTheme="minorEastAsia" w:hAnsiTheme="minorEastAsia" w:hint="eastAsia"/>
          <w:szCs w:val="21"/>
        </w:rPr>
        <w:t>ということだと思います。身銭を切るって大事ですよね。</w:t>
      </w:r>
      <w:r w:rsidRPr="005B5719">
        <w:rPr>
          <w:rFonts w:asciiTheme="minorEastAsia" w:hAnsiTheme="minorEastAsia" w:hint="eastAsia"/>
          <w:color w:val="FF0000"/>
          <w:szCs w:val="21"/>
        </w:rPr>
        <w:t>他人のお金を使っていては、何も身に付きません</w:t>
      </w:r>
      <w:r w:rsidRPr="00392EE1">
        <w:rPr>
          <w:rFonts w:asciiTheme="minorEastAsia" w:hAnsiTheme="minorEastAsia" w:hint="eastAsia"/>
          <w:szCs w:val="21"/>
        </w:rPr>
        <w:t>。本当に大事なことは多くの場合、</w:t>
      </w:r>
      <w:r w:rsidRPr="005B5719">
        <w:rPr>
          <w:rFonts w:asciiTheme="minorEastAsia" w:hAnsiTheme="minorEastAsia" w:hint="eastAsia"/>
          <w:color w:val="FF0000"/>
          <w:szCs w:val="21"/>
        </w:rPr>
        <w:t>痛みと引き換えにしか手に入りません</w:t>
      </w:r>
      <w:r w:rsidRPr="00392EE1">
        <w:rPr>
          <w:rFonts w:asciiTheme="minorEastAsia" w:hAnsiTheme="minorEastAsia" w:hint="eastAsia"/>
          <w:szCs w:val="21"/>
        </w:rPr>
        <w:t>。</w:t>
      </w:r>
      <w:r>
        <w:rPr>
          <w:rFonts w:asciiTheme="minorEastAsia" w:hAnsiTheme="minorEastAsia" w:hint="eastAsia"/>
          <w:szCs w:val="21"/>
        </w:rPr>
        <w:t>（</w:t>
      </w:r>
      <w:r w:rsidRPr="00392EE1">
        <w:rPr>
          <w:rFonts w:asciiTheme="minorEastAsia" w:hAnsiTheme="minorEastAsia" w:hint="eastAsia"/>
          <w:szCs w:val="21"/>
        </w:rPr>
        <w:t>村上さんのところ（村上春樹著　新潮社）</w:t>
      </w:r>
      <w:r>
        <w:rPr>
          <w:rFonts w:asciiTheme="minorEastAsia" w:hAnsiTheme="minorEastAsia" w:hint="eastAsia"/>
          <w:szCs w:val="21"/>
        </w:rPr>
        <w:t>より）</w:t>
      </w:r>
    </w:p>
    <w:p w14:paraId="1E53F742" w14:textId="4F899433" w:rsidR="007C483E" w:rsidRDefault="007C483E" w:rsidP="002671F6">
      <w:pPr>
        <w:ind w:firstLineChars="100" w:firstLine="210"/>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川 崎 点 描</w:t>
      </w:r>
      <w:r w:rsidR="00A9223D">
        <w:rPr>
          <w:rFonts w:asciiTheme="minorEastAsia" w:hAnsiTheme="minorEastAsia" w:hint="eastAsia"/>
          <w:szCs w:val="21"/>
          <w:highlight w:val="cyan"/>
          <w:bdr w:val="single" w:sz="4" w:space="0" w:color="auto"/>
        </w:rPr>
        <w:t xml:space="preserve"> ： 川崎支部活動拠点</w:t>
      </w:r>
    </w:p>
    <w:p w14:paraId="437BA991" w14:textId="404FA00E" w:rsidR="00AE1386" w:rsidRDefault="0056691C" w:rsidP="007D1FC9">
      <w:pPr>
        <w:rPr>
          <w:rStyle w:val="normaltextrun"/>
          <w:rFonts w:eastAsiaTheme="minorHAnsi"/>
          <w:szCs w:val="21"/>
        </w:rPr>
      </w:pPr>
      <w:r w:rsidRPr="0056691C">
        <w:rPr>
          <w:rStyle w:val="normaltextrun"/>
          <w:rFonts w:eastAsiaTheme="minorHAnsi"/>
          <w:szCs w:val="21"/>
        </w:rPr>
        <w:t xml:space="preserve">　</w:t>
      </w:r>
      <w:r w:rsidR="00AE1386">
        <w:rPr>
          <w:rStyle w:val="normaltextrun"/>
          <w:rFonts w:eastAsiaTheme="minorHAnsi" w:hint="eastAsia"/>
          <w:szCs w:val="21"/>
        </w:rPr>
        <w:t>【</w:t>
      </w:r>
      <w:r w:rsidR="007D1FC9" w:rsidRPr="008A1EE7">
        <w:rPr>
          <w:rFonts w:ascii="游ゴシック Medium" w:eastAsia="游ゴシック Medium" w:hAnsi="游ゴシック Medium" w:hint="eastAsia"/>
          <w:b/>
          <w:sz w:val="24"/>
          <w:szCs w:val="24"/>
        </w:rPr>
        <w:t>（</w:t>
      </w:r>
      <w:r w:rsidR="007D1FC9">
        <w:rPr>
          <w:rFonts w:ascii="游ゴシック Medium" w:eastAsia="游ゴシック Medium" w:hAnsi="游ゴシック Medium" w:hint="eastAsia"/>
          <w:b/>
          <w:sz w:val="24"/>
          <w:szCs w:val="24"/>
        </w:rPr>
        <w:t>尾山台付近の昔</w:t>
      </w:r>
      <w:r w:rsidR="007D1FC9" w:rsidRPr="008A1EE7">
        <w:rPr>
          <w:rFonts w:ascii="游ゴシック Medium" w:eastAsia="游ゴシック Medium" w:hAnsi="游ゴシック Medium" w:hint="eastAsia"/>
          <w:b/>
          <w:sz w:val="24"/>
          <w:szCs w:val="24"/>
        </w:rPr>
        <w:t>）</w:t>
      </w:r>
      <w:r w:rsidR="005B5719">
        <w:rPr>
          <w:rFonts w:ascii="游ゴシック Medium" w:eastAsia="游ゴシック Medium" w:hAnsi="游ゴシック Medium" w:hint="eastAsia"/>
          <w:b/>
          <w:sz w:val="24"/>
          <w:szCs w:val="24"/>
        </w:rPr>
        <w:t>④</w:t>
      </w:r>
      <w:r w:rsidR="00AE1386">
        <w:rPr>
          <w:rStyle w:val="normaltextrun"/>
          <w:rFonts w:eastAsiaTheme="minorHAnsi" w:hint="eastAsia"/>
          <w:szCs w:val="21"/>
        </w:rPr>
        <w:t>】</w:t>
      </w:r>
    </w:p>
    <w:p w14:paraId="18494918" w14:textId="77777777" w:rsidR="005B5719" w:rsidRDefault="005B5719" w:rsidP="005B5719">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5B5719">
        <w:rPr>
          <w:rStyle w:val="normaltextrun"/>
          <w:rFonts w:asciiTheme="minorHAnsi" w:eastAsiaTheme="minorHAnsi" w:hAnsiTheme="minorHAnsi" w:hint="eastAsia"/>
          <w:sz w:val="21"/>
          <w:szCs w:val="21"/>
        </w:rPr>
        <w:t>農家の人々は忙しい中にもその時々の</w:t>
      </w:r>
      <w:r w:rsidRPr="005B5719">
        <w:rPr>
          <w:rStyle w:val="normaltextrun"/>
          <w:rFonts w:asciiTheme="minorHAnsi" w:eastAsiaTheme="minorHAnsi" w:hAnsiTheme="minorHAnsi" w:hint="eastAsia"/>
          <w:color w:val="FF0000"/>
          <w:sz w:val="21"/>
          <w:szCs w:val="21"/>
        </w:rPr>
        <w:t>行事を大切にして守り</w:t>
      </w:r>
      <w:r w:rsidRPr="005B5719">
        <w:rPr>
          <w:rStyle w:val="normaltextrun"/>
          <w:rFonts w:asciiTheme="minorHAnsi" w:eastAsiaTheme="minorHAnsi" w:hAnsiTheme="minorHAnsi" w:hint="eastAsia"/>
          <w:sz w:val="21"/>
          <w:szCs w:val="21"/>
        </w:rPr>
        <w:t>、そうした</w:t>
      </w:r>
      <w:r w:rsidRPr="005B5719">
        <w:rPr>
          <w:rStyle w:val="normaltextrun"/>
          <w:rFonts w:asciiTheme="minorHAnsi" w:eastAsiaTheme="minorHAnsi" w:hAnsiTheme="minorHAnsi" w:hint="eastAsia"/>
          <w:color w:val="FF0000"/>
          <w:sz w:val="21"/>
          <w:szCs w:val="21"/>
        </w:rPr>
        <w:t>祈り事</w:t>
      </w:r>
      <w:r w:rsidRPr="005B5719">
        <w:rPr>
          <w:rStyle w:val="normaltextrun"/>
          <w:rFonts w:asciiTheme="minorHAnsi" w:eastAsiaTheme="minorHAnsi" w:hAnsiTheme="minorHAnsi" w:hint="eastAsia"/>
          <w:sz w:val="21"/>
          <w:szCs w:val="21"/>
        </w:rPr>
        <w:t>には普段とは異なる</w:t>
      </w:r>
      <w:r w:rsidRPr="005B5719">
        <w:rPr>
          <w:rStyle w:val="normaltextrun"/>
          <w:rFonts w:asciiTheme="minorHAnsi" w:eastAsiaTheme="minorHAnsi" w:hAnsiTheme="minorHAnsi" w:hint="eastAsia"/>
          <w:color w:val="FF0000"/>
          <w:sz w:val="21"/>
          <w:szCs w:val="21"/>
        </w:rPr>
        <w:t>ご馳走</w:t>
      </w:r>
      <w:r w:rsidRPr="005B5719">
        <w:rPr>
          <w:rStyle w:val="normaltextrun"/>
          <w:rFonts w:asciiTheme="minorHAnsi" w:eastAsiaTheme="minorHAnsi" w:hAnsiTheme="minorHAnsi" w:hint="eastAsia"/>
          <w:sz w:val="21"/>
          <w:szCs w:val="21"/>
        </w:rPr>
        <w:t>を頂くのが楽しみでした。一方こうした行事は、村人達の</w:t>
      </w:r>
      <w:r w:rsidRPr="005B5719">
        <w:rPr>
          <w:rStyle w:val="normaltextrun"/>
          <w:rFonts w:asciiTheme="minorHAnsi" w:eastAsiaTheme="minorHAnsi" w:hAnsiTheme="minorHAnsi" w:hint="eastAsia"/>
          <w:color w:val="FF0000"/>
          <w:sz w:val="21"/>
          <w:szCs w:val="21"/>
        </w:rPr>
        <w:t>大事な相談事や助け合いの機会</w:t>
      </w:r>
      <w:r w:rsidRPr="005B5719">
        <w:rPr>
          <w:rStyle w:val="normaltextrun"/>
          <w:rFonts w:asciiTheme="minorHAnsi" w:eastAsiaTheme="minorHAnsi" w:hAnsiTheme="minorHAnsi" w:hint="eastAsia"/>
          <w:sz w:val="21"/>
          <w:szCs w:val="21"/>
        </w:rPr>
        <w:t>でもありました。</w:t>
      </w:r>
    </w:p>
    <w:p w14:paraId="67A845A9" w14:textId="77777777" w:rsidR="005B5719" w:rsidRDefault="005B5719" w:rsidP="005B5719">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5B5719">
        <w:rPr>
          <w:rStyle w:val="normaltextrun"/>
          <w:rFonts w:asciiTheme="minorHAnsi" w:eastAsiaTheme="minorHAnsi" w:hAnsiTheme="minorHAnsi" w:hint="eastAsia"/>
          <w:color w:val="FF0000"/>
          <w:sz w:val="21"/>
          <w:szCs w:val="21"/>
        </w:rPr>
        <w:t>年越しとお正月</w:t>
      </w:r>
      <w:r w:rsidRPr="005B5719">
        <w:rPr>
          <w:rStyle w:val="normaltextrun"/>
          <w:rFonts w:asciiTheme="minorHAnsi" w:eastAsiaTheme="minorHAnsi" w:hAnsiTheme="minorHAnsi" w:hint="eastAsia"/>
          <w:sz w:val="21"/>
          <w:szCs w:val="21"/>
        </w:rPr>
        <w:t>の行事は、昔からの大きな行事です。秋の収穫も済んで、明けには麦が少し伸び始めました。この時期は麦の値付けや</w:t>
      </w:r>
      <w:r w:rsidRPr="005B5719">
        <w:rPr>
          <w:rStyle w:val="normaltextrun"/>
          <w:rFonts w:asciiTheme="minorHAnsi" w:eastAsiaTheme="minorHAnsi" w:hAnsiTheme="minorHAnsi" w:hint="eastAsia"/>
          <w:color w:val="FF0000"/>
          <w:sz w:val="21"/>
          <w:szCs w:val="21"/>
        </w:rPr>
        <w:t>分闕</w:t>
      </w:r>
      <w:r w:rsidRPr="005B5719">
        <w:rPr>
          <w:rStyle w:val="normaltextrun"/>
          <w:rFonts w:asciiTheme="minorHAnsi" w:eastAsiaTheme="minorHAnsi" w:hAnsiTheme="minorHAnsi" w:hint="eastAsia"/>
          <w:sz w:val="21"/>
          <w:szCs w:val="21"/>
        </w:rPr>
        <w:t>（ぶんけつ－稲、麦等の茎が根元で枝分かれする事。）を良くする為に、何回か麦踏をします。また夏野菜を取り込んだ後の畑には、大根が育っています。</w:t>
      </w:r>
      <w:r w:rsidRPr="005B5719">
        <w:rPr>
          <w:rStyle w:val="normaltextrun"/>
          <w:rFonts w:asciiTheme="minorHAnsi" w:eastAsiaTheme="minorHAnsi" w:hAnsiTheme="minorHAnsi" w:hint="eastAsia"/>
          <w:color w:val="FF0000"/>
          <w:sz w:val="21"/>
          <w:szCs w:val="21"/>
        </w:rPr>
        <w:t>年越し</w:t>
      </w:r>
      <w:r w:rsidRPr="005B5719">
        <w:rPr>
          <w:rStyle w:val="normaltextrun"/>
          <w:rFonts w:asciiTheme="minorHAnsi" w:eastAsiaTheme="minorHAnsi" w:hAnsiTheme="minorHAnsi" w:hint="eastAsia"/>
          <w:sz w:val="21"/>
          <w:szCs w:val="21"/>
        </w:rPr>
        <w:t>の</w:t>
      </w:r>
      <w:r w:rsidRPr="005B5719">
        <w:rPr>
          <w:rStyle w:val="normaltextrun"/>
          <w:rFonts w:asciiTheme="minorHAnsi" w:eastAsiaTheme="minorHAnsi" w:hAnsiTheme="minorHAnsi" w:hint="eastAsia"/>
          <w:color w:val="FF0000"/>
          <w:sz w:val="21"/>
          <w:szCs w:val="21"/>
        </w:rPr>
        <w:t>行事の初め</w:t>
      </w:r>
      <w:r w:rsidRPr="005B5719">
        <w:rPr>
          <w:rStyle w:val="normaltextrun"/>
          <w:rFonts w:asciiTheme="minorHAnsi" w:eastAsiaTheme="minorHAnsi" w:hAnsiTheme="minorHAnsi" w:hint="eastAsia"/>
          <w:sz w:val="21"/>
          <w:szCs w:val="21"/>
        </w:rPr>
        <w:t>は、</w:t>
      </w:r>
      <w:r w:rsidRPr="005B5719">
        <w:rPr>
          <w:rStyle w:val="normaltextrun"/>
          <w:rFonts w:asciiTheme="minorHAnsi" w:eastAsiaTheme="minorHAnsi" w:hAnsiTheme="minorHAnsi"/>
          <w:color w:val="FF0000"/>
          <w:sz w:val="21"/>
          <w:szCs w:val="21"/>
        </w:rPr>
        <w:t>12月8日、八日</w:t>
      </w:r>
      <w:r w:rsidRPr="005B5719">
        <w:rPr>
          <w:rStyle w:val="normaltextrun"/>
          <w:rFonts w:asciiTheme="minorHAnsi" w:eastAsiaTheme="minorHAnsi" w:hAnsiTheme="minorHAnsi" w:hint="eastAsia"/>
          <w:color w:val="FF0000"/>
          <w:sz w:val="21"/>
          <w:szCs w:val="21"/>
        </w:rPr>
        <w:t>堂</w:t>
      </w:r>
      <w:r w:rsidRPr="005B5719">
        <w:rPr>
          <w:rStyle w:val="normaltextrun"/>
          <w:rFonts w:asciiTheme="minorHAnsi" w:eastAsiaTheme="minorHAnsi" w:hAnsiTheme="minorHAnsi" w:hint="eastAsia"/>
          <w:sz w:val="21"/>
          <w:szCs w:val="21"/>
        </w:rPr>
        <w:t>といって</w:t>
      </w:r>
      <w:r w:rsidRPr="005B5719">
        <w:rPr>
          <w:rStyle w:val="normaltextrun"/>
          <w:rFonts w:asciiTheme="minorHAnsi" w:eastAsiaTheme="minorHAnsi" w:hAnsiTheme="minorHAnsi" w:hint="eastAsia"/>
          <w:color w:val="FF0000"/>
          <w:sz w:val="21"/>
          <w:szCs w:val="21"/>
        </w:rPr>
        <w:t>鬼が来る</w:t>
      </w:r>
      <w:r w:rsidRPr="005B5719">
        <w:rPr>
          <w:rStyle w:val="normaltextrun"/>
          <w:rFonts w:asciiTheme="minorHAnsi" w:eastAsiaTheme="minorHAnsi" w:hAnsiTheme="minorHAnsi" w:hint="eastAsia"/>
          <w:sz w:val="21"/>
          <w:szCs w:val="21"/>
        </w:rPr>
        <w:t>ので、竿に笊（ざる）、籠等をさして門口に立てておまじないをし、その後は小豆粥を食べる習わしでした。そしてお正月用品を市場に出荷した後は、市内に親戚のある</w:t>
      </w:r>
      <w:r>
        <w:rPr>
          <w:rStyle w:val="normaltextrun"/>
          <w:rFonts w:asciiTheme="minorHAnsi" w:eastAsiaTheme="minorHAnsi" w:hAnsiTheme="minorHAnsi" w:hint="eastAsia"/>
          <w:sz w:val="21"/>
          <w:szCs w:val="21"/>
        </w:rPr>
        <w:t>家</w:t>
      </w:r>
      <w:r w:rsidRPr="005B5719">
        <w:rPr>
          <w:rStyle w:val="normaltextrun"/>
          <w:rFonts w:asciiTheme="minorHAnsi" w:eastAsiaTheme="minorHAnsi" w:hAnsiTheme="minorHAnsi" w:hint="eastAsia"/>
          <w:sz w:val="21"/>
          <w:szCs w:val="21"/>
        </w:rPr>
        <w:t>では</w:t>
      </w:r>
      <w:r w:rsidRPr="005B5719">
        <w:rPr>
          <w:rStyle w:val="normaltextrun"/>
          <w:rFonts w:asciiTheme="minorHAnsi" w:eastAsiaTheme="minorHAnsi" w:hAnsiTheme="minorHAnsi" w:hint="eastAsia"/>
          <w:color w:val="FF0000"/>
          <w:sz w:val="21"/>
          <w:szCs w:val="21"/>
        </w:rPr>
        <w:t>お正月の物</w:t>
      </w:r>
      <w:r w:rsidRPr="005B5719">
        <w:rPr>
          <w:rStyle w:val="normaltextrun"/>
          <w:rFonts w:asciiTheme="minorHAnsi" w:eastAsiaTheme="minorHAnsi" w:hAnsiTheme="minorHAnsi" w:hint="eastAsia"/>
          <w:sz w:val="21"/>
          <w:szCs w:val="21"/>
        </w:rPr>
        <w:t>を手車に積んで</w:t>
      </w:r>
      <w:r w:rsidRPr="005B5719">
        <w:rPr>
          <w:rStyle w:val="normaltextrun"/>
          <w:rFonts w:asciiTheme="minorHAnsi" w:eastAsiaTheme="minorHAnsi" w:hAnsiTheme="minorHAnsi" w:hint="eastAsia"/>
          <w:color w:val="FF0000"/>
          <w:sz w:val="21"/>
          <w:szCs w:val="21"/>
        </w:rPr>
        <w:t>お歳暮</w:t>
      </w:r>
      <w:r w:rsidRPr="005B5719">
        <w:rPr>
          <w:rStyle w:val="normaltextrun"/>
          <w:rFonts w:asciiTheme="minorHAnsi" w:eastAsiaTheme="minorHAnsi" w:hAnsiTheme="minorHAnsi" w:hint="eastAsia"/>
          <w:sz w:val="21"/>
          <w:szCs w:val="21"/>
        </w:rPr>
        <w:t xml:space="preserve">として配って回ります。　　　</w:t>
      </w:r>
    </w:p>
    <w:p w14:paraId="3EEA505A" w14:textId="77777777" w:rsidR="005B5719" w:rsidRDefault="005B5719" w:rsidP="005B5719">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5B5719">
        <w:rPr>
          <w:rStyle w:val="normaltextrun"/>
          <w:rFonts w:asciiTheme="minorHAnsi" w:eastAsiaTheme="minorHAnsi" w:hAnsiTheme="minorHAnsi" w:hint="eastAsia"/>
          <w:sz w:val="21"/>
          <w:szCs w:val="21"/>
        </w:rPr>
        <w:t>その後、それぞれの農家では新しい藁（わら）で</w:t>
      </w:r>
      <w:r w:rsidRPr="005B5719">
        <w:rPr>
          <w:rStyle w:val="normaltextrun"/>
          <w:rFonts w:asciiTheme="minorHAnsi" w:eastAsiaTheme="minorHAnsi" w:hAnsiTheme="minorHAnsi" w:hint="eastAsia"/>
          <w:color w:val="FF0000"/>
          <w:sz w:val="21"/>
          <w:szCs w:val="21"/>
        </w:rPr>
        <w:t>しめ縄</w:t>
      </w:r>
      <w:r w:rsidRPr="005B5719">
        <w:rPr>
          <w:rStyle w:val="normaltextrun"/>
          <w:rFonts w:asciiTheme="minorHAnsi" w:eastAsiaTheme="minorHAnsi" w:hAnsiTheme="minorHAnsi" w:hint="eastAsia"/>
          <w:sz w:val="21"/>
          <w:szCs w:val="21"/>
        </w:rPr>
        <w:t>を作り、</w:t>
      </w:r>
      <w:r w:rsidRPr="005B5719">
        <w:rPr>
          <w:rStyle w:val="normaltextrun"/>
          <w:rFonts w:asciiTheme="minorHAnsi" w:eastAsiaTheme="minorHAnsi" w:hAnsiTheme="minorHAnsi" w:hint="eastAsia"/>
          <w:color w:val="FF0000"/>
          <w:sz w:val="21"/>
          <w:szCs w:val="21"/>
        </w:rPr>
        <w:t>すす払い（大掃除）</w:t>
      </w:r>
      <w:r w:rsidRPr="005B5719">
        <w:rPr>
          <w:rStyle w:val="normaltextrun"/>
          <w:rFonts w:asciiTheme="minorHAnsi" w:eastAsiaTheme="minorHAnsi" w:hAnsiTheme="minorHAnsi" w:hint="eastAsia"/>
          <w:sz w:val="21"/>
          <w:szCs w:val="21"/>
        </w:rPr>
        <w:t>をし、</w:t>
      </w:r>
      <w:r w:rsidRPr="005B5719">
        <w:rPr>
          <w:rStyle w:val="normaltextrun"/>
          <w:rFonts w:asciiTheme="minorHAnsi" w:eastAsiaTheme="minorHAnsi" w:hAnsiTheme="minorHAnsi" w:hint="eastAsia"/>
          <w:color w:val="FF0000"/>
          <w:sz w:val="21"/>
          <w:szCs w:val="21"/>
        </w:rPr>
        <w:t>年越そば</w:t>
      </w:r>
      <w:r w:rsidRPr="005B5719">
        <w:rPr>
          <w:rStyle w:val="normaltextrun"/>
          <w:rFonts w:asciiTheme="minorHAnsi" w:eastAsiaTheme="minorHAnsi" w:hAnsiTheme="minorHAnsi" w:hint="eastAsia"/>
          <w:sz w:val="21"/>
          <w:szCs w:val="21"/>
        </w:rPr>
        <w:t>を作ります。女性は正月用の煮物作りも大変でした。とりわけ</w:t>
      </w:r>
      <w:r w:rsidRPr="005B5719">
        <w:rPr>
          <w:rStyle w:val="normaltextrun"/>
          <w:rFonts w:asciiTheme="minorHAnsi" w:eastAsiaTheme="minorHAnsi" w:hAnsiTheme="minorHAnsi" w:hint="eastAsia"/>
          <w:color w:val="FF0000"/>
          <w:sz w:val="21"/>
          <w:szCs w:val="21"/>
        </w:rPr>
        <w:t>大変</w:t>
      </w:r>
      <w:r w:rsidRPr="005B5719">
        <w:rPr>
          <w:rStyle w:val="normaltextrun"/>
          <w:rFonts w:asciiTheme="minorHAnsi" w:eastAsiaTheme="minorHAnsi" w:hAnsiTheme="minorHAnsi" w:hint="eastAsia"/>
          <w:sz w:val="21"/>
          <w:szCs w:val="21"/>
        </w:rPr>
        <w:t>だったのは</w:t>
      </w:r>
      <w:r w:rsidRPr="005B5719">
        <w:rPr>
          <w:rStyle w:val="normaltextrun"/>
          <w:rFonts w:asciiTheme="minorHAnsi" w:eastAsiaTheme="minorHAnsi" w:hAnsiTheme="minorHAnsi" w:hint="eastAsia"/>
          <w:color w:val="FF0000"/>
          <w:sz w:val="21"/>
          <w:szCs w:val="21"/>
        </w:rPr>
        <w:t>餅つき</w:t>
      </w:r>
      <w:r w:rsidRPr="005B5719">
        <w:rPr>
          <w:rStyle w:val="normaltextrun"/>
          <w:rFonts w:asciiTheme="minorHAnsi" w:eastAsiaTheme="minorHAnsi" w:hAnsiTheme="minorHAnsi" w:hint="eastAsia"/>
          <w:sz w:val="21"/>
          <w:szCs w:val="21"/>
        </w:rPr>
        <w:t>です。餅つきをする時には、御団子を棒に刺して門口に置き、「</w:t>
      </w:r>
      <w:r w:rsidRPr="005B5719">
        <w:rPr>
          <w:rStyle w:val="normaltextrun"/>
          <w:rFonts w:asciiTheme="minorHAnsi" w:eastAsiaTheme="minorHAnsi" w:hAnsiTheme="minorHAnsi" w:hint="eastAsia"/>
          <w:color w:val="FF0000"/>
          <w:sz w:val="21"/>
          <w:szCs w:val="21"/>
        </w:rPr>
        <w:t>ミカワリバアサン</w:t>
      </w:r>
      <w:r w:rsidRPr="005B5719">
        <w:rPr>
          <w:rStyle w:val="normaltextrun"/>
          <w:rFonts w:asciiTheme="minorHAnsi" w:eastAsiaTheme="minorHAnsi" w:hAnsiTheme="minorHAnsi" w:hint="eastAsia"/>
          <w:sz w:val="21"/>
          <w:szCs w:val="21"/>
        </w:rPr>
        <w:t>」に供えました。ミアワリバアサンというのは、その昔</w:t>
      </w:r>
      <w:r w:rsidRPr="005B5719">
        <w:rPr>
          <w:rStyle w:val="normaltextrun"/>
          <w:rFonts w:asciiTheme="minorHAnsi" w:eastAsiaTheme="minorHAnsi" w:hAnsiTheme="minorHAnsi" w:hint="eastAsia"/>
          <w:color w:val="FF0000"/>
          <w:sz w:val="21"/>
          <w:szCs w:val="21"/>
        </w:rPr>
        <w:t>六郷用水（丸子川）</w:t>
      </w:r>
      <w:r w:rsidRPr="005B5719">
        <w:rPr>
          <w:rStyle w:val="normaltextrun"/>
          <w:rFonts w:asciiTheme="minorHAnsi" w:eastAsiaTheme="minorHAnsi" w:hAnsiTheme="minorHAnsi" w:hint="eastAsia"/>
          <w:sz w:val="21"/>
          <w:szCs w:val="21"/>
        </w:rPr>
        <w:t>で</w:t>
      </w:r>
      <w:r w:rsidRPr="005B5719">
        <w:rPr>
          <w:rStyle w:val="normaltextrun"/>
          <w:rFonts w:asciiTheme="minorHAnsi" w:eastAsiaTheme="minorHAnsi" w:hAnsiTheme="minorHAnsi" w:hint="eastAsia"/>
          <w:color w:val="FF0000"/>
          <w:sz w:val="21"/>
          <w:szCs w:val="21"/>
        </w:rPr>
        <w:t>子供を亡くした母親</w:t>
      </w:r>
      <w:r w:rsidRPr="005B5719">
        <w:rPr>
          <w:rStyle w:val="normaltextrun"/>
          <w:rFonts w:asciiTheme="minorHAnsi" w:eastAsiaTheme="minorHAnsi" w:hAnsiTheme="minorHAnsi" w:hint="eastAsia"/>
          <w:sz w:val="21"/>
          <w:szCs w:val="21"/>
        </w:rPr>
        <w:t xml:space="preserve">が、我が子を探してこの辺を歩き回るので、お腹を空かしたら食べる様に供えるのです。　　　</w:t>
      </w:r>
    </w:p>
    <w:p w14:paraId="70683CF7" w14:textId="77777777" w:rsidR="005B5719" w:rsidRDefault="005B5719" w:rsidP="005B5719">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5B5719">
        <w:rPr>
          <w:rStyle w:val="normaltextrun"/>
          <w:rFonts w:asciiTheme="minorHAnsi" w:eastAsiaTheme="minorHAnsi" w:hAnsiTheme="minorHAnsi" w:hint="eastAsia"/>
          <w:sz w:val="21"/>
          <w:szCs w:val="21"/>
        </w:rPr>
        <w:t>餅つきは今より大家族の上に、本家でまとめて突くことが多く、分家や近所の分まで含めると、</w:t>
      </w:r>
      <w:r w:rsidRPr="005B5719">
        <w:rPr>
          <w:rStyle w:val="normaltextrun"/>
          <w:rFonts w:asciiTheme="minorHAnsi" w:eastAsiaTheme="minorHAnsi" w:hAnsiTheme="minorHAnsi"/>
          <w:color w:val="FF0000"/>
          <w:sz w:val="21"/>
          <w:szCs w:val="21"/>
        </w:rPr>
        <w:t>7、8俵</w:t>
      </w:r>
      <w:r w:rsidRPr="005B5719">
        <w:rPr>
          <w:rStyle w:val="normaltextrun"/>
          <w:rFonts w:asciiTheme="minorHAnsi" w:eastAsiaTheme="minorHAnsi" w:hAnsiTheme="minorHAnsi"/>
          <w:sz w:val="21"/>
          <w:szCs w:val="21"/>
        </w:rPr>
        <w:t>はついたと言いますから、なみ大抵のことでは有りません。それぞれの家から人手を借り、まずもち米が蒸かし上がると臼にあけて杵でつき、一回毎に手返しをしながらお餅になる迄繰り返すのです。こ</w:t>
      </w:r>
      <w:r w:rsidRPr="005B5719">
        <w:rPr>
          <w:rStyle w:val="normaltextrun"/>
          <w:rFonts w:asciiTheme="minorHAnsi" w:eastAsiaTheme="minorHAnsi" w:hAnsiTheme="minorHAnsi"/>
          <w:sz w:val="21"/>
          <w:szCs w:val="21"/>
        </w:rPr>
        <w:lastRenderedPageBreak/>
        <w:t>の時は米の餅だけでなく、</w:t>
      </w:r>
      <w:r w:rsidRPr="005B5719">
        <w:rPr>
          <w:rStyle w:val="normaltextrun"/>
          <w:rFonts w:asciiTheme="minorHAnsi" w:eastAsiaTheme="minorHAnsi" w:hAnsiTheme="minorHAnsi"/>
          <w:color w:val="FF0000"/>
          <w:sz w:val="21"/>
          <w:szCs w:val="21"/>
        </w:rPr>
        <w:t>粟、吉備やもろこし</w:t>
      </w:r>
      <w:r w:rsidRPr="005B5719">
        <w:rPr>
          <w:rStyle w:val="normaltextrun"/>
          <w:rFonts w:asciiTheme="minorHAnsi" w:eastAsiaTheme="minorHAnsi" w:hAnsiTheme="minorHAnsi"/>
          <w:sz w:val="21"/>
          <w:szCs w:val="21"/>
        </w:rPr>
        <w:t>餅を、安倍川餅やあんころ餅にして近所に配る等、忙しく立ち</w:t>
      </w:r>
      <w:r w:rsidRPr="005B5719">
        <w:rPr>
          <w:rStyle w:val="normaltextrun"/>
          <w:rFonts w:asciiTheme="minorHAnsi" w:eastAsiaTheme="minorHAnsi" w:hAnsiTheme="minorHAnsi" w:hint="eastAsia"/>
          <w:sz w:val="21"/>
          <w:szCs w:val="21"/>
        </w:rPr>
        <w:t xml:space="preserve">回らなくてはなりませんでした。　　　</w:t>
      </w:r>
    </w:p>
    <w:p w14:paraId="54874E22" w14:textId="7C740996" w:rsidR="00F91707" w:rsidRDefault="005B5719" w:rsidP="005B5719">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5B5719">
        <w:rPr>
          <w:rStyle w:val="normaltextrun"/>
          <w:rFonts w:asciiTheme="minorHAnsi" w:eastAsiaTheme="minorHAnsi" w:hAnsiTheme="minorHAnsi" w:hint="eastAsia"/>
          <w:sz w:val="21"/>
          <w:szCs w:val="21"/>
        </w:rPr>
        <w:t>さて年の瀬も押し詰まって</w:t>
      </w:r>
      <w:r w:rsidRPr="005B5719">
        <w:rPr>
          <w:rStyle w:val="normaltextrun"/>
          <w:rFonts w:asciiTheme="minorHAnsi" w:eastAsiaTheme="minorHAnsi" w:hAnsiTheme="minorHAnsi"/>
          <w:sz w:val="21"/>
          <w:szCs w:val="21"/>
        </w:rPr>
        <w:t>30日になると、家々では神棚に</w:t>
      </w:r>
      <w:r w:rsidRPr="005B5719">
        <w:rPr>
          <w:rStyle w:val="normaltextrun"/>
          <w:rFonts w:asciiTheme="minorHAnsi" w:eastAsiaTheme="minorHAnsi" w:hAnsiTheme="minorHAnsi"/>
          <w:color w:val="FF0000"/>
          <w:sz w:val="21"/>
          <w:szCs w:val="21"/>
        </w:rPr>
        <w:t>しめ縄</w:t>
      </w:r>
      <w:r w:rsidRPr="005B5719">
        <w:rPr>
          <w:rStyle w:val="normaltextrun"/>
          <w:rFonts w:asciiTheme="minorHAnsi" w:eastAsiaTheme="minorHAnsi" w:hAnsiTheme="minorHAnsi"/>
          <w:sz w:val="21"/>
          <w:szCs w:val="21"/>
        </w:rPr>
        <w:t>を張ってお神酒（みき）とお灯明をあげ、</w:t>
      </w:r>
      <w:r w:rsidRPr="005B5719">
        <w:rPr>
          <w:rStyle w:val="normaltextrun"/>
          <w:rFonts w:asciiTheme="minorHAnsi" w:eastAsiaTheme="minorHAnsi" w:hAnsiTheme="minorHAnsi"/>
          <w:color w:val="FF0000"/>
          <w:sz w:val="21"/>
          <w:szCs w:val="21"/>
        </w:rPr>
        <w:t>元旦</w:t>
      </w:r>
      <w:r w:rsidRPr="005B5719">
        <w:rPr>
          <w:rStyle w:val="normaltextrun"/>
          <w:rFonts w:asciiTheme="minorHAnsi" w:eastAsiaTheme="minorHAnsi" w:hAnsiTheme="minorHAnsi"/>
          <w:sz w:val="21"/>
          <w:szCs w:val="21"/>
        </w:rPr>
        <w:t>には家の主人が</w:t>
      </w:r>
      <w:r w:rsidRPr="005B5719">
        <w:rPr>
          <w:rStyle w:val="normaltextrun"/>
          <w:rFonts w:asciiTheme="minorHAnsi" w:eastAsiaTheme="minorHAnsi" w:hAnsiTheme="minorHAnsi"/>
          <w:color w:val="FF0000"/>
          <w:sz w:val="21"/>
          <w:szCs w:val="21"/>
        </w:rPr>
        <w:t>鏡餅</w:t>
      </w:r>
      <w:r w:rsidRPr="005B5719">
        <w:rPr>
          <w:rStyle w:val="normaltextrun"/>
          <w:rFonts w:asciiTheme="minorHAnsi" w:eastAsiaTheme="minorHAnsi" w:hAnsiTheme="minorHAnsi"/>
          <w:sz w:val="21"/>
          <w:szCs w:val="21"/>
        </w:rPr>
        <w:t>を供えて家族の一年の安全を祈って、新しい年が始まります。また、</w:t>
      </w:r>
      <w:r w:rsidRPr="005B5719">
        <w:rPr>
          <w:rStyle w:val="normaltextrun"/>
          <w:rFonts w:asciiTheme="minorHAnsi" w:eastAsiaTheme="minorHAnsi" w:hAnsiTheme="minorHAnsi"/>
          <w:color w:val="FF0000"/>
          <w:sz w:val="21"/>
          <w:szCs w:val="21"/>
        </w:rPr>
        <w:t>仏壇</w:t>
      </w:r>
      <w:r w:rsidRPr="005B5719">
        <w:rPr>
          <w:rStyle w:val="normaltextrun"/>
          <w:rFonts w:asciiTheme="minorHAnsi" w:eastAsiaTheme="minorHAnsi" w:hAnsiTheme="minorHAnsi"/>
          <w:sz w:val="21"/>
          <w:szCs w:val="21"/>
        </w:rPr>
        <w:t>には花やお供え、お正月のご馳走をあげて</w:t>
      </w:r>
      <w:r w:rsidRPr="005B5719">
        <w:rPr>
          <w:rStyle w:val="normaltextrun"/>
          <w:rFonts w:asciiTheme="minorHAnsi" w:eastAsiaTheme="minorHAnsi" w:hAnsiTheme="minorHAnsi"/>
          <w:color w:val="FF0000"/>
          <w:sz w:val="21"/>
          <w:szCs w:val="21"/>
        </w:rPr>
        <w:t>お念仏</w:t>
      </w:r>
      <w:r w:rsidRPr="005B5719">
        <w:rPr>
          <w:rStyle w:val="normaltextrun"/>
          <w:rFonts w:asciiTheme="minorHAnsi" w:eastAsiaTheme="minorHAnsi" w:hAnsiTheme="minorHAnsi"/>
          <w:sz w:val="21"/>
          <w:szCs w:val="21"/>
        </w:rPr>
        <w:t>を唱えました。この後から一家揃って新年の</w:t>
      </w:r>
      <w:r>
        <w:rPr>
          <w:rStyle w:val="normaltextrun"/>
          <w:rFonts w:asciiTheme="minorHAnsi" w:eastAsiaTheme="minorHAnsi" w:hAnsiTheme="minorHAnsi" w:hint="eastAsia"/>
          <w:sz w:val="21"/>
          <w:szCs w:val="21"/>
        </w:rPr>
        <w:t>お祝い</w:t>
      </w:r>
      <w:r w:rsidRPr="005B5719">
        <w:rPr>
          <w:rStyle w:val="normaltextrun"/>
          <w:rFonts w:asciiTheme="minorHAnsi" w:eastAsiaTheme="minorHAnsi" w:hAnsiTheme="minorHAnsi"/>
          <w:sz w:val="21"/>
          <w:szCs w:val="21"/>
        </w:rPr>
        <w:t>の膳が始まります。初詣に行く習慣は有りませんでした。子供たちにとっては、</w:t>
      </w:r>
      <w:r w:rsidRPr="005B5719">
        <w:rPr>
          <w:rStyle w:val="normaltextrun"/>
          <w:rFonts w:asciiTheme="minorHAnsi" w:eastAsiaTheme="minorHAnsi" w:hAnsiTheme="minorHAnsi"/>
          <w:color w:val="FF0000"/>
          <w:sz w:val="21"/>
          <w:szCs w:val="21"/>
        </w:rPr>
        <w:t>1月15日</w:t>
      </w:r>
      <w:r w:rsidRPr="005B5719">
        <w:rPr>
          <w:rStyle w:val="normaltextrun"/>
          <w:rFonts w:asciiTheme="minorHAnsi" w:eastAsiaTheme="minorHAnsi" w:hAnsiTheme="minorHAnsi"/>
          <w:sz w:val="21"/>
          <w:szCs w:val="21"/>
        </w:rPr>
        <w:t>の「</w:t>
      </w:r>
      <w:r w:rsidRPr="005B5719">
        <w:rPr>
          <w:rStyle w:val="normaltextrun"/>
          <w:rFonts w:asciiTheme="minorHAnsi" w:eastAsiaTheme="minorHAnsi" w:hAnsiTheme="minorHAnsi"/>
          <w:color w:val="FF0000"/>
          <w:sz w:val="21"/>
          <w:szCs w:val="21"/>
        </w:rPr>
        <w:t>せいの神</w:t>
      </w:r>
      <w:r w:rsidRPr="005B5719">
        <w:rPr>
          <w:rStyle w:val="normaltextrun"/>
          <w:rFonts w:asciiTheme="minorHAnsi" w:eastAsiaTheme="minorHAnsi" w:hAnsiTheme="minorHAnsi"/>
          <w:sz w:val="21"/>
          <w:szCs w:val="21"/>
        </w:rPr>
        <w:t>」が</w:t>
      </w:r>
      <w:r w:rsidRPr="005B5719">
        <w:rPr>
          <w:rStyle w:val="normaltextrun"/>
          <w:rFonts w:asciiTheme="minorHAnsi" w:eastAsiaTheme="minorHAnsi" w:hAnsiTheme="minorHAnsi"/>
          <w:color w:val="FF0000"/>
          <w:sz w:val="21"/>
          <w:szCs w:val="21"/>
        </w:rPr>
        <w:t>楽しみなお正月行事</w:t>
      </w:r>
      <w:r w:rsidRPr="005B5719">
        <w:rPr>
          <w:rStyle w:val="normaltextrun"/>
          <w:rFonts w:asciiTheme="minorHAnsi" w:eastAsiaTheme="minorHAnsi" w:hAnsiTheme="minorHAnsi"/>
          <w:sz w:val="21"/>
          <w:szCs w:val="21"/>
        </w:rPr>
        <w:t>でした</w:t>
      </w:r>
      <w:r w:rsidRPr="005B5719">
        <w:rPr>
          <w:rStyle w:val="normaltextrun"/>
          <w:rFonts w:asciiTheme="minorHAnsi" w:eastAsiaTheme="minorHAnsi" w:hAnsiTheme="minorHAnsi" w:hint="eastAsia"/>
          <w:sz w:val="21"/>
          <w:szCs w:val="21"/>
        </w:rPr>
        <w:t>。</w:t>
      </w:r>
      <w:r>
        <w:rPr>
          <w:rStyle w:val="normaltextrun"/>
          <w:rFonts w:asciiTheme="minorHAnsi" w:eastAsiaTheme="minorHAnsi" w:hAnsiTheme="minorHAnsi" w:hint="eastAsia"/>
          <w:sz w:val="21"/>
          <w:szCs w:val="21"/>
        </w:rPr>
        <w:t>（</w:t>
      </w:r>
      <w:r w:rsidRPr="005B5719">
        <w:rPr>
          <w:rStyle w:val="normaltextrun"/>
          <w:rFonts w:asciiTheme="minorHAnsi" w:eastAsiaTheme="minorHAnsi" w:hAnsiTheme="minorHAnsi" w:hint="eastAsia"/>
          <w:sz w:val="21"/>
          <w:szCs w:val="21"/>
        </w:rPr>
        <w:t>ふるさと世田谷を語る　尾山台・奥沢（世田谷区生活文化部文化・国際課）</w:t>
      </w:r>
      <w:r>
        <w:rPr>
          <w:rStyle w:val="normaltextrun"/>
          <w:rFonts w:asciiTheme="minorHAnsi" w:eastAsiaTheme="minorHAnsi" w:hAnsiTheme="minorHAnsi" w:hint="eastAsia"/>
          <w:sz w:val="21"/>
          <w:szCs w:val="21"/>
        </w:rPr>
        <w:t>より）</w:t>
      </w:r>
    </w:p>
    <w:p w14:paraId="101360A4" w14:textId="634BF3B3" w:rsidR="00563E8F" w:rsidRDefault="00E41256" w:rsidP="00E41256">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【ここで一言】</w:t>
      </w:r>
    </w:p>
    <w:p w14:paraId="362E7602" w14:textId="77777777" w:rsidR="00E41256" w:rsidRDefault="00E41256" w:rsidP="00E41256">
      <w:pPr>
        <w:pStyle w:val="ab"/>
      </w:pPr>
      <w:r>
        <w:rPr>
          <w:rStyle w:val="normaltextrun"/>
          <w:rFonts w:eastAsiaTheme="minorHAnsi" w:hint="eastAsia"/>
          <w:szCs w:val="21"/>
        </w:rPr>
        <w:t xml:space="preserve">　</w:t>
      </w:r>
      <w:r w:rsidRPr="00E41256">
        <w:rPr>
          <w:rFonts w:hint="eastAsia"/>
          <w:color w:val="FF0000"/>
        </w:rPr>
        <w:t>大晦日</w:t>
      </w:r>
      <w:r w:rsidRPr="00E41256">
        <w:rPr>
          <w:rFonts w:hint="eastAsia"/>
        </w:rPr>
        <w:t>の歴史はかなり古く、</w:t>
      </w:r>
      <w:r w:rsidRPr="00E41256">
        <w:rPr>
          <w:rFonts w:hint="eastAsia"/>
          <w:color w:val="FF0000"/>
        </w:rPr>
        <w:t>平安時代</w:t>
      </w:r>
      <w:r w:rsidRPr="00E41256">
        <w:rPr>
          <w:rFonts w:hint="eastAsia"/>
        </w:rPr>
        <w:t>まで遡</w:t>
      </w:r>
      <w:r>
        <w:rPr>
          <w:rFonts w:hint="eastAsia"/>
        </w:rPr>
        <w:t>ります。</w:t>
      </w:r>
      <w:r w:rsidRPr="00E41256">
        <w:rPr>
          <w:rFonts w:hint="eastAsia"/>
        </w:rPr>
        <w:t>大晦日は正月に迎え入れる</w:t>
      </w:r>
      <w:r w:rsidRPr="00E41256">
        <w:rPr>
          <w:rFonts w:hint="eastAsia"/>
          <w:color w:val="FF0000"/>
        </w:rPr>
        <w:t>歳神様</w:t>
      </w:r>
      <w:r w:rsidRPr="00E41256">
        <w:rPr>
          <w:rFonts w:hint="eastAsia"/>
        </w:rPr>
        <w:t>（としがみさま）をまつるための準備の日で</w:t>
      </w:r>
      <w:r>
        <w:rPr>
          <w:rFonts w:hint="eastAsia"/>
        </w:rPr>
        <w:t>、</w:t>
      </w:r>
      <w:r w:rsidRPr="00E41256">
        <w:rPr>
          <w:rFonts w:hint="eastAsia"/>
        </w:rPr>
        <w:t>歳神様は稲の豊作をもたらすとされている神様のことで</w:t>
      </w:r>
      <w:r>
        <w:rPr>
          <w:rFonts w:hint="eastAsia"/>
        </w:rPr>
        <w:t>す。</w:t>
      </w:r>
      <w:r w:rsidRPr="00E41256">
        <w:rPr>
          <w:rFonts w:hint="eastAsia"/>
        </w:rPr>
        <w:t>農作物が豊かに実り、食べるものに不自由することなく暮らせるようにと、昔から</w:t>
      </w:r>
      <w:r w:rsidRPr="00E41256">
        <w:rPr>
          <w:rFonts w:hint="eastAsia"/>
          <w:color w:val="FF0000"/>
        </w:rPr>
        <w:t>大切に扱われてきた神様</w:t>
      </w:r>
      <w:r w:rsidRPr="00E41256">
        <w:rPr>
          <w:rFonts w:hint="eastAsia"/>
        </w:rPr>
        <w:t>で</w:t>
      </w:r>
      <w:r>
        <w:rPr>
          <w:rFonts w:hint="eastAsia"/>
        </w:rPr>
        <w:t>す。</w:t>
      </w:r>
      <w:r w:rsidRPr="00E41256">
        <w:rPr>
          <w:rFonts w:hint="eastAsia"/>
        </w:rPr>
        <w:t>また、歳神様は各家庭にやってくることから、家を守ってくれる</w:t>
      </w:r>
      <w:r w:rsidRPr="00E41256">
        <w:rPr>
          <w:rFonts w:hint="eastAsia"/>
          <w:color w:val="FF0000"/>
        </w:rPr>
        <w:t>祖先の霊</w:t>
      </w:r>
      <w:r w:rsidRPr="00E41256">
        <w:rPr>
          <w:rFonts w:hint="eastAsia"/>
        </w:rPr>
        <w:t>とも考えられていた</w:t>
      </w:r>
      <w:r>
        <w:rPr>
          <w:rFonts w:hint="eastAsia"/>
        </w:rPr>
        <w:t xml:space="preserve">そうです。　</w:t>
      </w:r>
    </w:p>
    <w:p w14:paraId="73D0F7FC" w14:textId="5F7D892D" w:rsidR="00E41256" w:rsidRDefault="00E41256" w:rsidP="00E41256">
      <w:pPr>
        <w:pStyle w:val="ab"/>
      </w:pPr>
      <w:r>
        <w:rPr>
          <w:rFonts w:hint="eastAsia"/>
        </w:rPr>
        <w:t xml:space="preserve">　</w:t>
      </w:r>
      <w:r w:rsidRPr="00E41256">
        <w:rPr>
          <w:rFonts w:hint="eastAsia"/>
        </w:rPr>
        <w:t>昔は1日が夜から始まって朝に続くとされ</w:t>
      </w:r>
      <w:r>
        <w:rPr>
          <w:rFonts w:hint="eastAsia"/>
        </w:rPr>
        <w:t>、</w:t>
      </w:r>
      <w:r w:rsidRPr="00E41256">
        <w:rPr>
          <w:rFonts w:hint="eastAsia"/>
          <w:color w:val="FF0000"/>
        </w:rPr>
        <w:t>大晦日の日暮れからすでに新年の始まり</w:t>
      </w:r>
      <w:r w:rsidRPr="00E41256">
        <w:rPr>
          <w:rFonts w:hint="eastAsia"/>
        </w:rPr>
        <w:t>で</w:t>
      </w:r>
      <w:r>
        <w:rPr>
          <w:rFonts w:hint="eastAsia"/>
        </w:rPr>
        <w:t>した。</w:t>
      </w:r>
      <w:r w:rsidRPr="00E41256">
        <w:rPr>
          <w:rFonts w:hint="eastAsia"/>
        </w:rPr>
        <w:t>そのため、大晦日の夜は歳神様を待ち、一晩中</w:t>
      </w:r>
      <w:r w:rsidRPr="00E41256">
        <w:rPr>
          <w:rFonts w:hint="eastAsia"/>
          <w:color w:val="FF0000"/>
        </w:rPr>
        <w:t>寝ずに起きておく</w:t>
      </w:r>
      <w:r w:rsidRPr="00E41256">
        <w:rPr>
          <w:rFonts w:hint="eastAsia"/>
        </w:rPr>
        <w:t>という習わしがあ</w:t>
      </w:r>
      <w:r>
        <w:rPr>
          <w:rFonts w:hint="eastAsia"/>
        </w:rPr>
        <w:t>り、</w:t>
      </w:r>
      <w:r w:rsidRPr="00E41256">
        <w:rPr>
          <w:rFonts w:hint="eastAsia"/>
        </w:rPr>
        <w:t>うっかり早く寝てしまうと、</w:t>
      </w:r>
      <w:r w:rsidRPr="00E41256">
        <w:rPr>
          <w:rFonts w:hint="eastAsia"/>
          <w:color w:val="FF0000"/>
        </w:rPr>
        <w:t>白髪</w:t>
      </w:r>
      <w:r w:rsidRPr="00E41256">
        <w:rPr>
          <w:rFonts w:hint="eastAsia"/>
        </w:rPr>
        <w:t>になる、</w:t>
      </w:r>
      <w:r w:rsidRPr="00E41256">
        <w:rPr>
          <w:rFonts w:hint="eastAsia"/>
          <w:color w:val="FF0000"/>
        </w:rPr>
        <w:t>シワ</w:t>
      </w:r>
      <w:r w:rsidRPr="00E41256">
        <w:rPr>
          <w:rFonts w:hint="eastAsia"/>
        </w:rPr>
        <w:t>が寄るなどという女性にとっては恐ろしい言い伝えもあったそう</w:t>
      </w:r>
      <w:r>
        <w:rPr>
          <w:rFonts w:hint="eastAsia"/>
        </w:rPr>
        <w:t>です。</w:t>
      </w:r>
    </w:p>
    <w:p w14:paraId="6E04644D" w14:textId="3450CE9C" w:rsidR="00444936" w:rsidRDefault="00444936" w:rsidP="00E41256">
      <w:pPr>
        <w:pStyle w:val="ab"/>
      </w:pPr>
      <w:r>
        <w:rPr>
          <w:rFonts w:hint="eastAsia"/>
        </w:rPr>
        <w:t>（Y</w:t>
      </w:r>
      <w:r>
        <w:t>ahoo Japan</w:t>
      </w:r>
      <w:r>
        <w:rPr>
          <w:rFonts w:hint="eastAsia"/>
        </w:rPr>
        <w:t>から）</w:t>
      </w:r>
    </w:p>
    <w:p w14:paraId="1B13098C" w14:textId="68576909" w:rsidR="00444936" w:rsidRPr="00444936" w:rsidRDefault="00444936" w:rsidP="00444936">
      <w:pPr>
        <w:pStyle w:val="ab"/>
      </w:pPr>
      <w:r>
        <w:rPr>
          <w:rFonts w:hint="eastAsia"/>
        </w:rPr>
        <w:t>【おまけ】</w:t>
      </w:r>
    </w:p>
    <w:p w14:paraId="064D1F5E" w14:textId="478DB48D" w:rsidR="00444936" w:rsidRPr="00296A8A" w:rsidRDefault="00444936" w:rsidP="00296A8A">
      <w:pPr>
        <w:pStyle w:val="ab"/>
      </w:pPr>
      <w:r w:rsidRPr="00444936">
        <w:rPr>
          <w:rFonts w:hint="eastAsia"/>
        </w:rPr>
        <w:t xml:space="preserve">　世田谷区</w:t>
      </w:r>
      <w:r w:rsidRPr="00444936">
        <w:t>出身の</w:t>
      </w:r>
      <w:r w:rsidRPr="00444936">
        <w:rPr>
          <w:rFonts w:hint="eastAsia"/>
        </w:rPr>
        <w:t>歌手・（社）日本歌手協会8代目会長</w:t>
      </w:r>
      <w:r w:rsidRPr="00296A8A">
        <w:rPr>
          <w:rFonts w:hint="eastAsia"/>
          <w:color w:val="FF0000"/>
        </w:rPr>
        <w:t>田辺靖雄</w:t>
      </w:r>
      <w:r w:rsidRPr="00444936">
        <w:rPr>
          <w:rFonts w:hint="eastAsia"/>
        </w:rPr>
        <w:t>（1945年4月5日～）の妻は</w:t>
      </w:r>
      <w:r w:rsidRPr="00296A8A">
        <w:rPr>
          <w:rFonts w:hint="eastAsia"/>
          <w:color w:val="FF0000"/>
        </w:rPr>
        <w:t>九重佑三子</w:t>
      </w:r>
      <w:r w:rsidRPr="00296A8A">
        <w:rPr>
          <w:rFonts w:hint="eastAsia"/>
        </w:rPr>
        <w:t>です。</w:t>
      </w:r>
      <w:hyperlink r:id="rId8" w:tooltip="1973年" w:history="1">
        <w:r w:rsidRPr="00296A8A">
          <w:t>1973年</w:t>
        </w:r>
      </w:hyperlink>
      <w:r w:rsidRPr="00296A8A">
        <w:t>に</w:t>
      </w:r>
      <w:hyperlink r:id="rId9" w:tooltip="森繁久彌" w:history="1">
        <w:r w:rsidRPr="00296A8A">
          <w:rPr>
            <w:color w:val="FF0000"/>
          </w:rPr>
          <w:t>森繁久彌</w:t>
        </w:r>
      </w:hyperlink>
      <w:r w:rsidRPr="00296A8A">
        <w:t>夫妻の媒酌で</w:t>
      </w:r>
      <w:r w:rsidRPr="00296A8A">
        <w:rPr>
          <w:rFonts w:hint="eastAsia"/>
        </w:rPr>
        <w:t>結婚式を挙げたのは、世田谷八幡宮です。</w:t>
      </w:r>
    </w:p>
    <w:p w14:paraId="22547086" w14:textId="5329E857" w:rsidR="00296A8A" w:rsidRPr="00296A8A" w:rsidRDefault="00296A8A" w:rsidP="00296A8A">
      <w:pPr>
        <w:pStyle w:val="ab"/>
      </w:pPr>
      <w:r w:rsidRPr="00296A8A">
        <w:t xml:space="preserve">　</w:t>
      </w:r>
      <w:r>
        <w:rPr>
          <w:rFonts w:hint="eastAsia"/>
        </w:rPr>
        <w:t>世田谷八幡宮のお相撲は、</w:t>
      </w:r>
      <w:hyperlink r:id="rId10" w:history="1">
        <w:r w:rsidRPr="00296A8A">
          <w:rPr>
            <w:rFonts w:hint="eastAsia"/>
          </w:rPr>
          <w:t>渋谷氷川神社</w:t>
        </w:r>
      </w:hyperlink>
      <w:r w:rsidRPr="00296A8A">
        <w:rPr>
          <w:rFonts w:hint="eastAsia"/>
        </w:rPr>
        <w:t>、</w:t>
      </w:r>
      <w:hyperlink r:id="rId11" w:history="1">
        <w:r w:rsidRPr="00296A8A">
          <w:rPr>
            <w:rFonts w:hint="eastAsia"/>
          </w:rPr>
          <w:t>大井鹿島神社</w:t>
        </w:r>
      </w:hyperlink>
      <w:r w:rsidRPr="00296A8A">
        <w:rPr>
          <w:rFonts w:hint="eastAsia"/>
        </w:rPr>
        <w:t>とともに</w:t>
      </w:r>
      <w:r w:rsidRPr="00296A8A">
        <w:rPr>
          <w:rFonts w:hint="eastAsia"/>
          <w:color w:val="FF0000"/>
        </w:rPr>
        <w:t>江戸郊外三大相撲</w:t>
      </w:r>
      <w:r w:rsidRPr="00296A8A">
        <w:rPr>
          <w:rFonts w:hint="eastAsia"/>
        </w:rPr>
        <w:t>の一つ</w:t>
      </w:r>
      <w:r>
        <w:rPr>
          <w:rFonts w:hint="eastAsia"/>
        </w:rPr>
        <w:t>です。</w:t>
      </w:r>
    </w:p>
    <w:p w14:paraId="7C657CF8" w14:textId="57B914DD" w:rsidR="00444936" w:rsidRPr="00444936" w:rsidRDefault="00444936" w:rsidP="00E41256">
      <w:pPr>
        <w:pStyle w:val="ab"/>
        <w:rPr>
          <w:rFonts w:eastAsiaTheme="minorHAnsi" w:cs="ＭＳ Ｐゴシック"/>
          <w:color w:val="000000" w:themeColor="text1"/>
          <w:spacing w:val="12"/>
          <w:kern w:val="0"/>
        </w:rPr>
      </w:pPr>
    </w:p>
    <w:p w14:paraId="16F75D5D" w14:textId="3C9C43FD" w:rsidR="007C483E" w:rsidRDefault="009251C3" w:rsidP="00B55B3B">
      <w:pPr>
        <w:pStyle w:val="paragraph"/>
        <w:ind w:firstLineChars="100" w:firstLine="240"/>
        <w:textAlignment w:val="baseline"/>
        <w:rPr>
          <w:rFonts w:asciiTheme="minorEastAsia" w:hAnsiTheme="minorEastAsia"/>
          <w:szCs w:val="21"/>
          <w:bdr w:val="single" w:sz="4" w:space="0" w:color="auto"/>
        </w:rPr>
      </w:pPr>
      <w:r w:rsidRPr="009251C3">
        <w:rPr>
          <w:rFonts w:asciiTheme="minorEastAsia" w:hAnsiTheme="minorEastAsia" w:hint="eastAsia"/>
          <w:szCs w:val="21"/>
          <w:highlight w:val="cyan"/>
          <w:bdr w:val="single" w:sz="4" w:space="0" w:color="auto"/>
        </w:rPr>
        <w:t>支部</w:t>
      </w:r>
      <w:r w:rsidR="007C483E" w:rsidRPr="009251C3">
        <w:rPr>
          <w:rFonts w:asciiTheme="minorEastAsia" w:hAnsiTheme="minorEastAsia" w:hint="eastAsia"/>
          <w:szCs w:val="21"/>
          <w:highlight w:val="cyan"/>
          <w:bdr w:val="single" w:sz="4" w:space="0" w:color="auto"/>
        </w:rPr>
        <w:t>の活動</w:t>
      </w:r>
    </w:p>
    <w:p w14:paraId="15C0BA82" w14:textId="7D378591" w:rsidR="004763A0" w:rsidRPr="002E1E6D" w:rsidRDefault="00171C56" w:rsidP="00B06981">
      <w:pPr>
        <w:pStyle w:val="a9"/>
        <w:ind w:leftChars="100" w:left="420" w:hangingChars="100" w:hanging="210"/>
        <w:rPr>
          <w:rFonts w:ascii="游明朝" w:eastAsia="游明朝" w:hAnsi="游明朝"/>
          <w:sz w:val="21"/>
        </w:rPr>
      </w:pPr>
      <w:r w:rsidRPr="002E1E6D">
        <w:rPr>
          <w:rFonts w:ascii="游明朝" w:eastAsia="游明朝" w:hAnsi="游明朝" w:hint="eastAsia"/>
          <w:sz w:val="21"/>
        </w:rPr>
        <w:t>①</w:t>
      </w:r>
      <w:r w:rsidRPr="002E1E6D">
        <w:rPr>
          <w:rFonts w:ascii="游明朝" w:eastAsia="游明朝" w:hAnsi="游明朝" w:hint="eastAsia"/>
          <w:color w:val="FF0000"/>
          <w:sz w:val="21"/>
        </w:rPr>
        <w:t>202</w:t>
      </w:r>
      <w:r w:rsidR="00CC40B6">
        <w:rPr>
          <w:rFonts w:ascii="游明朝" w:eastAsia="游明朝" w:hAnsi="游明朝" w:hint="eastAsia"/>
          <w:color w:val="FF0000"/>
          <w:sz w:val="21"/>
        </w:rPr>
        <w:t>2</w:t>
      </w:r>
      <w:r w:rsidR="00474C68">
        <w:rPr>
          <w:rFonts w:ascii="游明朝" w:eastAsia="游明朝" w:hAnsi="游明朝" w:hint="eastAsia"/>
          <w:color w:val="FF0000"/>
          <w:sz w:val="21"/>
        </w:rPr>
        <w:t>.0</w:t>
      </w:r>
      <w:r w:rsidR="00CC40B6">
        <w:rPr>
          <w:rFonts w:ascii="游明朝" w:eastAsia="游明朝" w:hAnsi="游明朝" w:hint="eastAsia"/>
          <w:color w:val="FF0000"/>
          <w:sz w:val="21"/>
        </w:rPr>
        <w:t>1</w:t>
      </w:r>
      <w:r w:rsidRPr="002E1E6D">
        <w:rPr>
          <w:rFonts w:ascii="游明朝" w:eastAsia="游明朝" w:hAnsi="游明朝" w:hint="eastAsia"/>
          <w:color w:val="FF0000"/>
          <w:sz w:val="21"/>
        </w:rPr>
        <w:t>.</w:t>
      </w:r>
      <w:r w:rsidR="00474C68">
        <w:rPr>
          <w:rFonts w:ascii="游明朝" w:eastAsia="游明朝" w:hAnsi="游明朝" w:hint="eastAsia"/>
          <w:color w:val="FF0000"/>
          <w:sz w:val="21"/>
        </w:rPr>
        <w:t>2</w:t>
      </w:r>
      <w:r w:rsidR="00CC40B6">
        <w:rPr>
          <w:rFonts w:ascii="游明朝" w:eastAsia="游明朝" w:hAnsi="游明朝" w:hint="eastAsia"/>
          <w:color w:val="FF0000"/>
          <w:sz w:val="21"/>
        </w:rPr>
        <w:t>2</w:t>
      </w:r>
      <w:r w:rsidRPr="002E1E6D">
        <w:rPr>
          <w:rFonts w:ascii="游明朝" w:eastAsia="游明朝" w:hAnsi="游明朝" w:hint="eastAsia"/>
          <w:color w:val="FF0000"/>
          <w:sz w:val="21"/>
        </w:rPr>
        <w:t>（土）</w:t>
      </w:r>
      <w:r w:rsidR="00474C68">
        <w:rPr>
          <w:rFonts w:ascii="游明朝" w:eastAsia="游明朝" w:hAnsi="游明朝" w:hint="eastAsia"/>
          <w:color w:val="FF0000"/>
          <w:sz w:val="21"/>
        </w:rPr>
        <w:t>：第1回講演会</w:t>
      </w:r>
      <w:r w:rsidR="00831093">
        <w:rPr>
          <w:rFonts w:ascii="游明朝" w:eastAsia="游明朝" w:hAnsi="游明朝" w:hint="eastAsia"/>
          <w:color w:val="FF0000"/>
          <w:sz w:val="21"/>
        </w:rPr>
        <w:t>の予定。（経営学部OB染野氏）（日本人の1％しか知らない幻の新奥沢線）</w:t>
      </w:r>
      <w:r w:rsidR="0021070A">
        <w:rPr>
          <w:rFonts w:ascii="游明朝" w:eastAsia="游明朝" w:hAnsi="游明朝" w:hint="eastAsia"/>
          <w:color w:val="FF0000"/>
          <w:sz w:val="21"/>
        </w:rPr>
        <w:t>予定。（二子玉川　夢キャンパス　14時から　無料）</w:t>
      </w:r>
    </w:p>
    <w:p w14:paraId="37A41BE9" w14:textId="77777777" w:rsidR="00204BF8" w:rsidRPr="002E1E6D" w:rsidRDefault="00204BF8" w:rsidP="00204BF8">
      <w:pPr>
        <w:ind w:leftChars="200" w:left="630" w:hangingChars="100" w:hanging="210"/>
        <w:jc w:val="left"/>
        <w:rPr>
          <w:rFonts w:ascii="游明朝" w:eastAsia="游明朝" w:hAnsi="游明朝"/>
          <w:szCs w:val="21"/>
        </w:rPr>
      </w:pPr>
    </w:p>
    <w:p w14:paraId="2F6CCF0A" w14:textId="5AD7D3C5" w:rsidR="00CF5002" w:rsidRDefault="003C191B" w:rsidP="00A67800">
      <w:pPr>
        <w:jc w:val="left"/>
        <w:rPr>
          <w:rFonts w:asciiTheme="minorEastAsia" w:hAnsiTheme="minorEastAsia"/>
          <w:szCs w:val="21"/>
          <w:bdr w:val="single" w:sz="4" w:space="0" w:color="auto"/>
        </w:rPr>
      </w:pPr>
      <w:r>
        <w:rPr>
          <w:rFonts w:asciiTheme="minorEastAsia" w:hAnsiTheme="minorEastAsia" w:hint="eastAsia"/>
          <w:szCs w:val="21"/>
          <w:highlight w:val="cyan"/>
          <w:bdr w:val="single" w:sz="4" w:space="0" w:color="auto"/>
        </w:rPr>
        <w:t>ご存じですか</w:t>
      </w:r>
    </w:p>
    <w:p w14:paraId="2B8FE215" w14:textId="60D45E4F" w:rsidR="00246C59" w:rsidRDefault="003C191B" w:rsidP="00246C59">
      <w:pPr>
        <w:widowControl/>
        <w:ind w:left="210" w:hangingChars="100" w:hanging="210"/>
        <w:jc w:val="left"/>
        <w:textAlignment w:val="baseline"/>
        <w:rPr>
          <w:rFonts w:asciiTheme="minorEastAsia" w:hAnsiTheme="minorEastAsia"/>
          <w:szCs w:val="21"/>
        </w:rPr>
      </w:pPr>
      <w:r>
        <w:rPr>
          <w:rFonts w:eastAsiaTheme="minorHAnsi" w:cs="ＭＳ Ｐゴシック" w:hint="eastAsia"/>
          <w:kern w:val="0"/>
          <w:szCs w:val="21"/>
        </w:rPr>
        <w:t>【</w:t>
      </w:r>
      <w:r w:rsidR="005B5719">
        <w:rPr>
          <w:rFonts w:eastAsiaTheme="minorHAnsi" w:cs="ＭＳ Ｐゴシック" w:hint="eastAsia"/>
          <w:kern w:val="0"/>
          <w:szCs w:val="21"/>
        </w:rPr>
        <w:t>カミソリ大隈重信と橋本徹馬</w:t>
      </w:r>
      <w:r w:rsidR="00246C59">
        <w:rPr>
          <w:rFonts w:asciiTheme="minorEastAsia" w:hAnsiTheme="minorEastAsia" w:hint="eastAsia"/>
          <w:szCs w:val="21"/>
        </w:rPr>
        <w:t>】</w:t>
      </w:r>
    </w:p>
    <w:p w14:paraId="021E2D36" w14:textId="0EED1DF3" w:rsidR="00296A8A" w:rsidRDefault="00432672" w:rsidP="002671F6">
      <w:pPr>
        <w:ind w:firstLineChars="100" w:firstLine="210"/>
        <w:jc w:val="left"/>
        <w:rPr>
          <w:rFonts w:eastAsiaTheme="minorHAnsi" w:cs="ＭＳ Ｐゴシック"/>
          <w:kern w:val="0"/>
          <w:szCs w:val="21"/>
        </w:rPr>
      </w:pPr>
      <w:r w:rsidRPr="002671F6">
        <w:rPr>
          <w:rFonts w:eastAsiaTheme="minorHAnsi" w:cs="ＭＳ Ｐゴシック" w:hint="eastAsia"/>
          <w:kern w:val="0"/>
          <w:szCs w:val="21"/>
        </w:rPr>
        <w:t> </w:t>
      </w:r>
      <w:r w:rsidR="00392EE1" w:rsidRPr="00392EE1">
        <w:rPr>
          <w:rFonts w:eastAsiaTheme="minorHAnsi" w:cs="ＭＳ Ｐゴシック" w:hint="eastAsia"/>
          <w:kern w:val="0"/>
          <w:szCs w:val="21"/>
        </w:rPr>
        <w:t>大正年間から昭和にかけて活躍した</w:t>
      </w:r>
      <w:r w:rsidR="00392EE1" w:rsidRPr="00296A8A">
        <w:rPr>
          <w:rFonts w:eastAsiaTheme="minorHAnsi" w:cs="ＭＳ Ｐゴシック" w:hint="eastAsia"/>
          <w:color w:val="FF0000"/>
          <w:kern w:val="0"/>
          <w:szCs w:val="21"/>
        </w:rPr>
        <w:t>橋本徹馬</w:t>
      </w:r>
      <w:r w:rsidR="00392EE1" w:rsidRPr="00392EE1">
        <w:rPr>
          <w:rFonts w:eastAsiaTheme="minorHAnsi" w:cs="ＭＳ Ｐゴシック" w:hint="eastAsia"/>
          <w:kern w:val="0"/>
          <w:szCs w:val="21"/>
        </w:rPr>
        <w:t>という</w:t>
      </w:r>
      <w:r w:rsidR="00392EE1" w:rsidRPr="00296A8A">
        <w:rPr>
          <w:rFonts w:eastAsiaTheme="minorHAnsi" w:cs="ＭＳ Ｐゴシック" w:hint="eastAsia"/>
          <w:color w:val="FF0000"/>
          <w:kern w:val="0"/>
          <w:szCs w:val="21"/>
        </w:rPr>
        <w:t>政治評論家</w:t>
      </w:r>
      <w:r w:rsidR="00392EE1" w:rsidRPr="00392EE1">
        <w:rPr>
          <w:rFonts w:eastAsiaTheme="minorHAnsi" w:cs="ＭＳ Ｐゴシック" w:hint="eastAsia"/>
          <w:kern w:val="0"/>
          <w:szCs w:val="21"/>
        </w:rPr>
        <w:t>がいました。辛辣を持って知られた人ですが、この人がある新聞で、大隈重信を</w:t>
      </w:r>
      <w:r w:rsidR="00392EE1" w:rsidRPr="00296A8A">
        <w:rPr>
          <w:rFonts w:eastAsiaTheme="minorHAnsi" w:cs="ＭＳ Ｐゴシック" w:hint="eastAsia"/>
          <w:color w:val="FF0000"/>
          <w:kern w:val="0"/>
          <w:szCs w:val="21"/>
        </w:rPr>
        <w:t>徹底的に批判</w:t>
      </w:r>
      <w:r w:rsidR="00392EE1" w:rsidRPr="00392EE1">
        <w:rPr>
          <w:rFonts w:eastAsiaTheme="minorHAnsi" w:cs="ＭＳ Ｐゴシック" w:hint="eastAsia"/>
          <w:kern w:val="0"/>
          <w:szCs w:val="21"/>
        </w:rPr>
        <w:t>しました。まだ若くて成年客気（かっき）の頃なので、大得意になり、どれだけ大隈が意気消沈しているか見てやろうと思い、早稲田を訪ねました。そうすると、大隈が応接間に現れて、</w:t>
      </w:r>
      <w:r w:rsidR="00296A8A">
        <w:rPr>
          <w:rFonts w:eastAsiaTheme="minorHAnsi" w:cs="ＭＳ Ｐゴシック" w:hint="eastAsia"/>
          <w:kern w:val="0"/>
          <w:szCs w:val="21"/>
        </w:rPr>
        <w:t>石原</w:t>
      </w:r>
      <w:r w:rsidR="00392EE1" w:rsidRPr="00392EE1">
        <w:rPr>
          <w:rFonts w:eastAsiaTheme="minorHAnsi" w:cs="ＭＳ Ｐゴシック" w:hint="eastAsia"/>
          <w:kern w:val="0"/>
          <w:szCs w:val="21"/>
        </w:rPr>
        <w:t>莞爾と笑いながら、「おお、げんきにやっちょるのう」といって、</w:t>
      </w:r>
      <w:r w:rsidR="00392EE1" w:rsidRPr="00296A8A">
        <w:rPr>
          <w:rFonts w:eastAsiaTheme="minorHAnsi" w:cs="ＭＳ Ｐゴシック" w:hint="eastAsia"/>
          <w:color w:val="FF0000"/>
          <w:kern w:val="0"/>
          <w:szCs w:val="21"/>
        </w:rPr>
        <w:t>機嫌よく</w:t>
      </w:r>
      <w:r w:rsidR="00392EE1" w:rsidRPr="00392EE1">
        <w:rPr>
          <w:rFonts w:eastAsiaTheme="minorHAnsi" w:cs="ＭＳ Ｐゴシック" w:hint="eastAsia"/>
          <w:kern w:val="0"/>
          <w:szCs w:val="21"/>
        </w:rPr>
        <w:t xml:space="preserve">ソファに腰かけ、何のわだかまりもなく話をしたそうです。橋本が完敗したわけです。　　　</w:t>
      </w:r>
    </w:p>
    <w:p w14:paraId="19926846" w14:textId="77777777" w:rsidR="00296A8A" w:rsidRDefault="00392EE1" w:rsidP="002671F6">
      <w:pPr>
        <w:ind w:firstLineChars="100" w:firstLine="210"/>
        <w:jc w:val="left"/>
        <w:rPr>
          <w:rFonts w:eastAsiaTheme="minorHAnsi" w:cs="ＭＳ Ｐゴシック"/>
          <w:kern w:val="0"/>
          <w:szCs w:val="21"/>
        </w:rPr>
      </w:pPr>
      <w:r w:rsidRPr="00392EE1">
        <w:rPr>
          <w:rFonts w:eastAsiaTheme="minorHAnsi" w:cs="ＭＳ Ｐゴシック" w:hint="eastAsia"/>
          <w:kern w:val="0"/>
          <w:szCs w:val="21"/>
        </w:rPr>
        <w:t>大隈という人は、もともとこういう人では有りませんでした。</w:t>
      </w:r>
      <w:r w:rsidRPr="00296A8A">
        <w:rPr>
          <w:rFonts w:eastAsiaTheme="minorHAnsi" w:cs="ＭＳ Ｐゴシック" w:hint="eastAsia"/>
          <w:color w:val="FF0000"/>
          <w:kern w:val="0"/>
          <w:szCs w:val="21"/>
        </w:rPr>
        <w:t>怜悧で剃刀</w:t>
      </w:r>
      <w:r w:rsidRPr="00392EE1">
        <w:rPr>
          <w:rFonts w:eastAsiaTheme="minorHAnsi" w:cs="ＭＳ Ｐゴシック" w:hint="eastAsia"/>
          <w:kern w:val="0"/>
          <w:szCs w:val="21"/>
        </w:rPr>
        <w:t>みたいな人でした。</w:t>
      </w:r>
      <w:r w:rsidRPr="00296A8A">
        <w:rPr>
          <w:rFonts w:eastAsiaTheme="minorHAnsi" w:cs="ＭＳ Ｐゴシック" w:hint="eastAsia"/>
          <w:color w:val="FF0000"/>
          <w:kern w:val="0"/>
          <w:szCs w:val="21"/>
        </w:rPr>
        <w:t>馬鹿</w:t>
      </w:r>
      <w:r w:rsidRPr="00392EE1">
        <w:rPr>
          <w:rFonts w:eastAsiaTheme="minorHAnsi" w:cs="ＭＳ Ｐゴシック" w:hint="eastAsia"/>
          <w:kern w:val="0"/>
          <w:szCs w:val="21"/>
        </w:rPr>
        <w:t>な事、くだらないことをいう奴と看てとると、</w:t>
      </w:r>
      <w:r w:rsidRPr="00296A8A">
        <w:rPr>
          <w:rFonts w:eastAsiaTheme="minorHAnsi" w:cs="ＭＳ Ｐゴシック" w:hint="eastAsia"/>
          <w:color w:val="FF0000"/>
          <w:kern w:val="0"/>
          <w:szCs w:val="21"/>
        </w:rPr>
        <w:t>全く話をしません</w:t>
      </w:r>
      <w:r w:rsidRPr="00392EE1">
        <w:rPr>
          <w:rFonts w:eastAsiaTheme="minorHAnsi" w:cs="ＭＳ Ｐゴシック" w:hint="eastAsia"/>
          <w:kern w:val="0"/>
          <w:szCs w:val="21"/>
        </w:rPr>
        <w:t>。会おうともしないのです。どうでもいい人間と合うのは</w:t>
      </w:r>
      <w:r w:rsidRPr="00296A8A">
        <w:rPr>
          <w:rFonts w:eastAsiaTheme="minorHAnsi" w:cs="ＭＳ Ｐゴシック" w:hint="eastAsia"/>
          <w:color w:val="FF0000"/>
          <w:kern w:val="0"/>
          <w:szCs w:val="21"/>
        </w:rPr>
        <w:t>時間の無駄</w:t>
      </w:r>
      <w:r w:rsidRPr="00392EE1">
        <w:rPr>
          <w:rFonts w:eastAsiaTheme="minorHAnsi" w:cs="ＭＳ Ｐゴシック" w:hint="eastAsia"/>
          <w:kern w:val="0"/>
          <w:szCs w:val="21"/>
        </w:rPr>
        <w:t>だと言って、選び抜いた少数の人間としか会わない、触れれば切れ</w:t>
      </w:r>
      <w:r w:rsidRPr="00392EE1">
        <w:rPr>
          <w:rFonts w:eastAsiaTheme="minorHAnsi" w:cs="ＭＳ Ｐゴシック" w:hint="eastAsia"/>
          <w:kern w:val="0"/>
          <w:szCs w:val="21"/>
        </w:rPr>
        <w:lastRenderedPageBreak/>
        <w:t xml:space="preserve">る様な人でした。　　　</w:t>
      </w:r>
    </w:p>
    <w:p w14:paraId="275DA39C" w14:textId="77777777" w:rsidR="00296A8A" w:rsidRDefault="00392EE1" w:rsidP="002671F6">
      <w:pPr>
        <w:ind w:firstLineChars="100" w:firstLine="210"/>
        <w:jc w:val="left"/>
        <w:rPr>
          <w:rFonts w:eastAsiaTheme="minorHAnsi" w:cs="ＭＳ Ｐゴシック"/>
          <w:kern w:val="0"/>
          <w:szCs w:val="21"/>
        </w:rPr>
      </w:pPr>
      <w:r w:rsidRPr="00392EE1">
        <w:rPr>
          <w:rFonts w:eastAsiaTheme="minorHAnsi" w:cs="ＭＳ Ｐゴシック" w:hint="eastAsia"/>
          <w:kern w:val="0"/>
          <w:szCs w:val="21"/>
        </w:rPr>
        <w:t>この様な性分ですから、</w:t>
      </w:r>
      <w:r w:rsidRPr="00296A8A">
        <w:rPr>
          <w:rFonts w:eastAsiaTheme="minorHAnsi" w:cs="ＭＳ Ｐゴシック" w:hint="eastAsia"/>
          <w:color w:val="FF0000"/>
          <w:kern w:val="0"/>
          <w:szCs w:val="21"/>
        </w:rPr>
        <w:t>周りに人は集まりません</w:t>
      </w:r>
      <w:r w:rsidRPr="00392EE1">
        <w:rPr>
          <w:rFonts w:eastAsiaTheme="minorHAnsi" w:cs="ＭＳ Ｐゴシック" w:hint="eastAsia"/>
          <w:kern w:val="0"/>
          <w:szCs w:val="21"/>
        </w:rPr>
        <w:t>。雑多な人が寄ってくるのではないと、政治家はつとまりません。それを見ていて、かって大隈家の居候だった</w:t>
      </w:r>
      <w:r w:rsidRPr="00296A8A">
        <w:rPr>
          <w:rFonts w:eastAsiaTheme="minorHAnsi" w:cs="ＭＳ Ｐゴシック" w:hint="eastAsia"/>
          <w:color w:val="FF0000"/>
          <w:kern w:val="0"/>
          <w:szCs w:val="21"/>
        </w:rPr>
        <w:t>実業家の伍代友厚</w:t>
      </w:r>
      <w:r w:rsidRPr="00392EE1">
        <w:rPr>
          <w:rFonts w:eastAsiaTheme="minorHAnsi" w:cs="ＭＳ Ｐゴシック" w:hint="eastAsia"/>
          <w:kern w:val="0"/>
          <w:szCs w:val="21"/>
        </w:rPr>
        <w:t>が大隈に諫言し、更に手紙を送って忠告しました。</w:t>
      </w:r>
    </w:p>
    <w:p w14:paraId="7B466859" w14:textId="77777777" w:rsidR="00296A8A" w:rsidRDefault="00392EE1" w:rsidP="002671F6">
      <w:pPr>
        <w:ind w:firstLineChars="100" w:firstLine="210"/>
        <w:jc w:val="left"/>
        <w:rPr>
          <w:rFonts w:eastAsiaTheme="minorHAnsi" w:cs="ＭＳ Ｐゴシック"/>
          <w:kern w:val="0"/>
          <w:szCs w:val="21"/>
        </w:rPr>
      </w:pPr>
      <w:r w:rsidRPr="00296A8A">
        <w:rPr>
          <w:rFonts w:eastAsiaTheme="minorHAnsi" w:cs="ＭＳ Ｐゴシック" w:hint="eastAsia"/>
          <w:color w:val="FF0000"/>
          <w:kern w:val="0"/>
          <w:szCs w:val="21"/>
        </w:rPr>
        <w:t>要点</w:t>
      </w:r>
      <w:r w:rsidRPr="00392EE1">
        <w:rPr>
          <w:rFonts w:eastAsiaTheme="minorHAnsi" w:cs="ＭＳ Ｐゴシック" w:hint="eastAsia"/>
          <w:kern w:val="0"/>
          <w:szCs w:val="21"/>
        </w:rPr>
        <w:t>は、</w:t>
      </w:r>
      <w:r w:rsidRPr="00296A8A">
        <w:rPr>
          <w:rFonts w:eastAsiaTheme="minorHAnsi" w:cs="ＭＳ Ｐゴシック" w:hint="eastAsia"/>
          <w:color w:val="FF0000"/>
          <w:kern w:val="0"/>
          <w:szCs w:val="21"/>
        </w:rPr>
        <w:t>①</w:t>
      </w:r>
      <w:r w:rsidRPr="00392EE1">
        <w:rPr>
          <w:rFonts w:eastAsiaTheme="minorHAnsi" w:cs="ＭＳ Ｐゴシック" w:hint="eastAsia"/>
          <w:kern w:val="0"/>
          <w:szCs w:val="21"/>
        </w:rPr>
        <w:t>愚説愚論を聞くべし。一を聞いて十を知ってしまうのが、閣下の短所である。</w:t>
      </w:r>
      <w:r w:rsidRPr="00296A8A">
        <w:rPr>
          <w:rFonts w:eastAsiaTheme="minorHAnsi" w:cs="ＭＳ Ｐゴシック" w:hint="eastAsia"/>
          <w:color w:val="FF0000"/>
          <w:kern w:val="0"/>
          <w:szCs w:val="21"/>
        </w:rPr>
        <w:t>②</w:t>
      </w:r>
      <w:r w:rsidRPr="00392EE1">
        <w:rPr>
          <w:rFonts w:eastAsiaTheme="minorHAnsi" w:cs="ＭＳ Ｐゴシック" w:hint="eastAsia"/>
          <w:kern w:val="0"/>
          <w:szCs w:val="21"/>
        </w:rPr>
        <w:t>地位が下の人間が、閣下と近い意見を述べたらすぐに採用すべし。他人の論を褒め、採用しないと徳は広がらない。</w:t>
      </w:r>
      <w:r w:rsidRPr="00296A8A">
        <w:rPr>
          <w:rFonts w:eastAsiaTheme="minorHAnsi" w:cs="ＭＳ Ｐゴシック" w:hint="eastAsia"/>
          <w:color w:val="FF0000"/>
          <w:kern w:val="0"/>
          <w:szCs w:val="21"/>
        </w:rPr>
        <w:t>③</w:t>
      </w:r>
      <w:r w:rsidRPr="00392EE1">
        <w:rPr>
          <w:rFonts w:eastAsiaTheme="minorHAnsi" w:cs="ＭＳ Ｐゴシック" w:hint="eastAsia"/>
          <w:kern w:val="0"/>
          <w:szCs w:val="21"/>
        </w:rPr>
        <w:t>怒るべからず、怒気怒声は禁物。</w:t>
      </w:r>
      <w:r w:rsidRPr="00296A8A">
        <w:rPr>
          <w:rFonts w:eastAsiaTheme="minorHAnsi" w:cs="ＭＳ Ｐゴシック" w:hint="eastAsia"/>
          <w:color w:val="FF0000"/>
          <w:kern w:val="0"/>
          <w:szCs w:val="21"/>
        </w:rPr>
        <w:t>④</w:t>
      </w:r>
      <w:r w:rsidRPr="00392EE1">
        <w:rPr>
          <w:rFonts w:eastAsiaTheme="minorHAnsi" w:cs="ＭＳ Ｐゴシック" w:hint="eastAsia"/>
          <w:kern w:val="0"/>
          <w:szCs w:val="21"/>
        </w:rPr>
        <w:t>事務の処断は、急ぐべからず。即決せずにぎりぎりまで待つべし。</w:t>
      </w:r>
      <w:r w:rsidRPr="00296A8A">
        <w:rPr>
          <w:rFonts w:eastAsiaTheme="minorHAnsi" w:cs="ＭＳ Ｐゴシック" w:hint="eastAsia"/>
          <w:color w:val="FF0000"/>
          <w:kern w:val="0"/>
          <w:szCs w:val="21"/>
        </w:rPr>
        <w:t>⑤</w:t>
      </w:r>
      <w:r w:rsidRPr="00392EE1">
        <w:rPr>
          <w:rFonts w:eastAsiaTheme="minorHAnsi" w:cs="ＭＳ Ｐゴシック" w:hint="eastAsia"/>
          <w:kern w:val="0"/>
          <w:szCs w:val="21"/>
        </w:rPr>
        <w:t>閣下が人を嫌うと、向こうも閣下を嫌うようになる。</w:t>
      </w:r>
      <w:r w:rsidRPr="00296A8A">
        <w:rPr>
          <w:rFonts w:eastAsiaTheme="minorHAnsi" w:cs="ＭＳ Ｐゴシック" w:hint="eastAsia"/>
          <w:color w:val="FF0000"/>
          <w:kern w:val="0"/>
          <w:szCs w:val="21"/>
        </w:rPr>
        <w:t>進んで、嫌いな人との交際</w:t>
      </w:r>
      <w:r w:rsidRPr="00392EE1">
        <w:rPr>
          <w:rFonts w:eastAsiaTheme="minorHAnsi" w:cs="ＭＳ Ｐゴシック" w:hint="eastAsia"/>
          <w:kern w:val="0"/>
          <w:szCs w:val="21"/>
        </w:rPr>
        <w:t xml:space="preserve">を求むるべし。　　　</w:t>
      </w:r>
    </w:p>
    <w:p w14:paraId="2F2F93D1" w14:textId="77777777" w:rsidR="00296A8A" w:rsidRDefault="00392EE1" w:rsidP="002671F6">
      <w:pPr>
        <w:ind w:firstLineChars="100" w:firstLine="210"/>
        <w:jc w:val="left"/>
        <w:rPr>
          <w:rFonts w:eastAsiaTheme="minorHAnsi" w:cs="ＭＳ Ｐゴシック"/>
          <w:kern w:val="0"/>
          <w:szCs w:val="21"/>
        </w:rPr>
      </w:pPr>
      <w:r w:rsidRPr="00392EE1">
        <w:rPr>
          <w:rFonts w:eastAsiaTheme="minorHAnsi" w:cs="ＭＳ Ｐゴシック" w:hint="eastAsia"/>
          <w:kern w:val="0"/>
          <w:szCs w:val="21"/>
        </w:rPr>
        <w:t>さすがに元居候だけあって、よく見ています。大隈が偉いのは、伍代の建言を受け入れたことで</w:t>
      </w:r>
      <w:r w:rsidR="00296A8A">
        <w:rPr>
          <w:rFonts w:eastAsiaTheme="minorHAnsi" w:cs="ＭＳ Ｐゴシック" w:hint="eastAsia"/>
          <w:kern w:val="0"/>
          <w:szCs w:val="21"/>
        </w:rPr>
        <w:t>す</w:t>
      </w:r>
      <w:r w:rsidRPr="00392EE1">
        <w:rPr>
          <w:rFonts w:eastAsiaTheme="minorHAnsi" w:cs="ＭＳ Ｐゴシック" w:hint="eastAsia"/>
          <w:kern w:val="0"/>
          <w:szCs w:val="21"/>
        </w:rPr>
        <w:t>。それだけで、やはり器量人だという気がします。どんな愚論愚説も終わりまで聞き、ちょっといいと思った提案は残らず採用し、決して怒らず、怒鳴らず、処理を急がず、大嫌いな相手に交際を求める、という流儀に変えました。</w:t>
      </w:r>
      <w:r w:rsidRPr="00392EE1">
        <w:rPr>
          <w:rFonts w:eastAsiaTheme="minorHAnsi" w:cs="ＭＳ Ｐゴシック"/>
          <w:kern w:val="0"/>
          <w:szCs w:val="21"/>
        </w:rPr>
        <w:t>180度の転換ですね。50歳を超えて、これが出来たのですから、やはり大人物です。誰でも受け入れるので、一時、</w:t>
      </w:r>
      <w:r w:rsidRPr="00296A8A">
        <w:rPr>
          <w:rFonts w:eastAsiaTheme="minorHAnsi" w:cs="ＭＳ Ｐゴシック"/>
          <w:color w:val="FF0000"/>
          <w:kern w:val="0"/>
          <w:szCs w:val="21"/>
        </w:rPr>
        <w:t>大隈家の居候は100人近く</w:t>
      </w:r>
      <w:r w:rsidRPr="00392EE1">
        <w:rPr>
          <w:rFonts w:eastAsiaTheme="minorHAnsi" w:cs="ＭＳ Ｐゴシック"/>
          <w:kern w:val="0"/>
          <w:szCs w:val="21"/>
        </w:rPr>
        <w:t>になったと言いますが、これ位開けっぴろげになれば、誰でも</w:t>
      </w:r>
      <w:r w:rsidR="00296A8A">
        <w:rPr>
          <w:rFonts w:eastAsiaTheme="minorHAnsi" w:cs="ＭＳ Ｐゴシック" w:hint="eastAsia"/>
          <w:kern w:val="0"/>
          <w:szCs w:val="21"/>
        </w:rPr>
        <w:t>厚意</w:t>
      </w:r>
      <w:r w:rsidRPr="00392EE1">
        <w:rPr>
          <w:rFonts w:eastAsiaTheme="minorHAnsi" w:cs="ＭＳ Ｐゴシック"/>
          <w:kern w:val="0"/>
          <w:szCs w:val="21"/>
        </w:rPr>
        <w:t xml:space="preserve">を抱かずにはいられません。　　　</w:t>
      </w:r>
    </w:p>
    <w:p w14:paraId="63A49567" w14:textId="62B0AED2" w:rsidR="00393752" w:rsidRDefault="00392EE1" w:rsidP="002671F6">
      <w:pPr>
        <w:ind w:firstLineChars="100" w:firstLine="210"/>
        <w:jc w:val="left"/>
        <w:rPr>
          <w:rFonts w:eastAsiaTheme="minorHAnsi" w:cs="ＭＳ Ｐゴシック"/>
          <w:kern w:val="0"/>
          <w:szCs w:val="21"/>
        </w:rPr>
      </w:pPr>
      <w:r w:rsidRPr="00392EE1">
        <w:rPr>
          <w:rFonts w:eastAsiaTheme="minorHAnsi" w:cs="ＭＳ Ｐゴシック"/>
          <w:kern w:val="0"/>
          <w:szCs w:val="21"/>
        </w:rPr>
        <w:t>大隈が身をもって示してくれたのは、</w:t>
      </w:r>
      <w:r w:rsidRPr="00296A8A">
        <w:rPr>
          <w:rFonts w:eastAsiaTheme="minorHAnsi" w:cs="ＭＳ Ｐゴシック"/>
          <w:color w:val="FF0000"/>
          <w:kern w:val="0"/>
          <w:szCs w:val="21"/>
        </w:rPr>
        <w:t>器は修行によって大きく</w:t>
      </w:r>
      <w:r w:rsidRPr="00392EE1">
        <w:rPr>
          <w:rFonts w:eastAsiaTheme="minorHAnsi" w:cs="ＭＳ Ｐゴシック"/>
          <w:kern w:val="0"/>
          <w:szCs w:val="21"/>
        </w:rPr>
        <w:t>なる、人は</w:t>
      </w:r>
      <w:r w:rsidRPr="00296A8A">
        <w:rPr>
          <w:rFonts w:eastAsiaTheme="minorHAnsi" w:cs="ＭＳ Ｐゴシック"/>
          <w:color w:val="FF0000"/>
          <w:kern w:val="0"/>
          <w:szCs w:val="21"/>
        </w:rPr>
        <w:t>何歳になっても変わる</w:t>
      </w:r>
      <w:r w:rsidRPr="00392EE1">
        <w:rPr>
          <w:rFonts w:eastAsiaTheme="minorHAnsi" w:cs="ＭＳ Ｐゴシック"/>
          <w:kern w:val="0"/>
          <w:szCs w:val="21"/>
        </w:rPr>
        <w:t>ことが出来るということだと思います。なかなか出来ることではありませんが、決意すれば明日</w:t>
      </w:r>
      <w:r w:rsidRPr="00392EE1">
        <w:rPr>
          <w:rFonts w:eastAsiaTheme="minorHAnsi" w:cs="ＭＳ Ｐゴシック" w:hint="eastAsia"/>
          <w:kern w:val="0"/>
          <w:szCs w:val="21"/>
        </w:rPr>
        <w:t>からでも、変わる事が出来る、その事を大隈重信は示してくれます。</w:t>
      </w:r>
      <w:r w:rsidR="002671F6" w:rsidRPr="002671F6">
        <w:rPr>
          <w:rFonts w:eastAsiaTheme="minorHAnsi" w:cs="ＭＳ Ｐゴシック" w:hint="eastAsia"/>
          <w:kern w:val="0"/>
          <w:szCs w:val="21"/>
        </w:rPr>
        <w:t>（</w:t>
      </w:r>
      <w:r>
        <w:rPr>
          <w:rFonts w:eastAsiaTheme="minorHAnsi" w:cs="ＭＳ Ｐゴシック" w:hint="eastAsia"/>
          <w:kern w:val="0"/>
          <w:szCs w:val="21"/>
        </w:rPr>
        <w:t>人間の器量</w:t>
      </w:r>
      <w:r w:rsidR="002671F6" w:rsidRPr="002671F6">
        <w:rPr>
          <w:rFonts w:eastAsiaTheme="minorHAnsi" w:cs="ＭＳ Ｐゴシック" w:hint="eastAsia"/>
          <w:kern w:val="0"/>
          <w:szCs w:val="21"/>
        </w:rPr>
        <w:t>（</w:t>
      </w:r>
      <w:r>
        <w:rPr>
          <w:rFonts w:eastAsiaTheme="minorHAnsi" w:cs="ＭＳ Ｐゴシック" w:hint="eastAsia"/>
          <w:kern w:val="0"/>
          <w:szCs w:val="21"/>
        </w:rPr>
        <w:t>福田和也</w:t>
      </w:r>
      <w:r w:rsidR="002671F6" w:rsidRPr="002671F6">
        <w:rPr>
          <w:rFonts w:eastAsiaTheme="minorHAnsi" w:cs="ＭＳ Ｐゴシック" w:hint="eastAsia"/>
          <w:kern w:val="0"/>
          <w:szCs w:val="21"/>
        </w:rPr>
        <w:t>より）</w:t>
      </w:r>
    </w:p>
    <w:p w14:paraId="329C2154" w14:textId="77777777" w:rsidR="002671F6" w:rsidRPr="002671F6" w:rsidRDefault="002671F6" w:rsidP="002671F6">
      <w:pPr>
        <w:ind w:firstLineChars="100" w:firstLine="210"/>
        <w:jc w:val="left"/>
        <w:rPr>
          <w:rFonts w:eastAsiaTheme="minorHAnsi" w:cs="ＭＳ Ｐゴシック"/>
          <w:kern w:val="0"/>
          <w:szCs w:val="21"/>
        </w:rPr>
      </w:pPr>
    </w:p>
    <w:p w14:paraId="6FB14166" w14:textId="08CE271C" w:rsidR="00432672" w:rsidRPr="00432672" w:rsidRDefault="00393752" w:rsidP="00432672">
      <w:pPr>
        <w:widowControl/>
        <w:textAlignment w:val="baseline"/>
        <w:rPr>
          <w:rFonts w:eastAsiaTheme="minorHAnsi" w:cs="ＭＳ Ｐゴシック"/>
          <w:kern w:val="0"/>
          <w:szCs w:val="21"/>
        </w:rPr>
      </w:pPr>
      <w:r>
        <w:rPr>
          <w:rFonts w:eastAsiaTheme="minorHAnsi" w:cs="ＭＳ Ｐゴシック" w:hint="eastAsia"/>
          <w:kern w:val="0"/>
          <w:szCs w:val="21"/>
        </w:rPr>
        <w:t xml:space="preserve">　</w:t>
      </w:r>
      <w:r w:rsidR="00432672" w:rsidRPr="00432672">
        <w:rPr>
          <w:rFonts w:eastAsiaTheme="minorHAnsi" w:cs="ＭＳ Ｐゴシック" w:hint="eastAsia"/>
          <w:kern w:val="0"/>
          <w:szCs w:val="21"/>
        </w:rPr>
        <w:t>次号もお楽しみに。</w:t>
      </w:r>
      <w:r w:rsidR="00432672" w:rsidRPr="00432672">
        <w:rPr>
          <w:rFonts w:eastAsiaTheme="minorHAnsi" w:cs="ＭＳ Ｐゴシック"/>
          <w:kern w:val="0"/>
          <w:szCs w:val="21"/>
        </w:rPr>
        <w:t> </w:t>
      </w:r>
    </w:p>
    <w:p w14:paraId="7E26CE5A" w14:textId="2AE86E70" w:rsidR="00432672" w:rsidRDefault="00432672" w:rsidP="00505217">
      <w:pPr>
        <w:widowControl/>
        <w:ind w:firstLineChars="100" w:firstLine="210"/>
        <w:textAlignment w:val="baseline"/>
        <w:rPr>
          <w:rFonts w:eastAsiaTheme="minorHAnsi" w:cs="ＭＳ Ｐゴシック"/>
          <w:kern w:val="0"/>
          <w:szCs w:val="21"/>
        </w:rPr>
      </w:pPr>
      <w:r w:rsidRPr="00432672">
        <w:rPr>
          <w:rFonts w:eastAsiaTheme="minorHAnsi" w:cs="ＭＳ Ｐゴシック" w:hint="eastAsia"/>
          <w:kern w:val="0"/>
          <w:szCs w:val="21"/>
        </w:rPr>
        <w:t>皆様のご意見・ご感想をお待ちしています。（連絡先：</w:t>
      </w:r>
      <w:hyperlink r:id="rId12" w:history="1">
        <w:r w:rsidR="00E52BE4" w:rsidRPr="00F8733A">
          <w:rPr>
            <w:rStyle w:val="a7"/>
            <w:rFonts w:eastAsiaTheme="minorHAnsi" w:cs="ＭＳ Ｐゴシック"/>
            <w:kern w:val="0"/>
            <w:szCs w:val="21"/>
          </w:rPr>
          <w:t>k_yamagishi@6kou.co.jp</w:t>
        </w:r>
      </w:hyperlink>
      <w:r w:rsidRPr="00895092">
        <w:rPr>
          <w:rFonts w:eastAsiaTheme="minorHAnsi" w:cs="ＭＳ Ｐゴシック"/>
          <w:kern w:val="0"/>
          <w:szCs w:val="21"/>
        </w:rPr>
        <w:t> </w:t>
      </w:r>
      <w:r w:rsidRPr="00432672">
        <w:rPr>
          <w:rFonts w:eastAsiaTheme="minorHAnsi" w:cs="ＭＳ Ｐゴシック" w:hint="eastAsia"/>
          <w:kern w:val="0"/>
          <w:szCs w:val="21"/>
        </w:rPr>
        <w:t>山岸宛） </w:t>
      </w:r>
    </w:p>
    <w:p w14:paraId="58CF9748" w14:textId="77777777" w:rsidR="00995BD1" w:rsidRDefault="00995BD1" w:rsidP="00505217">
      <w:pPr>
        <w:widowControl/>
        <w:ind w:firstLineChars="100" w:firstLine="210"/>
        <w:textAlignment w:val="baseline"/>
        <w:rPr>
          <w:rFonts w:eastAsiaTheme="minorHAnsi" w:cs="ＭＳ Ｐゴシック"/>
          <w:kern w:val="0"/>
          <w:szCs w:val="21"/>
        </w:rPr>
      </w:pPr>
    </w:p>
    <w:p w14:paraId="580E7C42" w14:textId="77777777" w:rsidR="00340D1C" w:rsidRPr="00636AE2" w:rsidRDefault="00995BD1" w:rsidP="00995BD1">
      <w:pPr>
        <w:widowControl/>
        <w:spacing w:after="150"/>
        <w:jc w:val="left"/>
        <w:rPr>
          <w:rFonts w:asciiTheme="minorEastAsia" w:hAnsiTheme="minorEastAsia" w:cs="ＭＳ Ｐゴシック"/>
          <w:color w:val="333333"/>
          <w:kern w:val="0"/>
          <w:szCs w:val="21"/>
        </w:rPr>
      </w:pPr>
      <w:r w:rsidRPr="00995BD1">
        <w:rPr>
          <w:rFonts w:asciiTheme="minorEastAsia" w:hAnsiTheme="minorEastAsia" w:cs="ＭＳ Ｐゴシック"/>
          <w:b/>
          <w:color w:val="333333"/>
          <w:kern w:val="0"/>
          <w:szCs w:val="21"/>
        </w:rPr>
        <w:t>お願い：「川崎支部便り製本発行の基金」への寄付</w:t>
      </w:r>
      <w:r w:rsidRPr="00995BD1">
        <w:rPr>
          <w:rFonts w:asciiTheme="minorEastAsia" w:hAnsiTheme="minorEastAsia" w:cs="ＭＳ Ｐゴシック"/>
          <w:color w:val="333333"/>
          <w:kern w:val="0"/>
          <w:szCs w:val="21"/>
        </w:rPr>
        <w:t xml:space="preserve">　　　　　　　　　　　　　　　　　　</w:t>
      </w:r>
      <w:r w:rsidR="00340D1C" w:rsidRPr="00636AE2">
        <w:rPr>
          <w:rFonts w:asciiTheme="minorEastAsia" w:hAnsiTheme="minorEastAsia" w:cs="ＭＳ Ｐゴシック" w:hint="eastAsia"/>
          <w:color w:val="333333"/>
          <w:kern w:val="0"/>
          <w:szCs w:val="21"/>
        </w:rPr>
        <w:t xml:space="preserve">　　　　　　　　　　　　　　　　　　</w:t>
      </w:r>
      <w:r w:rsidRPr="00995BD1">
        <w:rPr>
          <w:rFonts w:asciiTheme="minorEastAsia" w:hAnsiTheme="minorEastAsia" w:cs="ＭＳ Ｐゴシック"/>
          <w:color w:val="333333"/>
          <w:kern w:val="0"/>
          <w:szCs w:val="21"/>
        </w:rPr>
        <w:t xml:space="preserve">キャッチコピー：足で見つめた川崎や世田谷の原点がここにあります。　　</w:t>
      </w:r>
    </w:p>
    <w:p w14:paraId="69865471" w14:textId="32291288" w:rsidR="00995BD1" w:rsidRPr="00995BD1" w:rsidRDefault="00995BD1" w:rsidP="00995BD1">
      <w:pPr>
        <w:widowControl/>
        <w:spacing w:after="150"/>
        <w:jc w:val="left"/>
        <w:rPr>
          <w:rFonts w:asciiTheme="minorEastAsia" w:hAnsiTheme="minorEastAsia" w:cs="ＭＳ Ｐゴシック"/>
          <w:color w:val="333333"/>
          <w:kern w:val="0"/>
          <w:szCs w:val="21"/>
        </w:rPr>
      </w:pPr>
      <w:r w:rsidRPr="00995BD1">
        <w:rPr>
          <w:rFonts w:asciiTheme="minorEastAsia" w:hAnsiTheme="minorEastAsia" w:cs="ＭＳ Ｐゴシック"/>
          <w:color w:val="333333"/>
          <w:kern w:val="0"/>
          <w:szCs w:val="21"/>
        </w:rPr>
        <w:t>主旨：川崎周辺の隠れた歴史場所や風土地を訪ね、また世田谷キャンパスがある世田谷にゆかりの人について、将来の記憶に残す記念誌として出版します。（約1年後の製本発行予定）　　　　　　　　　　　　　　　　　　　　　　　　　　　　　　　　　　　　　　　ご賛同いただける方は、</w:t>
      </w:r>
      <w:r w:rsidRPr="00995BD1">
        <w:rPr>
          <w:rFonts w:asciiTheme="minorEastAsia" w:hAnsiTheme="minorEastAsia" w:cs="ＭＳ Ｐゴシック"/>
          <w:color w:val="FF0000"/>
          <w:kern w:val="0"/>
          <w:szCs w:val="21"/>
        </w:rPr>
        <w:t>1口　2,000円</w:t>
      </w:r>
      <w:r w:rsidRPr="00995BD1">
        <w:rPr>
          <w:rFonts w:asciiTheme="minorEastAsia" w:hAnsiTheme="minorEastAsia" w:cs="ＭＳ Ｐゴシック"/>
          <w:color w:val="333333"/>
          <w:kern w:val="0"/>
          <w:szCs w:val="21"/>
        </w:rPr>
        <w:t>でお願いします。</w:t>
      </w:r>
    </w:p>
    <w:p w14:paraId="61625FEB" w14:textId="719DB0E6" w:rsidR="00995BD1" w:rsidRPr="00995BD1" w:rsidRDefault="00995BD1" w:rsidP="00995BD1">
      <w:pPr>
        <w:widowControl/>
        <w:spacing w:after="150"/>
        <w:jc w:val="left"/>
        <w:rPr>
          <w:rFonts w:asciiTheme="minorEastAsia" w:hAnsiTheme="minorEastAsia" w:cs="ＭＳ Ｐゴシック"/>
          <w:color w:val="333333"/>
          <w:kern w:val="0"/>
          <w:szCs w:val="21"/>
        </w:rPr>
      </w:pPr>
      <w:r w:rsidRPr="00995BD1">
        <w:rPr>
          <w:rFonts w:asciiTheme="minorEastAsia" w:hAnsiTheme="minorEastAsia" w:cs="ＭＳ Ｐゴシック"/>
          <w:color w:val="333333"/>
          <w:kern w:val="0"/>
          <w:szCs w:val="21"/>
        </w:rPr>
        <w:t xml:space="preserve">三菱UFJ銀行　駒沢大学駅前支店　（普通）　口座番号　0633094　　　　　　　　　　　　　</w:t>
      </w:r>
      <w:r w:rsidR="00340D1C" w:rsidRPr="00636AE2">
        <w:rPr>
          <w:rFonts w:asciiTheme="minorEastAsia" w:hAnsiTheme="minorEastAsia" w:cs="ＭＳ Ｐゴシック" w:hint="eastAsia"/>
          <w:color w:val="333333"/>
          <w:kern w:val="0"/>
          <w:szCs w:val="21"/>
        </w:rPr>
        <w:t xml:space="preserve">　　　　　　　　　　　　　　</w:t>
      </w:r>
      <w:r w:rsidRPr="00995BD1">
        <w:rPr>
          <w:rFonts w:asciiTheme="minorEastAsia" w:hAnsiTheme="minorEastAsia" w:cs="ＭＳ Ｐゴシック"/>
          <w:color w:val="333333"/>
          <w:kern w:val="0"/>
          <w:szCs w:val="21"/>
        </w:rPr>
        <w:t>名義：東京都市大学　校友会　川崎支部　支部便り発行基金　代表　山岸一雄</w:t>
      </w:r>
    </w:p>
    <w:p w14:paraId="1606B7A7" w14:textId="709CB920" w:rsidR="00995BD1" w:rsidRPr="00995BD1" w:rsidRDefault="00995BD1" w:rsidP="00995BD1">
      <w:pPr>
        <w:widowControl/>
        <w:spacing w:after="150"/>
        <w:jc w:val="left"/>
        <w:rPr>
          <w:rFonts w:asciiTheme="minorEastAsia" w:hAnsiTheme="minorEastAsia" w:cs="ＭＳ Ｐゴシック"/>
          <w:color w:val="333333"/>
          <w:kern w:val="0"/>
          <w:szCs w:val="21"/>
        </w:rPr>
      </w:pPr>
      <w:r w:rsidRPr="00995BD1">
        <w:rPr>
          <w:rFonts w:asciiTheme="minorEastAsia" w:hAnsiTheme="minorEastAsia" w:cs="ＭＳ Ｐゴシック"/>
          <w:color w:val="333333"/>
          <w:kern w:val="0"/>
          <w:szCs w:val="21"/>
        </w:rPr>
        <w:t>特典：「川崎支部便り製本」をお送りします。</w:t>
      </w:r>
      <w:r w:rsidR="00340D1C" w:rsidRPr="00636AE2">
        <w:rPr>
          <w:rFonts w:asciiTheme="minorEastAsia" w:hAnsiTheme="minorEastAsia" w:cs="ＭＳ Ｐゴシック" w:hint="eastAsia"/>
          <w:color w:val="333333"/>
          <w:kern w:val="0"/>
          <w:szCs w:val="21"/>
        </w:rPr>
        <w:t>（製本が出来次第－来年初めの予定）</w:t>
      </w:r>
    </w:p>
    <w:p w14:paraId="0584ED45" w14:textId="77777777" w:rsidR="007F3DBC" w:rsidRDefault="00995BD1" w:rsidP="00995BD1">
      <w:pPr>
        <w:widowControl/>
        <w:spacing w:after="150"/>
        <w:jc w:val="left"/>
        <w:rPr>
          <w:rFonts w:asciiTheme="minorEastAsia" w:hAnsiTheme="minorEastAsia" w:cs="ＭＳ Ｐゴシック"/>
          <w:color w:val="333333"/>
          <w:kern w:val="0"/>
          <w:szCs w:val="21"/>
        </w:rPr>
      </w:pPr>
      <w:r w:rsidRPr="00995BD1">
        <w:rPr>
          <w:rFonts w:asciiTheme="minorEastAsia" w:hAnsiTheme="minorEastAsia" w:cs="ＭＳ Ｐゴシック"/>
          <w:color w:val="333333"/>
          <w:kern w:val="0"/>
          <w:szCs w:val="21"/>
        </w:rPr>
        <w:t>本文へのアクセス：https://tcu-alumni.jp/branch3/kawasaki　（川崎支部HP経由）</w:t>
      </w:r>
    </w:p>
    <w:p w14:paraId="1AC0501F" w14:textId="7265EFB8" w:rsidR="00995BD1" w:rsidRPr="00995BD1" w:rsidRDefault="00995BD1" w:rsidP="00995BD1">
      <w:pPr>
        <w:widowControl/>
        <w:spacing w:after="150"/>
        <w:jc w:val="left"/>
        <w:rPr>
          <w:rFonts w:asciiTheme="minorEastAsia" w:hAnsiTheme="minorEastAsia" w:cs="ＭＳ Ｐゴシック"/>
          <w:color w:val="333333"/>
          <w:kern w:val="0"/>
          <w:szCs w:val="21"/>
        </w:rPr>
      </w:pPr>
      <w:r w:rsidRPr="00995BD1">
        <w:rPr>
          <w:rFonts w:asciiTheme="minorEastAsia" w:hAnsiTheme="minorEastAsia" w:cs="ＭＳ Ｐゴシック"/>
          <w:color w:val="333333"/>
          <w:kern w:val="0"/>
          <w:szCs w:val="21"/>
        </w:rPr>
        <w:t>https://tcu-alumni.jp/branch3/blogs/blog_entries_edit/add?frame_id=307</w:t>
      </w:r>
    </w:p>
    <w:p w14:paraId="5ECE6F8E" w14:textId="7758F55A" w:rsidR="00995BD1" w:rsidRPr="00995BD1" w:rsidRDefault="00995BD1" w:rsidP="00995BD1">
      <w:pPr>
        <w:widowControl/>
        <w:spacing w:after="150"/>
        <w:jc w:val="left"/>
        <w:rPr>
          <w:rFonts w:ascii="&amp;quot" w:eastAsia="ＭＳ Ｐゴシック" w:hAnsi="&amp;quot" w:cs="ＭＳ Ｐゴシック" w:hint="eastAsia"/>
          <w:color w:val="333333"/>
          <w:kern w:val="0"/>
          <w:szCs w:val="21"/>
        </w:rPr>
      </w:pPr>
    </w:p>
    <w:p w14:paraId="2EEB7FAC" w14:textId="77777777" w:rsidR="00995BD1" w:rsidRPr="00432672" w:rsidRDefault="00995BD1" w:rsidP="00505217">
      <w:pPr>
        <w:widowControl/>
        <w:ind w:firstLineChars="100" w:firstLine="210"/>
        <w:textAlignment w:val="baseline"/>
        <w:rPr>
          <w:rFonts w:eastAsiaTheme="minorHAnsi" w:cs="ＭＳ Ｐゴシック"/>
          <w:kern w:val="0"/>
          <w:szCs w:val="21"/>
        </w:rPr>
      </w:pPr>
    </w:p>
    <w:sectPr w:rsidR="00995BD1" w:rsidRPr="00432672" w:rsidSect="0094780B">
      <w:headerReference w:type="default" r:id="rId13"/>
      <w:pgSz w:w="11906" w:h="16838"/>
      <w:pgMar w:top="1418"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0DA9" w14:textId="77777777" w:rsidR="0067287C" w:rsidRDefault="0067287C" w:rsidP="0094780B">
      <w:r>
        <w:separator/>
      </w:r>
    </w:p>
  </w:endnote>
  <w:endnote w:type="continuationSeparator" w:id="0">
    <w:p w14:paraId="2E74AA25" w14:textId="77777777" w:rsidR="0067287C" w:rsidRDefault="0067287C" w:rsidP="009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875" w14:textId="77777777" w:rsidR="0067287C" w:rsidRDefault="0067287C" w:rsidP="0094780B">
      <w:r>
        <w:separator/>
      </w:r>
    </w:p>
  </w:footnote>
  <w:footnote w:type="continuationSeparator" w:id="0">
    <w:p w14:paraId="41D6AA54" w14:textId="77777777" w:rsidR="0067287C" w:rsidRDefault="0067287C" w:rsidP="0094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773" w14:textId="49251287" w:rsidR="0067287C" w:rsidRDefault="0067287C">
    <w:pPr>
      <w:pStyle w:val="a3"/>
    </w:pPr>
    <w:r>
      <w:ptab w:relativeTo="margin" w:alignment="center" w:leader="none"/>
    </w:r>
    <w:r>
      <w:ptab w:relativeTo="margin" w:alignment="right" w:leader="none"/>
    </w:r>
    <w:r>
      <w:t>20</w:t>
    </w:r>
    <w:r w:rsidR="00CB45E7">
      <w:rPr>
        <w:rFonts w:hint="eastAsia"/>
      </w:rPr>
      <w:t>2</w:t>
    </w:r>
    <w:r w:rsidR="00CB45E7">
      <w:t>1</w:t>
    </w:r>
    <w:r>
      <w:t>/</w:t>
    </w:r>
    <w:r w:rsidR="00667AF4">
      <w:rPr>
        <w:rFonts w:hint="eastAsia"/>
      </w:rPr>
      <w:t>10</w:t>
    </w:r>
    <w:r>
      <w:t>/</w:t>
    </w:r>
    <w:r w:rsidR="00CB45E7">
      <w:t>2</w:t>
    </w:r>
    <w:r w:rsidR="0021070A">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716"/>
    <w:multiLevelType w:val="multilevel"/>
    <w:tmpl w:val="D574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43205"/>
    <w:multiLevelType w:val="multilevel"/>
    <w:tmpl w:val="319A6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CB3741"/>
    <w:multiLevelType w:val="hybridMultilevel"/>
    <w:tmpl w:val="8E34EC5E"/>
    <w:lvl w:ilvl="0" w:tplc="E3AAA0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B"/>
    <w:rsid w:val="00003F33"/>
    <w:rsid w:val="00023D67"/>
    <w:rsid w:val="00027E78"/>
    <w:rsid w:val="000510EE"/>
    <w:rsid w:val="0005595D"/>
    <w:rsid w:val="000A19E5"/>
    <w:rsid w:val="000B1730"/>
    <w:rsid w:val="00125970"/>
    <w:rsid w:val="00142C9E"/>
    <w:rsid w:val="0015379E"/>
    <w:rsid w:val="00171C56"/>
    <w:rsid w:val="001777A3"/>
    <w:rsid w:val="001A5A1E"/>
    <w:rsid w:val="001C4536"/>
    <w:rsid w:val="001D0109"/>
    <w:rsid w:val="00204BF8"/>
    <w:rsid w:val="0021070A"/>
    <w:rsid w:val="002129DE"/>
    <w:rsid w:val="00234ED0"/>
    <w:rsid w:val="0024454B"/>
    <w:rsid w:val="00246C59"/>
    <w:rsid w:val="002671F6"/>
    <w:rsid w:val="00296A8A"/>
    <w:rsid w:val="002B0DF5"/>
    <w:rsid w:val="002B386C"/>
    <w:rsid w:val="002D714D"/>
    <w:rsid w:val="002E1E6D"/>
    <w:rsid w:val="002F7174"/>
    <w:rsid w:val="00316880"/>
    <w:rsid w:val="00322E0A"/>
    <w:rsid w:val="00336869"/>
    <w:rsid w:val="00340D1C"/>
    <w:rsid w:val="0034272A"/>
    <w:rsid w:val="00392EE1"/>
    <w:rsid w:val="00393752"/>
    <w:rsid w:val="003C191B"/>
    <w:rsid w:val="003C38F2"/>
    <w:rsid w:val="003E3973"/>
    <w:rsid w:val="004011A4"/>
    <w:rsid w:val="00403988"/>
    <w:rsid w:val="00432672"/>
    <w:rsid w:val="00444936"/>
    <w:rsid w:val="004457E1"/>
    <w:rsid w:val="00474C68"/>
    <w:rsid w:val="004763A0"/>
    <w:rsid w:val="00491F5A"/>
    <w:rsid w:val="004A2202"/>
    <w:rsid w:val="00505217"/>
    <w:rsid w:val="0053796B"/>
    <w:rsid w:val="00563E8F"/>
    <w:rsid w:val="0056691C"/>
    <w:rsid w:val="00572DA3"/>
    <w:rsid w:val="005B5719"/>
    <w:rsid w:val="005D32F7"/>
    <w:rsid w:val="005E16CA"/>
    <w:rsid w:val="005E5944"/>
    <w:rsid w:val="005F4AE3"/>
    <w:rsid w:val="005F74DF"/>
    <w:rsid w:val="00636AE2"/>
    <w:rsid w:val="00652215"/>
    <w:rsid w:val="00667AF4"/>
    <w:rsid w:val="0067287C"/>
    <w:rsid w:val="00682B4C"/>
    <w:rsid w:val="006A761F"/>
    <w:rsid w:val="006C4E22"/>
    <w:rsid w:val="006D4E1F"/>
    <w:rsid w:val="0070732A"/>
    <w:rsid w:val="00754185"/>
    <w:rsid w:val="007559A8"/>
    <w:rsid w:val="007650E2"/>
    <w:rsid w:val="007A1381"/>
    <w:rsid w:val="007C483E"/>
    <w:rsid w:val="007D1FC9"/>
    <w:rsid w:val="007F3DBC"/>
    <w:rsid w:val="00815DEF"/>
    <w:rsid w:val="00831093"/>
    <w:rsid w:val="008514F9"/>
    <w:rsid w:val="00857FE4"/>
    <w:rsid w:val="00860F9F"/>
    <w:rsid w:val="00870A2A"/>
    <w:rsid w:val="00877C71"/>
    <w:rsid w:val="00895092"/>
    <w:rsid w:val="008A02C2"/>
    <w:rsid w:val="008B5C73"/>
    <w:rsid w:val="008F0FFF"/>
    <w:rsid w:val="008F6BFC"/>
    <w:rsid w:val="00901E99"/>
    <w:rsid w:val="00906AD2"/>
    <w:rsid w:val="009113DA"/>
    <w:rsid w:val="009251C3"/>
    <w:rsid w:val="00926F49"/>
    <w:rsid w:val="0094780B"/>
    <w:rsid w:val="0095443C"/>
    <w:rsid w:val="00962036"/>
    <w:rsid w:val="0096412E"/>
    <w:rsid w:val="009809C2"/>
    <w:rsid w:val="00995BD1"/>
    <w:rsid w:val="009D497B"/>
    <w:rsid w:val="00A3541E"/>
    <w:rsid w:val="00A53A1B"/>
    <w:rsid w:val="00A67800"/>
    <w:rsid w:val="00A9223D"/>
    <w:rsid w:val="00A9279C"/>
    <w:rsid w:val="00A97EA4"/>
    <w:rsid w:val="00AD0EB4"/>
    <w:rsid w:val="00AE1386"/>
    <w:rsid w:val="00AE4D07"/>
    <w:rsid w:val="00B06981"/>
    <w:rsid w:val="00B122BC"/>
    <w:rsid w:val="00B131D8"/>
    <w:rsid w:val="00B3587E"/>
    <w:rsid w:val="00B55468"/>
    <w:rsid w:val="00B55B3B"/>
    <w:rsid w:val="00B80260"/>
    <w:rsid w:val="00BA2CE6"/>
    <w:rsid w:val="00BA2DB9"/>
    <w:rsid w:val="00C25EA5"/>
    <w:rsid w:val="00C408FD"/>
    <w:rsid w:val="00C8657E"/>
    <w:rsid w:val="00CB45E7"/>
    <w:rsid w:val="00CB5986"/>
    <w:rsid w:val="00CC40B6"/>
    <w:rsid w:val="00CF0D0B"/>
    <w:rsid w:val="00CF5002"/>
    <w:rsid w:val="00D15155"/>
    <w:rsid w:val="00D4348E"/>
    <w:rsid w:val="00D914A3"/>
    <w:rsid w:val="00DA22E7"/>
    <w:rsid w:val="00DB41E4"/>
    <w:rsid w:val="00DB52C6"/>
    <w:rsid w:val="00DC3A77"/>
    <w:rsid w:val="00DD0277"/>
    <w:rsid w:val="00DD1462"/>
    <w:rsid w:val="00DE31AD"/>
    <w:rsid w:val="00DF3306"/>
    <w:rsid w:val="00E41256"/>
    <w:rsid w:val="00E42A79"/>
    <w:rsid w:val="00E52BE4"/>
    <w:rsid w:val="00E65F34"/>
    <w:rsid w:val="00E8775E"/>
    <w:rsid w:val="00E9649C"/>
    <w:rsid w:val="00EB62D0"/>
    <w:rsid w:val="00EC2A10"/>
    <w:rsid w:val="00EF6856"/>
    <w:rsid w:val="00F076B5"/>
    <w:rsid w:val="00F22F9A"/>
    <w:rsid w:val="00F30CBB"/>
    <w:rsid w:val="00F3527A"/>
    <w:rsid w:val="00F51A31"/>
    <w:rsid w:val="00F65F68"/>
    <w:rsid w:val="00F83CAB"/>
    <w:rsid w:val="00F91707"/>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F69173"/>
  <w15:chartTrackingRefBased/>
  <w15:docId w15:val="{C3AD5684-4F02-4F12-85E4-1E3E36E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0B"/>
    <w:pPr>
      <w:tabs>
        <w:tab w:val="center" w:pos="4252"/>
        <w:tab w:val="right" w:pos="8504"/>
      </w:tabs>
      <w:snapToGrid w:val="0"/>
    </w:pPr>
  </w:style>
  <w:style w:type="character" w:customStyle="1" w:styleId="a4">
    <w:name w:val="ヘッダー (文字)"/>
    <w:basedOn w:val="a0"/>
    <w:link w:val="a3"/>
    <w:uiPriority w:val="99"/>
    <w:rsid w:val="0094780B"/>
  </w:style>
  <w:style w:type="paragraph" w:styleId="a5">
    <w:name w:val="footer"/>
    <w:basedOn w:val="a"/>
    <w:link w:val="a6"/>
    <w:uiPriority w:val="99"/>
    <w:unhideWhenUsed/>
    <w:rsid w:val="0094780B"/>
    <w:pPr>
      <w:tabs>
        <w:tab w:val="center" w:pos="4252"/>
        <w:tab w:val="right" w:pos="8504"/>
      </w:tabs>
      <w:snapToGrid w:val="0"/>
    </w:pPr>
  </w:style>
  <w:style w:type="character" w:customStyle="1" w:styleId="a6">
    <w:name w:val="フッター (文字)"/>
    <w:basedOn w:val="a0"/>
    <w:link w:val="a5"/>
    <w:uiPriority w:val="99"/>
    <w:rsid w:val="0094780B"/>
  </w:style>
  <w:style w:type="paragraph" w:customStyle="1" w:styleId="paragraph">
    <w:name w:val="paragraph"/>
    <w:basedOn w:val="a"/>
    <w:rsid w:val="00566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6691C"/>
  </w:style>
  <w:style w:type="character" w:customStyle="1" w:styleId="eop">
    <w:name w:val="eop"/>
    <w:basedOn w:val="a0"/>
    <w:rsid w:val="0056691C"/>
  </w:style>
  <w:style w:type="character" w:styleId="a7">
    <w:name w:val="Hyperlink"/>
    <w:basedOn w:val="a0"/>
    <w:uiPriority w:val="99"/>
    <w:unhideWhenUsed/>
    <w:rsid w:val="00F30CBB"/>
    <w:rPr>
      <w:color w:val="0563C1" w:themeColor="hyperlink"/>
      <w:u w:val="single"/>
    </w:rPr>
  </w:style>
  <w:style w:type="character" w:customStyle="1" w:styleId="1">
    <w:name w:val="未解決のメンション1"/>
    <w:basedOn w:val="a0"/>
    <w:uiPriority w:val="99"/>
    <w:semiHidden/>
    <w:unhideWhenUsed/>
    <w:rsid w:val="00F30CBB"/>
    <w:rPr>
      <w:color w:val="605E5C"/>
      <w:shd w:val="clear" w:color="auto" w:fill="E1DFDD"/>
    </w:rPr>
  </w:style>
  <w:style w:type="paragraph" w:styleId="a8">
    <w:name w:val="List Paragraph"/>
    <w:basedOn w:val="a"/>
    <w:uiPriority w:val="34"/>
    <w:qFormat/>
    <w:rsid w:val="00F51A31"/>
    <w:pPr>
      <w:ind w:leftChars="400" w:left="840"/>
    </w:pPr>
  </w:style>
  <w:style w:type="paragraph" w:styleId="a9">
    <w:name w:val="Plain Text"/>
    <w:basedOn w:val="a"/>
    <w:link w:val="aa"/>
    <w:uiPriority w:val="99"/>
    <w:unhideWhenUsed/>
    <w:rsid w:val="00171C56"/>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171C56"/>
    <w:rPr>
      <w:rFonts w:ascii="ＭＳ ゴシック" w:eastAsia="ＭＳ ゴシック" w:hAnsi="Courier New" w:cs="Courier New"/>
      <w:sz w:val="20"/>
      <w:szCs w:val="21"/>
    </w:rPr>
  </w:style>
  <w:style w:type="paragraph" w:styleId="ab">
    <w:name w:val="No Spacing"/>
    <w:uiPriority w:val="1"/>
    <w:qFormat/>
    <w:rsid w:val="004763A0"/>
    <w:pPr>
      <w:widowControl w:val="0"/>
      <w:jc w:val="both"/>
    </w:pPr>
  </w:style>
  <w:style w:type="paragraph" w:styleId="Web">
    <w:name w:val="Normal (Web)"/>
    <w:basedOn w:val="a"/>
    <w:uiPriority w:val="99"/>
    <w:unhideWhenUsed/>
    <w:rsid w:val="007A1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Unresolved Mention"/>
    <w:basedOn w:val="a0"/>
    <w:uiPriority w:val="99"/>
    <w:semiHidden/>
    <w:unhideWhenUsed/>
    <w:rsid w:val="00E5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57001">
      <w:bodyDiv w:val="1"/>
      <w:marLeft w:val="0"/>
      <w:marRight w:val="0"/>
      <w:marTop w:val="0"/>
      <w:marBottom w:val="0"/>
      <w:divBdr>
        <w:top w:val="none" w:sz="0" w:space="0" w:color="auto"/>
        <w:left w:val="none" w:sz="0" w:space="0" w:color="auto"/>
        <w:bottom w:val="none" w:sz="0" w:space="0" w:color="auto"/>
        <w:right w:val="none" w:sz="0" w:space="0" w:color="auto"/>
      </w:divBdr>
    </w:div>
    <w:div w:id="666055563">
      <w:bodyDiv w:val="1"/>
      <w:marLeft w:val="0"/>
      <w:marRight w:val="0"/>
      <w:marTop w:val="0"/>
      <w:marBottom w:val="0"/>
      <w:divBdr>
        <w:top w:val="none" w:sz="0" w:space="0" w:color="auto"/>
        <w:left w:val="none" w:sz="0" w:space="0" w:color="auto"/>
        <w:bottom w:val="none" w:sz="0" w:space="0" w:color="auto"/>
        <w:right w:val="none" w:sz="0" w:space="0" w:color="auto"/>
      </w:divBdr>
      <w:divsChild>
        <w:div w:id="1110591443">
          <w:marLeft w:val="0"/>
          <w:marRight w:val="0"/>
          <w:marTop w:val="0"/>
          <w:marBottom w:val="0"/>
          <w:divBdr>
            <w:top w:val="none" w:sz="0" w:space="0" w:color="auto"/>
            <w:left w:val="none" w:sz="0" w:space="0" w:color="auto"/>
            <w:bottom w:val="none" w:sz="0" w:space="0" w:color="auto"/>
            <w:right w:val="none" w:sz="0" w:space="0" w:color="auto"/>
          </w:divBdr>
        </w:div>
        <w:div w:id="124349740">
          <w:marLeft w:val="0"/>
          <w:marRight w:val="0"/>
          <w:marTop w:val="0"/>
          <w:marBottom w:val="0"/>
          <w:divBdr>
            <w:top w:val="none" w:sz="0" w:space="0" w:color="auto"/>
            <w:left w:val="none" w:sz="0" w:space="0" w:color="auto"/>
            <w:bottom w:val="none" w:sz="0" w:space="0" w:color="auto"/>
            <w:right w:val="none" w:sz="0" w:space="0" w:color="auto"/>
          </w:divBdr>
        </w:div>
        <w:div w:id="1358778898">
          <w:marLeft w:val="0"/>
          <w:marRight w:val="0"/>
          <w:marTop w:val="0"/>
          <w:marBottom w:val="0"/>
          <w:divBdr>
            <w:top w:val="none" w:sz="0" w:space="0" w:color="auto"/>
            <w:left w:val="none" w:sz="0" w:space="0" w:color="auto"/>
            <w:bottom w:val="none" w:sz="0" w:space="0" w:color="auto"/>
            <w:right w:val="none" w:sz="0" w:space="0" w:color="auto"/>
          </w:divBdr>
        </w:div>
        <w:div w:id="509297726">
          <w:marLeft w:val="0"/>
          <w:marRight w:val="0"/>
          <w:marTop w:val="0"/>
          <w:marBottom w:val="0"/>
          <w:divBdr>
            <w:top w:val="none" w:sz="0" w:space="0" w:color="auto"/>
            <w:left w:val="none" w:sz="0" w:space="0" w:color="auto"/>
            <w:bottom w:val="none" w:sz="0" w:space="0" w:color="auto"/>
            <w:right w:val="none" w:sz="0" w:space="0" w:color="auto"/>
          </w:divBdr>
        </w:div>
      </w:divsChild>
    </w:div>
    <w:div w:id="822310998">
      <w:bodyDiv w:val="1"/>
      <w:marLeft w:val="0"/>
      <w:marRight w:val="0"/>
      <w:marTop w:val="0"/>
      <w:marBottom w:val="0"/>
      <w:divBdr>
        <w:top w:val="none" w:sz="0" w:space="0" w:color="auto"/>
        <w:left w:val="none" w:sz="0" w:space="0" w:color="auto"/>
        <w:bottom w:val="none" w:sz="0" w:space="0" w:color="auto"/>
        <w:right w:val="none" w:sz="0" w:space="0" w:color="auto"/>
      </w:divBdr>
      <w:divsChild>
        <w:div w:id="558252106">
          <w:marLeft w:val="0"/>
          <w:marRight w:val="0"/>
          <w:marTop w:val="0"/>
          <w:marBottom w:val="0"/>
          <w:divBdr>
            <w:top w:val="none" w:sz="0" w:space="0" w:color="auto"/>
            <w:left w:val="none" w:sz="0" w:space="0" w:color="auto"/>
            <w:bottom w:val="none" w:sz="0" w:space="0" w:color="auto"/>
            <w:right w:val="none" w:sz="0" w:space="0" w:color="auto"/>
          </w:divBdr>
        </w:div>
        <w:div w:id="1852336274">
          <w:marLeft w:val="0"/>
          <w:marRight w:val="0"/>
          <w:marTop w:val="0"/>
          <w:marBottom w:val="0"/>
          <w:divBdr>
            <w:top w:val="none" w:sz="0" w:space="0" w:color="auto"/>
            <w:left w:val="none" w:sz="0" w:space="0" w:color="auto"/>
            <w:bottom w:val="none" w:sz="0" w:space="0" w:color="auto"/>
            <w:right w:val="none" w:sz="0" w:space="0" w:color="auto"/>
          </w:divBdr>
        </w:div>
        <w:div w:id="1450584553">
          <w:marLeft w:val="0"/>
          <w:marRight w:val="0"/>
          <w:marTop w:val="0"/>
          <w:marBottom w:val="0"/>
          <w:divBdr>
            <w:top w:val="none" w:sz="0" w:space="0" w:color="auto"/>
            <w:left w:val="none" w:sz="0" w:space="0" w:color="auto"/>
            <w:bottom w:val="none" w:sz="0" w:space="0" w:color="auto"/>
            <w:right w:val="none" w:sz="0" w:space="0" w:color="auto"/>
          </w:divBdr>
        </w:div>
        <w:div w:id="1614704550">
          <w:marLeft w:val="0"/>
          <w:marRight w:val="0"/>
          <w:marTop w:val="0"/>
          <w:marBottom w:val="0"/>
          <w:divBdr>
            <w:top w:val="none" w:sz="0" w:space="0" w:color="auto"/>
            <w:left w:val="none" w:sz="0" w:space="0" w:color="auto"/>
            <w:bottom w:val="none" w:sz="0" w:space="0" w:color="auto"/>
            <w:right w:val="none" w:sz="0" w:space="0" w:color="auto"/>
          </w:divBdr>
        </w:div>
        <w:div w:id="1464731780">
          <w:marLeft w:val="0"/>
          <w:marRight w:val="0"/>
          <w:marTop w:val="0"/>
          <w:marBottom w:val="0"/>
          <w:divBdr>
            <w:top w:val="none" w:sz="0" w:space="0" w:color="auto"/>
            <w:left w:val="none" w:sz="0" w:space="0" w:color="auto"/>
            <w:bottom w:val="none" w:sz="0" w:space="0" w:color="auto"/>
            <w:right w:val="none" w:sz="0" w:space="0" w:color="auto"/>
          </w:divBdr>
        </w:div>
      </w:divsChild>
    </w:div>
    <w:div w:id="914047053">
      <w:bodyDiv w:val="1"/>
      <w:marLeft w:val="0"/>
      <w:marRight w:val="0"/>
      <w:marTop w:val="0"/>
      <w:marBottom w:val="0"/>
      <w:divBdr>
        <w:top w:val="none" w:sz="0" w:space="0" w:color="auto"/>
        <w:left w:val="none" w:sz="0" w:space="0" w:color="auto"/>
        <w:bottom w:val="none" w:sz="0" w:space="0" w:color="auto"/>
        <w:right w:val="none" w:sz="0" w:space="0" w:color="auto"/>
      </w:divBdr>
      <w:divsChild>
        <w:div w:id="1505511411">
          <w:marLeft w:val="0"/>
          <w:marRight w:val="0"/>
          <w:marTop w:val="0"/>
          <w:marBottom w:val="0"/>
          <w:divBdr>
            <w:top w:val="none" w:sz="0" w:space="0" w:color="auto"/>
            <w:left w:val="none" w:sz="0" w:space="0" w:color="auto"/>
            <w:bottom w:val="none" w:sz="0" w:space="0" w:color="auto"/>
            <w:right w:val="none" w:sz="0" w:space="0" w:color="auto"/>
          </w:divBdr>
          <w:divsChild>
            <w:div w:id="1670794654">
              <w:marLeft w:val="0"/>
              <w:marRight w:val="0"/>
              <w:marTop w:val="0"/>
              <w:marBottom w:val="0"/>
              <w:divBdr>
                <w:top w:val="none" w:sz="0" w:space="0" w:color="auto"/>
                <w:left w:val="none" w:sz="0" w:space="0" w:color="auto"/>
                <w:bottom w:val="none" w:sz="0" w:space="0" w:color="auto"/>
                <w:right w:val="none" w:sz="0" w:space="0" w:color="auto"/>
              </w:divBdr>
            </w:div>
            <w:div w:id="1023870245">
              <w:marLeft w:val="0"/>
              <w:marRight w:val="0"/>
              <w:marTop w:val="0"/>
              <w:marBottom w:val="0"/>
              <w:divBdr>
                <w:top w:val="none" w:sz="0" w:space="0" w:color="auto"/>
                <w:left w:val="none" w:sz="0" w:space="0" w:color="auto"/>
                <w:bottom w:val="none" w:sz="0" w:space="0" w:color="auto"/>
                <w:right w:val="none" w:sz="0" w:space="0" w:color="auto"/>
              </w:divBdr>
            </w:div>
          </w:divsChild>
        </w:div>
        <w:div w:id="1288777176">
          <w:marLeft w:val="0"/>
          <w:marRight w:val="0"/>
          <w:marTop w:val="0"/>
          <w:marBottom w:val="0"/>
          <w:divBdr>
            <w:top w:val="none" w:sz="0" w:space="0" w:color="auto"/>
            <w:left w:val="none" w:sz="0" w:space="0" w:color="auto"/>
            <w:bottom w:val="none" w:sz="0" w:space="0" w:color="auto"/>
            <w:right w:val="none" w:sz="0" w:space="0" w:color="auto"/>
          </w:divBdr>
        </w:div>
        <w:div w:id="1383750217">
          <w:marLeft w:val="0"/>
          <w:marRight w:val="0"/>
          <w:marTop w:val="0"/>
          <w:marBottom w:val="0"/>
          <w:divBdr>
            <w:top w:val="none" w:sz="0" w:space="0" w:color="auto"/>
            <w:left w:val="none" w:sz="0" w:space="0" w:color="auto"/>
            <w:bottom w:val="none" w:sz="0" w:space="0" w:color="auto"/>
            <w:right w:val="none" w:sz="0" w:space="0" w:color="auto"/>
          </w:divBdr>
        </w:div>
        <w:div w:id="1485391653">
          <w:marLeft w:val="0"/>
          <w:marRight w:val="0"/>
          <w:marTop w:val="0"/>
          <w:marBottom w:val="0"/>
          <w:divBdr>
            <w:top w:val="none" w:sz="0" w:space="0" w:color="auto"/>
            <w:left w:val="none" w:sz="0" w:space="0" w:color="auto"/>
            <w:bottom w:val="none" w:sz="0" w:space="0" w:color="auto"/>
            <w:right w:val="none" w:sz="0" w:space="0" w:color="auto"/>
          </w:divBdr>
        </w:div>
        <w:div w:id="1870534188">
          <w:marLeft w:val="0"/>
          <w:marRight w:val="0"/>
          <w:marTop w:val="0"/>
          <w:marBottom w:val="0"/>
          <w:divBdr>
            <w:top w:val="none" w:sz="0" w:space="0" w:color="auto"/>
            <w:left w:val="none" w:sz="0" w:space="0" w:color="auto"/>
            <w:bottom w:val="none" w:sz="0" w:space="0" w:color="auto"/>
            <w:right w:val="none" w:sz="0" w:space="0" w:color="auto"/>
          </w:divBdr>
        </w:div>
        <w:div w:id="682636399">
          <w:marLeft w:val="0"/>
          <w:marRight w:val="0"/>
          <w:marTop w:val="0"/>
          <w:marBottom w:val="0"/>
          <w:divBdr>
            <w:top w:val="none" w:sz="0" w:space="0" w:color="auto"/>
            <w:left w:val="none" w:sz="0" w:space="0" w:color="auto"/>
            <w:bottom w:val="none" w:sz="0" w:space="0" w:color="auto"/>
            <w:right w:val="none" w:sz="0" w:space="0" w:color="auto"/>
          </w:divBdr>
        </w:div>
        <w:div w:id="618027778">
          <w:marLeft w:val="0"/>
          <w:marRight w:val="0"/>
          <w:marTop w:val="0"/>
          <w:marBottom w:val="0"/>
          <w:divBdr>
            <w:top w:val="none" w:sz="0" w:space="0" w:color="auto"/>
            <w:left w:val="none" w:sz="0" w:space="0" w:color="auto"/>
            <w:bottom w:val="none" w:sz="0" w:space="0" w:color="auto"/>
            <w:right w:val="none" w:sz="0" w:space="0" w:color="auto"/>
          </w:divBdr>
        </w:div>
        <w:div w:id="2122414205">
          <w:marLeft w:val="0"/>
          <w:marRight w:val="0"/>
          <w:marTop w:val="0"/>
          <w:marBottom w:val="0"/>
          <w:divBdr>
            <w:top w:val="none" w:sz="0" w:space="0" w:color="auto"/>
            <w:left w:val="none" w:sz="0" w:space="0" w:color="auto"/>
            <w:bottom w:val="none" w:sz="0" w:space="0" w:color="auto"/>
            <w:right w:val="none" w:sz="0" w:space="0" w:color="auto"/>
          </w:divBdr>
        </w:div>
        <w:div w:id="2077700613">
          <w:marLeft w:val="0"/>
          <w:marRight w:val="0"/>
          <w:marTop w:val="0"/>
          <w:marBottom w:val="0"/>
          <w:divBdr>
            <w:top w:val="none" w:sz="0" w:space="0" w:color="auto"/>
            <w:left w:val="none" w:sz="0" w:space="0" w:color="auto"/>
            <w:bottom w:val="none" w:sz="0" w:space="0" w:color="auto"/>
            <w:right w:val="none" w:sz="0" w:space="0" w:color="auto"/>
          </w:divBdr>
        </w:div>
        <w:div w:id="1859612386">
          <w:marLeft w:val="0"/>
          <w:marRight w:val="0"/>
          <w:marTop w:val="0"/>
          <w:marBottom w:val="0"/>
          <w:divBdr>
            <w:top w:val="none" w:sz="0" w:space="0" w:color="auto"/>
            <w:left w:val="none" w:sz="0" w:space="0" w:color="auto"/>
            <w:bottom w:val="none" w:sz="0" w:space="0" w:color="auto"/>
            <w:right w:val="none" w:sz="0" w:space="0" w:color="auto"/>
          </w:divBdr>
        </w:div>
        <w:div w:id="2059818123">
          <w:marLeft w:val="0"/>
          <w:marRight w:val="0"/>
          <w:marTop w:val="0"/>
          <w:marBottom w:val="0"/>
          <w:divBdr>
            <w:top w:val="none" w:sz="0" w:space="0" w:color="auto"/>
            <w:left w:val="none" w:sz="0" w:space="0" w:color="auto"/>
            <w:bottom w:val="none" w:sz="0" w:space="0" w:color="auto"/>
            <w:right w:val="none" w:sz="0" w:space="0" w:color="auto"/>
          </w:divBdr>
        </w:div>
        <w:div w:id="2001149697">
          <w:marLeft w:val="0"/>
          <w:marRight w:val="0"/>
          <w:marTop w:val="0"/>
          <w:marBottom w:val="0"/>
          <w:divBdr>
            <w:top w:val="none" w:sz="0" w:space="0" w:color="auto"/>
            <w:left w:val="none" w:sz="0" w:space="0" w:color="auto"/>
            <w:bottom w:val="none" w:sz="0" w:space="0" w:color="auto"/>
            <w:right w:val="none" w:sz="0" w:space="0" w:color="auto"/>
          </w:divBdr>
        </w:div>
        <w:div w:id="1974020434">
          <w:marLeft w:val="0"/>
          <w:marRight w:val="0"/>
          <w:marTop w:val="0"/>
          <w:marBottom w:val="0"/>
          <w:divBdr>
            <w:top w:val="none" w:sz="0" w:space="0" w:color="auto"/>
            <w:left w:val="none" w:sz="0" w:space="0" w:color="auto"/>
            <w:bottom w:val="none" w:sz="0" w:space="0" w:color="auto"/>
            <w:right w:val="none" w:sz="0" w:space="0" w:color="auto"/>
          </w:divBdr>
        </w:div>
        <w:div w:id="977107754">
          <w:marLeft w:val="0"/>
          <w:marRight w:val="0"/>
          <w:marTop w:val="0"/>
          <w:marBottom w:val="0"/>
          <w:divBdr>
            <w:top w:val="none" w:sz="0" w:space="0" w:color="auto"/>
            <w:left w:val="none" w:sz="0" w:space="0" w:color="auto"/>
            <w:bottom w:val="none" w:sz="0" w:space="0" w:color="auto"/>
            <w:right w:val="none" w:sz="0" w:space="0" w:color="auto"/>
          </w:divBdr>
        </w:div>
        <w:div w:id="583145606">
          <w:marLeft w:val="0"/>
          <w:marRight w:val="0"/>
          <w:marTop w:val="0"/>
          <w:marBottom w:val="0"/>
          <w:divBdr>
            <w:top w:val="none" w:sz="0" w:space="0" w:color="auto"/>
            <w:left w:val="none" w:sz="0" w:space="0" w:color="auto"/>
            <w:bottom w:val="none" w:sz="0" w:space="0" w:color="auto"/>
            <w:right w:val="none" w:sz="0" w:space="0" w:color="auto"/>
          </w:divBdr>
        </w:div>
        <w:div w:id="1738087531">
          <w:marLeft w:val="0"/>
          <w:marRight w:val="0"/>
          <w:marTop w:val="0"/>
          <w:marBottom w:val="0"/>
          <w:divBdr>
            <w:top w:val="none" w:sz="0" w:space="0" w:color="auto"/>
            <w:left w:val="none" w:sz="0" w:space="0" w:color="auto"/>
            <w:bottom w:val="none" w:sz="0" w:space="0" w:color="auto"/>
            <w:right w:val="none" w:sz="0" w:space="0" w:color="auto"/>
          </w:divBdr>
        </w:div>
      </w:divsChild>
    </w:div>
    <w:div w:id="950935785">
      <w:bodyDiv w:val="1"/>
      <w:marLeft w:val="0"/>
      <w:marRight w:val="0"/>
      <w:marTop w:val="0"/>
      <w:marBottom w:val="0"/>
      <w:divBdr>
        <w:top w:val="none" w:sz="0" w:space="0" w:color="auto"/>
        <w:left w:val="none" w:sz="0" w:space="0" w:color="auto"/>
        <w:bottom w:val="none" w:sz="0" w:space="0" w:color="auto"/>
        <w:right w:val="none" w:sz="0" w:space="0" w:color="auto"/>
      </w:divBdr>
    </w:div>
    <w:div w:id="1496802580">
      <w:bodyDiv w:val="1"/>
      <w:marLeft w:val="0"/>
      <w:marRight w:val="0"/>
      <w:marTop w:val="0"/>
      <w:marBottom w:val="0"/>
      <w:divBdr>
        <w:top w:val="none" w:sz="0" w:space="0" w:color="auto"/>
        <w:left w:val="none" w:sz="0" w:space="0" w:color="auto"/>
        <w:bottom w:val="none" w:sz="0" w:space="0" w:color="auto"/>
        <w:right w:val="none" w:sz="0" w:space="0" w:color="auto"/>
      </w:divBdr>
    </w:div>
    <w:div w:id="1501431352">
      <w:bodyDiv w:val="1"/>
      <w:marLeft w:val="0"/>
      <w:marRight w:val="0"/>
      <w:marTop w:val="0"/>
      <w:marBottom w:val="0"/>
      <w:divBdr>
        <w:top w:val="none" w:sz="0" w:space="0" w:color="auto"/>
        <w:left w:val="none" w:sz="0" w:space="0" w:color="auto"/>
        <w:bottom w:val="none" w:sz="0" w:space="0" w:color="auto"/>
        <w:right w:val="none" w:sz="0" w:space="0" w:color="auto"/>
      </w:divBdr>
    </w:div>
    <w:div w:id="1848589777">
      <w:bodyDiv w:val="1"/>
      <w:marLeft w:val="0"/>
      <w:marRight w:val="0"/>
      <w:marTop w:val="0"/>
      <w:marBottom w:val="0"/>
      <w:divBdr>
        <w:top w:val="none" w:sz="0" w:space="0" w:color="auto"/>
        <w:left w:val="none" w:sz="0" w:space="0" w:color="auto"/>
        <w:bottom w:val="none" w:sz="0" w:space="0" w:color="auto"/>
        <w:right w:val="none" w:sz="0" w:space="0" w:color="auto"/>
      </w:divBdr>
      <w:divsChild>
        <w:div w:id="1729842334">
          <w:marLeft w:val="225"/>
          <w:marRight w:val="0"/>
          <w:marTop w:val="0"/>
          <w:marBottom w:val="225"/>
          <w:divBdr>
            <w:top w:val="none" w:sz="0" w:space="0" w:color="auto"/>
            <w:left w:val="none" w:sz="0" w:space="0" w:color="auto"/>
            <w:bottom w:val="none" w:sz="0" w:space="0" w:color="auto"/>
            <w:right w:val="none" w:sz="0" w:space="0" w:color="auto"/>
          </w:divBdr>
          <w:divsChild>
            <w:div w:id="3048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1973%E5%B9%B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_yamagishi@6kou.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show.jp/shinagawa/shrine_oi_kashim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sshow.jp/shibuya/shrine_higashi_hikawa.html" TargetMode="External"/><Relationship Id="rId4" Type="http://schemas.openxmlformats.org/officeDocument/2006/relationships/settings" Target="settings.xml"/><Relationship Id="rId9" Type="http://schemas.openxmlformats.org/officeDocument/2006/relationships/hyperlink" Target="https://ja.wikipedia.org/wiki/%E6%A3%AE%E7%B9%81%E4%B9%85%E5%BD%8C"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49D5-FA39-4874-A00B-BD1AD131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岸野 哲</dc:creator>
  <cp:keywords/>
  <dc:description/>
  <cp:lastModifiedBy>山岸 一雄</cp:lastModifiedBy>
  <cp:revision>2</cp:revision>
  <dcterms:created xsi:type="dcterms:W3CDTF">2021-10-29T13:07:00Z</dcterms:created>
  <dcterms:modified xsi:type="dcterms:W3CDTF">2021-10-29T13:07:00Z</dcterms:modified>
</cp:coreProperties>
</file>