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B4A4B" w14:textId="032D0DAC" w:rsidR="00A67800" w:rsidRPr="00A67800" w:rsidRDefault="00A67800" w:rsidP="00A67800">
      <w:pPr>
        <w:jc w:val="left"/>
        <w:rPr>
          <w:rFonts w:asciiTheme="minorEastAsia" w:hAnsiTheme="minorEastAsia"/>
          <w:szCs w:val="21"/>
        </w:rPr>
      </w:pPr>
      <w:r w:rsidRPr="00A67800">
        <w:rPr>
          <w:rFonts w:asciiTheme="minorEastAsia" w:hAnsiTheme="minorEastAsia" w:hint="eastAsia"/>
          <w:noProof/>
          <w:szCs w:val="21"/>
        </w:rPr>
        <mc:AlternateContent>
          <mc:Choice Requires="wps">
            <w:drawing>
              <wp:anchor distT="0" distB="0" distL="114300" distR="114300" simplePos="0" relativeHeight="251659264" behindDoc="0" locked="0" layoutInCell="1" allowOverlap="1" wp14:anchorId="27BF084B" wp14:editId="0BC8FD52">
                <wp:simplePos x="0" y="0"/>
                <wp:positionH relativeFrom="margin">
                  <wp:align>left</wp:align>
                </wp:positionH>
                <wp:positionV relativeFrom="paragraph">
                  <wp:posOffset>0</wp:posOffset>
                </wp:positionV>
                <wp:extent cx="6149340" cy="601980"/>
                <wp:effectExtent l="0" t="0" r="3810" b="7620"/>
                <wp:wrapTopAndBottom/>
                <wp:docPr id="1" name="テキスト ボックス 1"/>
                <wp:cNvGraphicFramePr/>
                <a:graphic xmlns:a="http://schemas.openxmlformats.org/drawingml/2006/main">
                  <a:graphicData uri="http://schemas.microsoft.com/office/word/2010/wordprocessingShape">
                    <wps:wsp>
                      <wps:cNvSpPr txBox="1"/>
                      <wps:spPr>
                        <a:xfrm>
                          <a:off x="0" y="0"/>
                          <a:ext cx="6149340" cy="601980"/>
                        </a:xfrm>
                        <a:prstGeom prst="rect">
                          <a:avLst/>
                        </a:prstGeom>
                        <a:solidFill>
                          <a:srgbClr val="A6B3F4"/>
                        </a:solidFill>
                        <a:ln w="6350">
                          <a:noFill/>
                        </a:ln>
                      </wps:spPr>
                      <wps:txbx>
                        <w:txbxContent>
                          <w:p w14:paraId="10D5B7FE" w14:textId="616BBB12" w:rsidR="0067287C" w:rsidRDefault="0067287C" w:rsidP="00D4348E">
                            <w:pPr>
                              <w:spacing w:line="0" w:lineRule="atLeast"/>
                              <w:jc w:val="center"/>
                              <w:rPr>
                                <w:rFonts w:asciiTheme="majorHAnsi" w:eastAsiaTheme="majorHAnsi" w:hAnsiTheme="majorHAnsi"/>
                                <w:b/>
                                <w:bCs/>
                                <w:sz w:val="22"/>
                              </w:rPr>
                            </w:pPr>
                            <w:r w:rsidRPr="00F22F9A">
                              <w:rPr>
                                <w:rFonts w:asciiTheme="majorHAnsi" w:eastAsiaTheme="majorHAnsi" w:hAnsiTheme="majorHAnsi" w:hint="eastAsia"/>
                                <w:b/>
                                <w:bCs/>
                                <w:sz w:val="24"/>
                                <w:szCs w:val="24"/>
                              </w:rPr>
                              <w:t xml:space="preserve">川崎支部便り　</w:t>
                            </w:r>
                            <w:r>
                              <w:rPr>
                                <w:rFonts w:asciiTheme="majorHAnsi" w:eastAsiaTheme="majorHAnsi" w:hAnsiTheme="majorHAnsi" w:hint="eastAsia"/>
                                <w:b/>
                                <w:bCs/>
                                <w:sz w:val="24"/>
                                <w:szCs w:val="24"/>
                              </w:rPr>
                              <w:t>第</w:t>
                            </w:r>
                            <w:r w:rsidR="000D3DAF">
                              <w:rPr>
                                <w:rFonts w:asciiTheme="majorHAnsi" w:eastAsiaTheme="majorHAnsi" w:hAnsiTheme="majorHAnsi"/>
                                <w:b/>
                                <w:bCs/>
                                <w:sz w:val="24"/>
                                <w:szCs w:val="24"/>
                              </w:rPr>
                              <w:t>5</w:t>
                            </w:r>
                            <w:r w:rsidR="0050457E">
                              <w:rPr>
                                <w:rFonts w:asciiTheme="majorHAnsi" w:eastAsiaTheme="majorHAnsi" w:hAnsiTheme="majorHAnsi"/>
                                <w:b/>
                                <w:bCs/>
                                <w:sz w:val="24"/>
                                <w:szCs w:val="24"/>
                              </w:rPr>
                              <w:t>4</w:t>
                            </w:r>
                            <w:r>
                              <w:rPr>
                                <w:rFonts w:asciiTheme="majorHAnsi" w:eastAsiaTheme="majorHAnsi" w:hAnsiTheme="majorHAnsi" w:hint="eastAsia"/>
                                <w:b/>
                                <w:bCs/>
                                <w:sz w:val="24"/>
                                <w:szCs w:val="24"/>
                              </w:rPr>
                              <w:t>号</w:t>
                            </w:r>
                            <w:r w:rsidRPr="00F22F9A">
                              <w:rPr>
                                <w:rFonts w:asciiTheme="majorHAnsi" w:eastAsiaTheme="majorHAnsi" w:hAnsiTheme="majorHAnsi" w:hint="eastAsia"/>
                                <w:b/>
                                <w:bCs/>
                                <w:sz w:val="24"/>
                                <w:szCs w:val="24"/>
                              </w:rPr>
                              <w:t xml:space="preserve">　（20</w:t>
                            </w:r>
                            <w:r>
                              <w:rPr>
                                <w:rFonts w:asciiTheme="majorHAnsi" w:eastAsiaTheme="majorHAnsi" w:hAnsiTheme="majorHAnsi" w:hint="eastAsia"/>
                                <w:b/>
                                <w:bCs/>
                                <w:sz w:val="24"/>
                                <w:szCs w:val="24"/>
                              </w:rPr>
                              <w:t>2</w:t>
                            </w:r>
                            <w:r w:rsidR="003F48C4">
                              <w:rPr>
                                <w:rFonts w:asciiTheme="majorHAnsi" w:eastAsiaTheme="majorHAnsi" w:hAnsiTheme="majorHAnsi"/>
                                <w:b/>
                                <w:bCs/>
                                <w:sz w:val="24"/>
                                <w:szCs w:val="24"/>
                              </w:rPr>
                              <w:t>2</w:t>
                            </w:r>
                            <w:r w:rsidRPr="00F22F9A">
                              <w:rPr>
                                <w:rFonts w:asciiTheme="majorHAnsi" w:eastAsiaTheme="majorHAnsi" w:hAnsiTheme="majorHAnsi" w:hint="eastAsia"/>
                                <w:b/>
                                <w:bCs/>
                                <w:sz w:val="24"/>
                                <w:szCs w:val="24"/>
                              </w:rPr>
                              <w:t>年</w:t>
                            </w:r>
                            <w:r w:rsidR="0050457E">
                              <w:rPr>
                                <w:rFonts w:asciiTheme="majorHAnsi" w:eastAsiaTheme="majorHAnsi" w:hAnsiTheme="majorHAnsi" w:hint="eastAsia"/>
                                <w:b/>
                                <w:bCs/>
                                <w:sz w:val="24"/>
                                <w:szCs w:val="24"/>
                              </w:rPr>
                              <w:t>7</w:t>
                            </w:r>
                            <w:r w:rsidRPr="00F22F9A">
                              <w:rPr>
                                <w:rFonts w:asciiTheme="majorHAnsi" w:eastAsiaTheme="majorHAnsi" w:hAnsiTheme="majorHAnsi" w:hint="eastAsia"/>
                                <w:b/>
                                <w:bCs/>
                                <w:sz w:val="24"/>
                                <w:szCs w:val="24"/>
                              </w:rPr>
                              <w:t>月）</w:t>
                            </w:r>
                            <w:r>
                              <w:rPr>
                                <w:rFonts w:asciiTheme="majorHAnsi" w:eastAsiaTheme="majorHAnsi" w:hAnsiTheme="majorHAnsi"/>
                                <w:sz w:val="24"/>
                                <w:szCs w:val="24"/>
                              </w:rPr>
                              <w:br/>
                            </w:r>
                            <w:r w:rsidRPr="00F22F9A">
                              <w:rPr>
                                <w:rFonts w:asciiTheme="majorHAnsi" w:eastAsiaTheme="majorHAnsi" w:hAnsiTheme="majorHAnsi" w:hint="eastAsia"/>
                                <w:b/>
                                <w:bCs/>
                                <w:sz w:val="22"/>
                              </w:rPr>
                              <w:t>オープンで各自が主役：川崎支部</w:t>
                            </w:r>
                          </w:p>
                          <w:p w14:paraId="3E7C5C47" w14:textId="43ECDDDE" w:rsidR="0067287C" w:rsidRDefault="0067287C" w:rsidP="00D4348E">
                            <w:pPr>
                              <w:spacing w:line="0" w:lineRule="atLeast"/>
                              <w:jc w:val="center"/>
                              <w:rPr>
                                <w:rFonts w:asciiTheme="majorHAnsi" w:eastAsiaTheme="majorHAnsi" w:hAnsiTheme="majorHAnsi"/>
                                <w:b/>
                                <w:bCs/>
                                <w:sz w:val="22"/>
                              </w:rPr>
                            </w:pPr>
                          </w:p>
                          <w:p w14:paraId="710871D3" w14:textId="77777777" w:rsidR="0067287C" w:rsidRPr="006C4E22" w:rsidRDefault="0067287C" w:rsidP="00D4348E">
                            <w:pPr>
                              <w:spacing w:line="0" w:lineRule="atLeast"/>
                              <w:jc w:val="center"/>
                              <w:rPr>
                                <w:rFonts w:asciiTheme="majorHAnsi" w:eastAsiaTheme="majorHAnsi" w:hAnsiTheme="majorHAnsi"/>
                                <w:sz w:val="22"/>
                              </w:rPr>
                            </w:pPr>
                          </w:p>
                          <w:p w14:paraId="685A92D9" w14:textId="75C09061" w:rsidR="0067287C" w:rsidRDefault="0067287C" w:rsidP="006C4E22">
                            <w:pPr>
                              <w:jc w:val="center"/>
                              <w:rPr>
                                <w:rFonts w:asciiTheme="majorHAnsi" w:eastAsiaTheme="majorHAnsi" w:hAnsiTheme="majorHAnsi"/>
                                <w:sz w:val="24"/>
                                <w:szCs w:val="24"/>
                              </w:rPr>
                            </w:pPr>
                          </w:p>
                          <w:p w14:paraId="776FDB9C" w14:textId="77777777" w:rsidR="0067287C" w:rsidRPr="006C4E22" w:rsidRDefault="0067287C" w:rsidP="006C4E22">
                            <w:pPr>
                              <w:jc w:val="center"/>
                              <w:rPr>
                                <w:rFonts w:asciiTheme="majorHAnsi" w:eastAsiaTheme="majorHAnsi" w:hAnsi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BF084B" id="_x0000_t202" coordsize="21600,21600" o:spt="202" path="m,l,21600r21600,l21600,xe">
                <v:stroke joinstyle="miter"/>
                <v:path gradientshapeok="t" o:connecttype="rect"/>
              </v:shapetype>
              <v:shape id="テキスト ボックス 1" o:spid="_x0000_s1026" type="#_x0000_t202" style="position:absolute;margin-left:0;margin-top:0;width:484.2pt;height:47.4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" fillcolor="#a6b3f4" stroked="f" strokeweight=".5pt">
                <v:textbox>
                  <w:txbxContent>
                    <w:p w14:paraId="10D5B7FE" w14:textId="616BBB12" w:rsidR="0067287C" w:rsidRDefault="0067287C" w:rsidP="00D4348E">
                      <w:pPr>
                        <w:spacing w:line="0" w:lineRule="atLeast"/>
                        <w:jc w:val="center"/>
                        <w:rPr>
                          <w:rFonts w:asciiTheme="majorHAnsi" w:eastAsiaTheme="majorHAnsi" w:hAnsiTheme="majorHAnsi"/>
                          <w:b/>
                          <w:bCs/>
                          <w:sz w:val="22"/>
                        </w:rPr>
                      </w:pPr>
                      <w:r w:rsidRPr="00F22F9A">
                        <w:rPr>
                          <w:rFonts w:asciiTheme="majorHAnsi" w:eastAsiaTheme="majorHAnsi" w:hAnsiTheme="majorHAnsi" w:hint="eastAsia"/>
                          <w:b/>
                          <w:bCs/>
                          <w:sz w:val="24"/>
                          <w:szCs w:val="24"/>
                        </w:rPr>
                        <w:t xml:space="preserve">川崎支部便り　</w:t>
                      </w:r>
                      <w:r>
                        <w:rPr>
                          <w:rFonts w:asciiTheme="majorHAnsi" w:eastAsiaTheme="majorHAnsi" w:hAnsiTheme="majorHAnsi" w:hint="eastAsia"/>
                          <w:b/>
                          <w:bCs/>
                          <w:sz w:val="24"/>
                          <w:szCs w:val="24"/>
                        </w:rPr>
                        <w:t>第</w:t>
                      </w:r>
                      <w:r w:rsidR="000D3DAF">
                        <w:rPr>
                          <w:rFonts w:asciiTheme="majorHAnsi" w:eastAsiaTheme="majorHAnsi" w:hAnsiTheme="majorHAnsi"/>
                          <w:b/>
                          <w:bCs/>
                          <w:sz w:val="24"/>
                          <w:szCs w:val="24"/>
                        </w:rPr>
                        <w:t>5</w:t>
                      </w:r>
                      <w:r w:rsidR="0050457E">
                        <w:rPr>
                          <w:rFonts w:asciiTheme="majorHAnsi" w:eastAsiaTheme="majorHAnsi" w:hAnsiTheme="majorHAnsi"/>
                          <w:b/>
                          <w:bCs/>
                          <w:sz w:val="24"/>
                          <w:szCs w:val="24"/>
                        </w:rPr>
                        <w:t>4</w:t>
                      </w:r>
                      <w:r>
                        <w:rPr>
                          <w:rFonts w:asciiTheme="majorHAnsi" w:eastAsiaTheme="majorHAnsi" w:hAnsiTheme="majorHAnsi" w:hint="eastAsia"/>
                          <w:b/>
                          <w:bCs/>
                          <w:sz w:val="24"/>
                          <w:szCs w:val="24"/>
                        </w:rPr>
                        <w:t>号</w:t>
                      </w:r>
                      <w:r w:rsidRPr="00F22F9A">
                        <w:rPr>
                          <w:rFonts w:asciiTheme="majorHAnsi" w:eastAsiaTheme="majorHAnsi" w:hAnsiTheme="majorHAnsi" w:hint="eastAsia"/>
                          <w:b/>
                          <w:bCs/>
                          <w:sz w:val="24"/>
                          <w:szCs w:val="24"/>
                        </w:rPr>
                        <w:t xml:space="preserve">　（20</w:t>
                      </w:r>
                      <w:r>
                        <w:rPr>
                          <w:rFonts w:asciiTheme="majorHAnsi" w:eastAsiaTheme="majorHAnsi" w:hAnsiTheme="majorHAnsi" w:hint="eastAsia"/>
                          <w:b/>
                          <w:bCs/>
                          <w:sz w:val="24"/>
                          <w:szCs w:val="24"/>
                        </w:rPr>
                        <w:t>2</w:t>
                      </w:r>
                      <w:r w:rsidR="003F48C4">
                        <w:rPr>
                          <w:rFonts w:asciiTheme="majorHAnsi" w:eastAsiaTheme="majorHAnsi" w:hAnsiTheme="majorHAnsi"/>
                          <w:b/>
                          <w:bCs/>
                          <w:sz w:val="24"/>
                          <w:szCs w:val="24"/>
                        </w:rPr>
                        <w:t>2</w:t>
                      </w:r>
                      <w:r w:rsidRPr="00F22F9A">
                        <w:rPr>
                          <w:rFonts w:asciiTheme="majorHAnsi" w:eastAsiaTheme="majorHAnsi" w:hAnsiTheme="majorHAnsi" w:hint="eastAsia"/>
                          <w:b/>
                          <w:bCs/>
                          <w:sz w:val="24"/>
                          <w:szCs w:val="24"/>
                        </w:rPr>
                        <w:t>年</w:t>
                      </w:r>
                      <w:r w:rsidR="0050457E">
                        <w:rPr>
                          <w:rFonts w:asciiTheme="majorHAnsi" w:eastAsiaTheme="majorHAnsi" w:hAnsiTheme="majorHAnsi" w:hint="eastAsia"/>
                          <w:b/>
                          <w:bCs/>
                          <w:sz w:val="24"/>
                          <w:szCs w:val="24"/>
                        </w:rPr>
                        <w:t>7</w:t>
                      </w:r>
                      <w:r w:rsidRPr="00F22F9A">
                        <w:rPr>
                          <w:rFonts w:asciiTheme="majorHAnsi" w:eastAsiaTheme="majorHAnsi" w:hAnsiTheme="majorHAnsi" w:hint="eastAsia"/>
                          <w:b/>
                          <w:bCs/>
                          <w:sz w:val="24"/>
                          <w:szCs w:val="24"/>
                        </w:rPr>
                        <w:t>月）</w:t>
                      </w:r>
                      <w:r>
                        <w:rPr>
                          <w:rFonts w:asciiTheme="majorHAnsi" w:eastAsiaTheme="majorHAnsi" w:hAnsiTheme="majorHAnsi"/>
                          <w:sz w:val="24"/>
                          <w:szCs w:val="24"/>
                        </w:rPr>
                        <w:br/>
                      </w:r>
                      <w:r w:rsidRPr="00F22F9A">
                        <w:rPr>
                          <w:rFonts w:asciiTheme="majorHAnsi" w:eastAsiaTheme="majorHAnsi" w:hAnsiTheme="majorHAnsi" w:hint="eastAsia"/>
                          <w:b/>
                          <w:bCs/>
                          <w:sz w:val="22"/>
                        </w:rPr>
                        <w:t>オープンで各自が主役：川崎支部</w:t>
                      </w:r>
                    </w:p>
                    <w:p w14:paraId="3E7C5C47" w14:textId="43ECDDDE" w:rsidR="0067287C" w:rsidRDefault="0067287C" w:rsidP="00D4348E">
                      <w:pPr>
                        <w:spacing w:line="0" w:lineRule="atLeast"/>
                        <w:jc w:val="center"/>
                        <w:rPr>
                          <w:rFonts w:asciiTheme="majorHAnsi" w:eastAsiaTheme="majorHAnsi" w:hAnsiTheme="majorHAnsi"/>
                          <w:b/>
                          <w:bCs/>
                          <w:sz w:val="22"/>
                        </w:rPr>
                      </w:pPr>
                    </w:p>
                    <w:p w14:paraId="710871D3" w14:textId="77777777" w:rsidR="0067287C" w:rsidRPr="006C4E22" w:rsidRDefault="0067287C" w:rsidP="00D4348E">
                      <w:pPr>
                        <w:spacing w:line="0" w:lineRule="atLeast"/>
                        <w:jc w:val="center"/>
                        <w:rPr>
                          <w:rFonts w:asciiTheme="majorHAnsi" w:eastAsiaTheme="majorHAnsi" w:hAnsiTheme="majorHAnsi"/>
                          <w:sz w:val="22"/>
                        </w:rPr>
                      </w:pPr>
                    </w:p>
                    <w:p w14:paraId="685A92D9" w14:textId="75C09061" w:rsidR="0067287C" w:rsidRDefault="0067287C" w:rsidP="006C4E22">
                      <w:pPr>
                        <w:jc w:val="center"/>
                        <w:rPr>
                          <w:rFonts w:asciiTheme="majorHAnsi" w:eastAsiaTheme="majorHAnsi" w:hAnsiTheme="majorHAnsi"/>
                          <w:sz w:val="24"/>
                          <w:szCs w:val="24"/>
                        </w:rPr>
                      </w:pPr>
                    </w:p>
                    <w:p w14:paraId="776FDB9C" w14:textId="77777777" w:rsidR="0067287C" w:rsidRPr="006C4E22" w:rsidRDefault="0067287C" w:rsidP="006C4E22">
                      <w:pPr>
                        <w:jc w:val="center"/>
                        <w:rPr>
                          <w:rFonts w:asciiTheme="majorHAnsi" w:eastAsiaTheme="majorHAnsi" w:hAnsiTheme="majorHAnsi"/>
                          <w:sz w:val="24"/>
                          <w:szCs w:val="24"/>
                        </w:rPr>
                      </w:pPr>
                    </w:p>
                  </w:txbxContent>
                </v:textbox>
                <w10:wrap type="topAndBottom" anchorx="margin"/>
              </v:shape>
            </w:pict>
          </mc:Fallback>
        </mc:AlternateContent>
      </w:r>
      <w:r w:rsidR="00EF6856">
        <w:rPr>
          <w:rFonts w:asciiTheme="minorEastAsia" w:hAnsiTheme="minorEastAsia" w:hint="eastAsia"/>
          <w:szCs w:val="21"/>
        </w:rPr>
        <w:t xml:space="preserve">　</w:t>
      </w:r>
      <w:r w:rsidR="008F0FFF">
        <w:rPr>
          <w:rFonts w:asciiTheme="minorEastAsia" w:hAnsiTheme="minorEastAsia" w:hint="eastAsia"/>
          <w:szCs w:val="21"/>
        </w:rPr>
        <w:t xml:space="preserve">　　　　　　　　　　　　　　　　　　　　　川崎支部支部長　山岸一雄　（執筆：河合・山岸））</w:t>
      </w:r>
    </w:p>
    <w:p w14:paraId="6691EBD3" w14:textId="312CC7E5" w:rsidR="00185268" w:rsidRDefault="007C483E" w:rsidP="00185268">
      <w:pPr>
        <w:pStyle w:val="paragraph"/>
        <w:spacing w:before="0" w:beforeAutospacing="0" w:after="0" w:afterAutospacing="0"/>
        <w:jc w:val="both"/>
        <w:textAlignment w:val="baseline"/>
        <w:rPr>
          <w:rFonts w:asciiTheme="minorEastAsia" w:hAnsiTheme="minorEastAsia"/>
          <w:szCs w:val="21"/>
          <w:bdr w:val="single" w:sz="4" w:space="0" w:color="auto"/>
        </w:rPr>
      </w:pPr>
      <w:r w:rsidRPr="00CF5002">
        <w:rPr>
          <w:rFonts w:asciiTheme="minorEastAsia" w:hAnsiTheme="minorEastAsia" w:hint="eastAsia"/>
          <w:szCs w:val="21"/>
          <w:highlight w:val="cyan"/>
          <w:bdr w:val="single" w:sz="4" w:space="0" w:color="auto"/>
        </w:rPr>
        <w:t>人生を豊かに（雑学</w:t>
      </w:r>
      <w:r w:rsidR="0024454B">
        <w:rPr>
          <w:rFonts w:asciiTheme="minorEastAsia" w:hAnsiTheme="minorEastAsia" w:hint="eastAsia"/>
          <w:szCs w:val="21"/>
          <w:highlight w:val="cyan"/>
          <w:bdr w:val="single" w:sz="4" w:space="0" w:color="auto"/>
        </w:rPr>
        <w:t>のすすめ</w:t>
      </w:r>
      <w:r w:rsidRPr="00CF5002">
        <w:rPr>
          <w:rFonts w:asciiTheme="minorEastAsia" w:hAnsiTheme="minorEastAsia" w:hint="eastAsia"/>
          <w:szCs w:val="21"/>
          <w:highlight w:val="cyan"/>
          <w:bdr w:val="single" w:sz="4" w:space="0" w:color="auto"/>
        </w:rPr>
        <w:t>）</w:t>
      </w:r>
    </w:p>
    <w:p w14:paraId="7F9AB25E" w14:textId="77777777" w:rsidR="00FA1D6E" w:rsidRDefault="00FA1D6E" w:rsidP="00FA1D6E">
      <w:pPr>
        <w:pStyle w:val="paragraph"/>
        <w:spacing w:before="0" w:beforeAutospacing="0" w:after="0" w:afterAutospacing="0"/>
        <w:ind w:firstLineChars="100" w:firstLine="210"/>
        <w:jc w:val="both"/>
        <w:textAlignment w:val="baseline"/>
        <w:rPr>
          <w:rFonts w:asciiTheme="minorHAnsi" w:eastAsiaTheme="minorHAnsi" w:hAnsiTheme="minorHAnsi"/>
          <w:color w:val="333333"/>
          <w:sz w:val="21"/>
          <w:szCs w:val="21"/>
          <w:shd w:val="clear" w:color="auto" w:fill="FFFFFF"/>
        </w:rPr>
      </w:pPr>
      <w:r w:rsidRPr="00FA1D6E">
        <w:rPr>
          <w:rFonts w:asciiTheme="minorHAnsi" w:eastAsiaTheme="minorHAnsi" w:hAnsiTheme="minorHAnsi" w:hint="eastAsia"/>
          <w:color w:val="333333"/>
          <w:sz w:val="21"/>
          <w:szCs w:val="21"/>
          <w:shd w:val="clear" w:color="auto" w:fill="FFFFFF"/>
        </w:rPr>
        <w:t>袋表示に大きく「合成着色料無添加！」「合成保存料無添加！」。無添加？体に良さそうで、つい期待します。でも、</w:t>
      </w:r>
      <w:r w:rsidRPr="00AA6407">
        <w:rPr>
          <w:rFonts w:asciiTheme="minorHAnsi" w:eastAsiaTheme="minorHAnsi" w:hAnsiTheme="minorHAnsi" w:hint="eastAsia"/>
          <w:color w:val="FF0000"/>
          <w:sz w:val="21"/>
          <w:szCs w:val="21"/>
          <w:shd w:val="clear" w:color="auto" w:fill="FFFFFF"/>
        </w:rPr>
        <w:t>完全無添加でない</w:t>
      </w:r>
      <w:r w:rsidRPr="00FA1D6E">
        <w:rPr>
          <w:rFonts w:asciiTheme="minorHAnsi" w:eastAsiaTheme="minorHAnsi" w:hAnsiTheme="minorHAnsi" w:hint="eastAsia"/>
          <w:color w:val="333333"/>
          <w:sz w:val="21"/>
          <w:szCs w:val="21"/>
          <w:shd w:val="clear" w:color="auto" w:fill="FFFFFF"/>
        </w:rPr>
        <w:t>限り、その中身はまちまちなので、必ず袋に書いてある</w:t>
      </w:r>
      <w:r w:rsidRPr="00AA6407">
        <w:rPr>
          <w:rFonts w:asciiTheme="minorHAnsi" w:eastAsiaTheme="minorHAnsi" w:hAnsiTheme="minorHAnsi" w:hint="eastAsia"/>
          <w:color w:val="FF0000"/>
          <w:sz w:val="21"/>
          <w:szCs w:val="21"/>
          <w:shd w:val="clear" w:color="auto" w:fill="FFFFFF"/>
        </w:rPr>
        <w:t>「原材料表示」の確認が必</w:t>
      </w:r>
      <w:r w:rsidRPr="00FA1D6E">
        <w:rPr>
          <w:rFonts w:asciiTheme="minorHAnsi" w:eastAsiaTheme="minorHAnsi" w:hAnsiTheme="minorHAnsi" w:hint="eastAsia"/>
          <w:color w:val="333333"/>
          <w:sz w:val="21"/>
          <w:szCs w:val="21"/>
          <w:shd w:val="clear" w:color="auto" w:fill="FFFFFF"/>
        </w:rPr>
        <w:t>要です。以外に</w:t>
      </w:r>
      <w:r w:rsidRPr="00AA6407">
        <w:rPr>
          <w:rFonts w:asciiTheme="minorHAnsi" w:eastAsiaTheme="minorHAnsi" w:hAnsiTheme="minorHAnsi" w:hint="eastAsia"/>
          <w:color w:val="FF0000"/>
          <w:sz w:val="21"/>
          <w:szCs w:val="21"/>
          <w:shd w:val="clear" w:color="auto" w:fill="FFFFFF"/>
        </w:rPr>
        <w:t>多くの食品添加物が入っている</w:t>
      </w:r>
      <w:r w:rsidRPr="00FA1D6E">
        <w:rPr>
          <w:rFonts w:asciiTheme="minorHAnsi" w:eastAsiaTheme="minorHAnsi" w:hAnsiTheme="minorHAnsi" w:hint="eastAsia"/>
          <w:color w:val="333333"/>
          <w:sz w:val="21"/>
          <w:szCs w:val="21"/>
          <w:shd w:val="clear" w:color="auto" w:fill="FFFFFF"/>
        </w:rPr>
        <w:t xml:space="preserve">ことも有ります。　</w:t>
      </w:r>
    </w:p>
    <w:p w14:paraId="1DFD62BC" w14:textId="6CB9AE98" w:rsidR="00FA1D6E" w:rsidRDefault="00FA1D6E" w:rsidP="00FA1D6E">
      <w:pPr>
        <w:pStyle w:val="paragraph"/>
        <w:spacing w:before="0" w:beforeAutospacing="0" w:after="0" w:afterAutospacing="0"/>
        <w:ind w:firstLineChars="100" w:firstLine="210"/>
        <w:jc w:val="both"/>
        <w:textAlignment w:val="baseline"/>
        <w:rPr>
          <w:rFonts w:asciiTheme="minorEastAsia" w:hAnsiTheme="minorEastAsia"/>
          <w:szCs w:val="21"/>
          <w:bdr w:val="single" w:sz="4" w:space="0" w:color="auto"/>
        </w:rPr>
      </w:pPr>
      <w:r w:rsidRPr="00AA6407">
        <w:rPr>
          <w:rFonts w:asciiTheme="minorHAnsi" w:eastAsiaTheme="minorHAnsi" w:hAnsiTheme="minorHAnsi" w:hint="eastAsia"/>
          <w:color w:val="FF0000"/>
          <w:sz w:val="21"/>
          <w:szCs w:val="21"/>
          <w:shd w:val="clear" w:color="auto" w:fill="FFFFFF"/>
        </w:rPr>
        <w:t>「天然水」</w:t>
      </w:r>
      <w:r w:rsidRPr="00FA1D6E">
        <w:rPr>
          <w:rFonts w:asciiTheme="minorHAnsi" w:eastAsiaTheme="minorHAnsi" w:hAnsiTheme="minorHAnsi" w:hint="eastAsia"/>
          <w:color w:val="333333"/>
          <w:sz w:val="21"/>
          <w:szCs w:val="21"/>
          <w:shd w:val="clear" w:color="auto" w:fill="FFFFFF"/>
        </w:rPr>
        <w:t>の記載は、天然水が原材料のほとんどを占めて、あとは</w:t>
      </w:r>
      <w:r w:rsidRPr="00AA6407">
        <w:rPr>
          <w:rFonts w:asciiTheme="minorHAnsi" w:eastAsiaTheme="minorHAnsi" w:hAnsiTheme="minorHAnsi" w:hint="eastAsia"/>
          <w:color w:val="FF0000"/>
          <w:sz w:val="21"/>
          <w:szCs w:val="21"/>
          <w:shd w:val="clear" w:color="auto" w:fill="FFFFFF"/>
        </w:rPr>
        <w:t>糖類と</w:t>
      </w:r>
      <w:r w:rsidRPr="00AA6407">
        <w:rPr>
          <w:rFonts w:asciiTheme="minorHAnsi" w:eastAsiaTheme="minorHAnsi" w:hAnsiTheme="minorHAnsi"/>
          <w:color w:val="FF0000"/>
          <w:sz w:val="21"/>
          <w:szCs w:val="21"/>
          <w:shd w:val="clear" w:color="auto" w:fill="FFFFFF"/>
        </w:rPr>
        <w:t>1％の有機果汁、微量の食品添加物</w:t>
      </w:r>
      <w:r w:rsidRPr="00FA1D6E">
        <w:rPr>
          <w:rFonts w:asciiTheme="minorHAnsi" w:eastAsiaTheme="minorHAnsi" w:hAnsiTheme="minorHAnsi"/>
          <w:color w:val="333333"/>
          <w:sz w:val="21"/>
          <w:szCs w:val="21"/>
          <w:shd w:val="clear" w:color="auto" w:fill="FFFFFF"/>
        </w:rPr>
        <w:t>で出来ています。パッケージには「天然」の大きな文字と有機果実100％使用の表記が有り、飲料全体の</w:t>
      </w:r>
      <w:r w:rsidRPr="00AA6407">
        <w:rPr>
          <w:rFonts w:asciiTheme="minorHAnsi" w:eastAsiaTheme="minorHAnsi" w:hAnsiTheme="minorHAnsi"/>
          <w:color w:val="FF0000"/>
          <w:sz w:val="21"/>
          <w:szCs w:val="21"/>
          <w:shd w:val="clear" w:color="auto" w:fill="FFFFFF"/>
        </w:rPr>
        <w:t>イメージアップ</w:t>
      </w:r>
      <w:r w:rsidRPr="00FA1D6E">
        <w:rPr>
          <w:rFonts w:asciiTheme="minorHAnsi" w:eastAsiaTheme="minorHAnsi" w:hAnsiTheme="minorHAnsi"/>
          <w:color w:val="333333"/>
          <w:sz w:val="21"/>
          <w:szCs w:val="21"/>
          <w:shd w:val="clear" w:color="auto" w:fill="FFFFFF"/>
        </w:rPr>
        <w:t>をしているのです。</w:t>
      </w:r>
    </w:p>
    <w:p w14:paraId="1E53F742" w14:textId="4D300949" w:rsidR="007C483E" w:rsidRDefault="007C483E" w:rsidP="00A67800">
      <w:pPr>
        <w:jc w:val="left"/>
        <w:rPr>
          <w:rFonts w:asciiTheme="minorEastAsia" w:hAnsiTheme="minorEastAsia"/>
          <w:szCs w:val="21"/>
          <w:bdr w:val="single" w:sz="4" w:space="0" w:color="auto"/>
        </w:rPr>
      </w:pPr>
      <w:r w:rsidRPr="00CF5002">
        <w:rPr>
          <w:rFonts w:asciiTheme="minorEastAsia" w:hAnsiTheme="minorEastAsia" w:hint="eastAsia"/>
          <w:szCs w:val="21"/>
          <w:highlight w:val="cyan"/>
          <w:bdr w:val="single" w:sz="4" w:space="0" w:color="auto"/>
        </w:rPr>
        <w:t>川 崎 点 描</w:t>
      </w:r>
      <w:r w:rsidR="00A9223D">
        <w:rPr>
          <w:rFonts w:asciiTheme="minorEastAsia" w:hAnsiTheme="minorEastAsia" w:hint="eastAsia"/>
          <w:szCs w:val="21"/>
          <w:highlight w:val="cyan"/>
          <w:bdr w:val="single" w:sz="4" w:space="0" w:color="auto"/>
        </w:rPr>
        <w:t xml:space="preserve"> ： 川崎支部活動拠点</w:t>
      </w:r>
    </w:p>
    <w:p w14:paraId="189E0B1F" w14:textId="32D5C8F9" w:rsidR="004B71D7" w:rsidRDefault="0056691C" w:rsidP="004B71D7">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sidRPr="0056691C">
        <w:rPr>
          <w:rStyle w:val="normaltextrun"/>
          <w:rFonts w:asciiTheme="minorHAnsi" w:eastAsiaTheme="minorHAnsi" w:hAnsiTheme="minorHAnsi"/>
          <w:sz w:val="21"/>
          <w:szCs w:val="21"/>
        </w:rPr>
        <w:t xml:space="preserve">　</w:t>
      </w:r>
      <w:r w:rsidR="00AE1386">
        <w:rPr>
          <w:rStyle w:val="normaltextrun"/>
          <w:rFonts w:asciiTheme="minorHAnsi" w:eastAsiaTheme="minorHAnsi" w:hAnsiTheme="minorHAnsi" w:hint="eastAsia"/>
          <w:sz w:val="21"/>
          <w:szCs w:val="21"/>
        </w:rPr>
        <w:t>【</w:t>
      </w:r>
      <w:r w:rsidR="00D901EB">
        <w:rPr>
          <w:rStyle w:val="normaltextrun"/>
          <w:rFonts w:asciiTheme="minorHAnsi" w:eastAsiaTheme="minorHAnsi" w:hAnsiTheme="minorHAnsi" w:hint="eastAsia"/>
          <w:sz w:val="21"/>
          <w:szCs w:val="21"/>
        </w:rPr>
        <w:t>「忠臣蔵・赤穂事件」と「縁（ゆかり）」がある川崎市</w:t>
      </w:r>
      <w:r w:rsidR="0050457E">
        <w:rPr>
          <w:rStyle w:val="normaltextrun"/>
          <w:rFonts w:asciiTheme="minorHAnsi" w:eastAsiaTheme="minorHAnsi" w:hAnsiTheme="minorHAnsi" w:hint="eastAsia"/>
          <w:sz w:val="21"/>
          <w:szCs w:val="21"/>
        </w:rPr>
        <w:t>⑪</w:t>
      </w:r>
      <w:r w:rsidR="00AE1386">
        <w:rPr>
          <w:rStyle w:val="normaltextrun"/>
          <w:rFonts w:asciiTheme="minorHAnsi" w:eastAsiaTheme="minorHAnsi" w:hAnsiTheme="minorHAnsi" w:hint="eastAsia"/>
          <w:sz w:val="21"/>
          <w:szCs w:val="21"/>
        </w:rPr>
        <w:t>】</w:t>
      </w:r>
    </w:p>
    <w:p w14:paraId="2A773FCA" w14:textId="43C90E30" w:rsidR="00052D7E" w:rsidRDefault="00936908" w:rsidP="00936908">
      <w:pPr>
        <w:pStyle w:val="paragraph"/>
        <w:spacing w:before="0" w:beforeAutospacing="0" w:after="0" w:afterAutospacing="0"/>
        <w:textAlignment w:val="baseline"/>
        <w:rPr>
          <w:rFonts w:asciiTheme="minorHAnsi" w:eastAsiaTheme="minorHAnsi" w:hAnsiTheme="minorHAnsi"/>
          <w:color w:val="333333"/>
          <w:sz w:val="21"/>
          <w:szCs w:val="21"/>
          <w:shd w:val="clear" w:color="auto" w:fill="FFFFFF"/>
        </w:rPr>
      </w:pPr>
      <w:bookmarkStart w:id="0" w:name="_Hlk109971981"/>
      <w:r>
        <w:rPr>
          <w:rFonts w:asciiTheme="minorHAnsi" w:eastAsiaTheme="minorHAnsi" w:hAnsiTheme="minorHAnsi" w:hint="eastAsia"/>
          <w:color w:val="333333"/>
          <w:sz w:val="21"/>
          <w:szCs w:val="21"/>
          <w:shd w:val="clear" w:color="auto" w:fill="FFFFFF"/>
        </w:rPr>
        <w:t>〇</w:t>
      </w:r>
      <w:r w:rsidR="00711C5D">
        <w:rPr>
          <w:rFonts w:asciiTheme="minorHAnsi" w:eastAsiaTheme="minorHAnsi" w:hAnsiTheme="minorHAnsi" w:hint="eastAsia"/>
          <w:color w:val="333333"/>
          <w:sz w:val="21"/>
          <w:szCs w:val="21"/>
          <w:shd w:val="clear" w:color="auto" w:fill="FFFFFF"/>
        </w:rPr>
        <w:t>吉良上野介の首を取ったのは誰か。</w:t>
      </w:r>
      <w:r w:rsidR="00711C5D" w:rsidRPr="00AA6407">
        <w:rPr>
          <w:rFonts w:asciiTheme="minorHAnsi" w:eastAsiaTheme="minorHAnsi" w:hAnsiTheme="minorHAnsi" w:hint="eastAsia"/>
          <w:color w:val="FF0000"/>
          <w:sz w:val="21"/>
          <w:szCs w:val="21"/>
          <w:shd w:val="clear" w:color="auto" w:fill="FFFFFF"/>
        </w:rPr>
        <w:t>江赤見聞記</w:t>
      </w:r>
      <w:r w:rsidR="00711C5D">
        <w:rPr>
          <w:rFonts w:asciiTheme="minorHAnsi" w:eastAsiaTheme="minorHAnsi" w:hAnsiTheme="minorHAnsi" w:hint="eastAsia"/>
          <w:color w:val="333333"/>
          <w:sz w:val="21"/>
          <w:szCs w:val="21"/>
          <w:shd w:val="clear" w:color="auto" w:fill="FFFFFF"/>
        </w:rPr>
        <w:t>（こうせきけんもんき）</w:t>
      </w:r>
      <w:r w:rsidR="009D613F">
        <w:rPr>
          <w:rFonts w:asciiTheme="minorHAnsi" w:eastAsiaTheme="minorHAnsi" w:hAnsiTheme="minorHAnsi" w:hint="eastAsia"/>
          <w:color w:val="333333"/>
          <w:sz w:val="21"/>
          <w:szCs w:val="21"/>
          <w:shd w:val="clear" w:color="auto" w:fill="FFFFFF"/>
        </w:rPr>
        <w:t>（＊１）</w:t>
      </w:r>
      <w:bookmarkStart w:id="1" w:name="_Hlk103923337"/>
      <w:r w:rsidR="009D613F">
        <w:rPr>
          <w:rFonts w:asciiTheme="minorHAnsi" w:eastAsiaTheme="minorHAnsi" w:hAnsiTheme="minorHAnsi" w:hint="eastAsia"/>
          <w:color w:val="333333"/>
          <w:sz w:val="21"/>
          <w:szCs w:val="21"/>
          <w:shd w:val="clear" w:color="auto" w:fill="FFFFFF"/>
        </w:rPr>
        <w:t>第４巻によると、</w:t>
      </w:r>
      <w:r w:rsidR="009D613F" w:rsidRPr="00AA6407">
        <w:rPr>
          <w:rFonts w:asciiTheme="minorHAnsi" w:eastAsiaTheme="minorHAnsi" w:hAnsiTheme="minorHAnsi" w:hint="eastAsia"/>
          <w:color w:val="FF0000"/>
          <w:sz w:val="21"/>
          <w:szCs w:val="21"/>
          <w:shd w:val="clear" w:color="auto" w:fill="FFFFFF"/>
        </w:rPr>
        <w:t>武林唯七</w:t>
      </w:r>
      <w:r w:rsidR="00FD2494" w:rsidRPr="00AA6407">
        <w:rPr>
          <w:rFonts w:asciiTheme="minorHAnsi" w:eastAsiaTheme="minorHAnsi" w:hAnsiTheme="minorHAnsi" w:hint="eastAsia"/>
          <w:color w:val="FF0000"/>
          <w:sz w:val="21"/>
          <w:szCs w:val="21"/>
          <w:shd w:val="clear" w:color="auto" w:fill="FFFFFF"/>
        </w:rPr>
        <w:t>（ただしち）</w:t>
      </w:r>
      <w:r w:rsidR="009D613F" w:rsidRPr="00AA6407">
        <w:rPr>
          <w:rFonts w:asciiTheme="minorHAnsi" w:eastAsiaTheme="minorHAnsi" w:hAnsiTheme="minorHAnsi" w:hint="eastAsia"/>
          <w:color w:val="FF0000"/>
          <w:sz w:val="21"/>
          <w:szCs w:val="21"/>
          <w:shd w:val="clear" w:color="auto" w:fill="FFFFFF"/>
        </w:rPr>
        <w:t>が即死に追い込んだ吉良の首を、間十次郎が取った</w:t>
      </w:r>
      <w:r w:rsidR="009D613F">
        <w:rPr>
          <w:rFonts w:asciiTheme="minorHAnsi" w:eastAsiaTheme="minorHAnsi" w:hAnsiTheme="minorHAnsi" w:hint="eastAsia"/>
          <w:color w:val="333333"/>
          <w:sz w:val="21"/>
          <w:szCs w:val="21"/>
          <w:shd w:val="clear" w:color="auto" w:fill="FFFFFF"/>
        </w:rPr>
        <w:t>とされています。</w:t>
      </w:r>
      <w:r w:rsidR="00FD2494">
        <w:rPr>
          <w:rFonts w:asciiTheme="minorHAnsi" w:eastAsiaTheme="minorHAnsi" w:hAnsiTheme="minorHAnsi" w:hint="eastAsia"/>
          <w:color w:val="333333"/>
          <w:sz w:val="21"/>
          <w:szCs w:val="21"/>
          <w:shd w:val="clear" w:color="auto" w:fill="FFFFFF"/>
        </w:rPr>
        <w:t>しかし、</w:t>
      </w:r>
      <w:bookmarkEnd w:id="0"/>
      <w:r w:rsidR="00FD2494">
        <w:rPr>
          <w:rFonts w:asciiTheme="minorHAnsi" w:eastAsiaTheme="minorHAnsi" w:hAnsiTheme="minorHAnsi" w:hint="eastAsia"/>
          <w:color w:val="333333"/>
          <w:sz w:val="21"/>
          <w:szCs w:val="21"/>
          <w:shd w:val="clear" w:color="auto" w:fill="FFFFFF"/>
        </w:rPr>
        <w:t>不破</w:t>
      </w:r>
      <w:r w:rsidR="0058250C" w:rsidRPr="00AA6407">
        <w:rPr>
          <w:rFonts w:asciiTheme="minorHAnsi" w:eastAsiaTheme="minorHAnsi" w:hAnsiTheme="minorHAnsi" w:hint="eastAsia"/>
          <w:sz w:val="21"/>
          <w:szCs w:val="21"/>
          <w:shd w:val="clear" w:color="auto" w:fill="FFFFFF"/>
        </w:rPr>
        <w:t>数</w:t>
      </w:r>
      <w:r w:rsidR="00FD2494" w:rsidRPr="00AA6407">
        <w:rPr>
          <w:rFonts w:asciiTheme="minorHAnsi" w:eastAsiaTheme="minorHAnsi" w:hAnsiTheme="minorHAnsi" w:hint="eastAsia"/>
          <w:sz w:val="21"/>
          <w:szCs w:val="21"/>
          <w:shd w:val="clear" w:color="auto" w:fill="FFFFFF"/>
        </w:rPr>
        <w:t>右</w:t>
      </w:r>
      <w:r w:rsidR="00FD2494">
        <w:rPr>
          <w:rFonts w:asciiTheme="minorHAnsi" w:eastAsiaTheme="minorHAnsi" w:hAnsiTheme="minorHAnsi" w:hint="eastAsia"/>
          <w:color w:val="333333"/>
          <w:sz w:val="21"/>
          <w:szCs w:val="21"/>
          <w:shd w:val="clear" w:color="auto" w:fill="FFFFFF"/>
        </w:rPr>
        <w:t>衛門の書簡には、「吉良は手向かいせず、武林唯七と間</w:t>
      </w:r>
      <w:r w:rsidR="00B815D3">
        <w:rPr>
          <w:rFonts w:asciiTheme="minorHAnsi" w:eastAsiaTheme="minorHAnsi" w:hAnsiTheme="minorHAnsi" w:hint="eastAsia"/>
          <w:color w:val="333333"/>
          <w:sz w:val="21"/>
          <w:szCs w:val="21"/>
          <w:shd w:val="clear" w:color="auto" w:fill="FFFFFF"/>
        </w:rPr>
        <w:t>十次郎、その他にたたき殺された」と書かれているので、本当は不破の言う様に、藩士達による討入りまで浅野内匠頭が持っていたと思う</w:t>
      </w:r>
      <w:r w:rsidR="00C626B3">
        <w:rPr>
          <w:rFonts w:asciiTheme="minorHAnsi" w:eastAsiaTheme="minorHAnsi" w:hAnsiTheme="minorHAnsi" w:hint="eastAsia"/>
          <w:color w:val="333333"/>
          <w:sz w:val="21"/>
          <w:szCs w:val="21"/>
          <w:shd w:val="clear" w:color="auto" w:fill="FFFFFF"/>
        </w:rPr>
        <w:t>吉良</w:t>
      </w:r>
      <w:r w:rsidR="00B815D3">
        <w:rPr>
          <w:rFonts w:asciiTheme="minorHAnsi" w:eastAsiaTheme="minorHAnsi" w:hAnsiTheme="minorHAnsi" w:hint="eastAsia"/>
          <w:color w:val="333333"/>
          <w:sz w:val="21"/>
          <w:szCs w:val="21"/>
          <w:shd w:val="clear" w:color="auto" w:fill="FFFFFF"/>
        </w:rPr>
        <w:t>への積年の恨み、改易から今日までの多くの藩士や家族たちのことを思うと、武林と間は姿や衣服から吉良と分かっていたと思います。このたたき殺した行動は理解出来ます。記録が後世に残ることを意識して、</w:t>
      </w:r>
      <w:r w:rsidR="00B815D3" w:rsidRPr="00AA6407">
        <w:rPr>
          <w:rFonts w:asciiTheme="minorHAnsi" w:eastAsiaTheme="minorHAnsi" w:hAnsiTheme="minorHAnsi" w:hint="eastAsia"/>
          <w:color w:val="FF0000"/>
          <w:sz w:val="21"/>
          <w:szCs w:val="21"/>
          <w:shd w:val="clear" w:color="auto" w:fill="FFFFFF"/>
        </w:rPr>
        <w:t>残酷さを避けて、間十次郎が一番槍</w:t>
      </w:r>
      <w:r w:rsidR="00B815D3">
        <w:rPr>
          <w:rFonts w:asciiTheme="minorHAnsi" w:eastAsiaTheme="minorHAnsi" w:hAnsiTheme="minorHAnsi" w:hint="eastAsia"/>
          <w:color w:val="333333"/>
          <w:sz w:val="21"/>
          <w:szCs w:val="21"/>
          <w:shd w:val="clear" w:color="auto" w:fill="FFFFFF"/>
        </w:rPr>
        <w:t>を付けたと、</w:t>
      </w:r>
      <w:r w:rsidR="0058250C" w:rsidRPr="006419CE">
        <w:rPr>
          <w:rFonts w:asciiTheme="minorHAnsi" w:eastAsiaTheme="minorHAnsi" w:hAnsiTheme="minorHAnsi" w:hint="eastAsia"/>
          <w:sz w:val="21"/>
          <w:szCs w:val="21"/>
          <w:shd w:val="clear" w:color="auto" w:fill="FFFFFF"/>
        </w:rPr>
        <w:t>歴史評論家の</w:t>
      </w:r>
      <w:r w:rsidR="00B815D3" w:rsidRPr="006419CE">
        <w:rPr>
          <w:rFonts w:asciiTheme="minorHAnsi" w:eastAsiaTheme="minorHAnsi" w:hAnsiTheme="minorHAnsi" w:hint="eastAsia"/>
          <w:sz w:val="21"/>
          <w:szCs w:val="21"/>
          <w:shd w:val="clear" w:color="auto" w:fill="FFFFFF"/>
        </w:rPr>
        <w:t>宮沢誠一</w:t>
      </w:r>
      <w:r w:rsidR="00B815D3">
        <w:rPr>
          <w:rFonts w:asciiTheme="minorHAnsi" w:eastAsiaTheme="minorHAnsi" w:hAnsiTheme="minorHAnsi" w:hint="eastAsia"/>
          <w:color w:val="333333"/>
          <w:sz w:val="21"/>
          <w:szCs w:val="21"/>
          <w:shd w:val="clear" w:color="auto" w:fill="FFFFFF"/>
        </w:rPr>
        <w:t>氏</w:t>
      </w:r>
      <w:r w:rsidR="00757A45">
        <w:rPr>
          <w:rFonts w:asciiTheme="minorHAnsi" w:eastAsiaTheme="minorHAnsi" w:hAnsiTheme="minorHAnsi" w:hint="eastAsia"/>
          <w:color w:val="333333"/>
          <w:sz w:val="21"/>
          <w:szCs w:val="21"/>
          <w:shd w:val="clear" w:color="auto" w:fill="FFFFFF"/>
        </w:rPr>
        <w:t>は記しています。</w:t>
      </w:r>
      <w:r w:rsidR="00052D7E">
        <w:rPr>
          <w:rFonts w:asciiTheme="minorHAnsi" w:eastAsiaTheme="minorHAnsi" w:hAnsiTheme="minorHAnsi" w:hint="eastAsia"/>
          <w:color w:val="333333"/>
          <w:sz w:val="21"/>
          <w:szCs w:val="21"/>
          <w:shd w:val="clear" w:color="auto" w:fill="FFFFFF"/>
        </w:rPr>
        <w:t xml:space="preserve">　　　　　　　　</w:t>
      </w:r>
    </w:p>
    <w:p w14:paraId="0A886D1F" w14:textId="4C31CF95" w:rsidR="00AE1D86" w:rsidRDefault="00757A45" w:rsidP="00D428B7">
      <w:pPr>
        <w:pStyle w:val="paragraph"/>
        <w:spacing w:before="0" w:beforeAutospacing="0" w:after="0" w:afterAutospacing="0"/>
        <w:ind w:firstLineChars="100" w:firstLine="210"/>
        <w:textAlignment w:val="baseline"/>
        <w:rPr>
          <w:rFonts w:asciiTheme="minorHAnsi" w:eastAsiaTheme="minorHAnsi" w:hAnsiTheme="minorHAnsi"/>
          <w:color w:val="000000"/>
          <w:sz w:val="21"/>
          <w:szCs w:val="21"/>
        </w:rPr>
      </w:pPr>
      <w:r w:rsidRPr="00AA6407">
        <w:rPr>
          <w:rFonts w:asciiTheme="minorHAnsi" w:eastAsiaTheme="minorHAnsi" w:hAnsiTheme="minorHAnsi" w:hint="eastAsia"/>
          <w:color w:val="FF0000"/>
          <w:sz w:val="21"/>
          <w:szCs w:val="21"/>
        </w:rPr>
        <w:t>吉良側の死者15名、負傷者23名</w:t>
      </w:r>
      <w:r>
        <w:rPr>
          <w:rFonts w:asciiTheme="minorHAnsi" w:eastAsiaTheme="minorHAnsi" w:hAnsiTheme="minorHAnsi" w:hint="eastAsia"/>
          <w:color w:val="000000"/>
          <w:sz w:val="21"/>
          <w:szCs w:val="21"/>
        </w:rPr>
        <w:t>でした。一方赤穂</w:t>
      </w:r>
      <w:r w:rsidRPr="00AA6407">
        <w:rPr>
          <w:rFonts w:asciiTheme="minorHAnsi" w:eastAsiaTheme="minorHAnsi" w:hAnsiTheme="minorHAnsi" w:hint="eastAsia"/>
          <w:color w:val="FF0000"/>
          <w:sz w:val="21"/>
          <w:szCs w:val="21"/>
        </w:rPr>
        <w:t>浪士側は死者無し、負傷者は2名</w:t>
      </w:r>
      <w:r>
        <w:rPr>
          <w:rFonts w:asciiTheme="minorHAnsi" w:eastAsiaTheme="minorHAnsi" w:hAnsiTheme="minorHAnsi" w:hint="eastAsia"/>
          <w:color w:val="000000"/>
          <w:sz w:val="21"/>
          <w:szCs w:val="21"/>
        </w:rPr>
        <w:t>で、腹惣右衛門は表門から飛び降りた時の捻挫</w:t>
      </w:r>
      <w:r w:rsidR="00C626B3">
        <w:rPr>
          <w:rFonts w:asciiTheme="minorHAnsi" w:eastAsiaTheme="minorHAnsi" w:hAnsiTheme="minorHAnsi" w:hint="eastAsia"/>
          <w:color w:val="000000"/>
          <w:sz w:val="21"/>
          <w:szCs w:val="21"/>
        </w:rPr>
        <w:t>で</w:t>
      </w:r>
      <w:r>
        <w:rPr>
          <w:rFonts w:asciiTheme="minorHAnsi" w:eastAsiaTheme="minorHAnsi" w:hAnsiTheme="minorHAnsi" w:hint="eastAsia"/>
          <w:color w:val="000000"/>
          <w:sz w:val="21"/>
          <w:szCs w:val="21"/>
        </w:rPr>
        <w:t>、近松勘六が吉良側の山吉新八郎と戦っていた時に</w:t>
      </w:r>
      <w:r w:rsidR="008434B1">
        <w:rPr>
          <w:rFonts w:asciiTheme="minorHAnsi" w:eastAsiaTheme="minorHAnsi" w:hAnsiTheme="minorHAnsi" w:hint="eastAsia"/>
          <w:color w:val="000000"/>
          <w:sz w:val="21"/>
          <w:szCs w:val="21"/>
        </w:rPr>
        <w:t>、</w:t>
      </w:r>
      <w:r>
        <w:rPr>
          <w:rFonts w:asciiTheme="minorHAnsi" w:eastAsiaTheme="minorHAnsi" w:hAnsiTheme="minorHAnsi" w:hint="eastAsia"/>
          <w:color w:val="000000"/>
          <w:sz w:val="21"/>
          <w:szCs w:val="21"/>
        </w:rPr>
        <w:t>池に落ちた</w:t>
      </w:r>
      <w:r w:rsidR="008434B1">
        <w:rPr>
          <w:rFonts w:asciiTheme="minorHAnsi" w:eastAsiaTheme="minorHAnsi" w:hAnsiTheme="minorHAnsi" w:hint="eastAsia"/>
          <w:color w:val="000000"/>
          <w:sz w:val="21"/>
          <w:szCs w:val="21"/>
        </w:rPr>
        <w:t>て</w:t>
      </w:r>
      <w:r w:rsidR="00E0193D">
        <w:rPr>
          <w:rFonts w:asciiTheme="minorHAnsi" w:eastAsiaTheme="minorHAnsi" w:hAnsiTheme="minorHAnsi" w:hint="eastAsia"/>
          <w:color w:val="000000"/>
          <w:sz w:val="21"/>
          <w:szCs w:val="21"/>
        </w:rPr>
        <w:t>太ももを刺され重傷を負いました。</w:t>
      </w:r>
    </w:p>
    <w:p w14:paraId="70BE23C6" w14:textId="17756709" w:rsidR="00E0193D" w:rsidRPr="006419CE" w:rsidRDefault="006419CE" w:rsidP="00E0193D">
      <w:pPr>
        <w:pStyle w:val="paragraph"/>
        <w:spacing w:before="0" w:beforeAutospacing="0" w:after="0" w:afterAutospacing="0"/>
        <w:textAlignment w:val="baseline"/>
        <w:rPr>
          <w:rFonts w:asciiTheme="minorHAnsi" w:eastAsiaTheme="minorHAnsi" w:hAnsiTheme="minorHAnsi"/>
          <w:sz w:val="21"/>
          <w:szCs w:val="21"/>
        </w:rPr>
      </w:pPr>
      <w:r w:rsidRPr="006419CE">
        <w:rPr>
          <w:rFonts w:asciiTheme="minorHAnsi" w:eastAsiaTheme="minorHAnsi" w:hAnsiTheme="minorHAnsi" w:hint="eastAsia"/>
          <w:sz w:val="21"/>
          <w:szCs w:val="21"/>
        </w:rPr>
        <w:t>〇</w:t>
      </w:r>
      <w:r w:rsidR="00E0193D" w:rsidRPr="006419CE">
        <w:rPr>
          <w:rFonts w:asciiTheme="minorHAnsi" w:eastAsiaTheme="minorHAnsi" w:hAnsiTheme="minorHAnsi" w:hint="eastAsia"/>
          <w:sz w:val="21"/>
          <w:szCs w:val="21"/>
        </w:rPr>
        <w:t>47士の討入りスケジュール</w:t>
      </w:r>
    </w:p>
    <w:p w14:paraId="5E9AA216" w14:textId="0DFE8C21" w:rsidR="00E0193D" w:rsidRDefault="00E0193D" w:rsidP="006419CE">
      <w:pPr>
        <w:pStyle w:val="paragraph"/>
        <w:spacing w:before="0" w:beforeAutospacing="0" w:after="0" w:afterAutospacing="0"/>
        <w:ind w:firstLineChars="100" w:firstLine="21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諸説があるので、執筆者の考えで記載します。</w:t>
      </w:r>
    </w:p>
    <w:p w14:paraId="213FD41D" w14:textId="34EC6790" w:rsidR="00E0193D" w:rsidRDefault="00936908" w:rsidP="00E0193D">
      <w:pPr>
        <w:pStyle w:val="paragraph"/>
        <w:spacing w:before="0" w:beforeAutospacing="0" w:after="0" w:afterAutospacing="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①</w:t>
      </w:r>
      <w:r w:rsidR="00E0193D">
        <w:rPr>
          <w:rFonts w:asciiTheme="minorHAnsi" w:eastAsiaTheme="minorHAnsi" w:hAnsiTheme="minorHAnsi" w:hint="eastAsia"/>
          <w:color w:val="000000"/>
          <w:sz w:val="21"/>
          <w:szCs w:val="21"/>
        </w:rPr>
        <w:t>堀部安兵衛・杉野十</w:t>
      </w:r>
      <w:r w:rsidR="00BC1F59">
        <w:rPr>
          <w:rFonts w:asciiTheme="minorHAnsi" w:eastAsiaTheme="minorHAnsi" w:hAnsiTheme="minorHAnsi" w:hint="eastAsia"/>
          <w:color w:val="000000"/>
          <w:sz w:val="21"/>
          <w:szCs w:val="21"/>
        </w:rPr>
        <w:t>平の各借家に集合（午前1時～2時頃）（丑の上刻頃、丑三つ時（集合完了））</w:t>
      </w:r>
    </w:p>
    <w:p w14:paraId="7325A765" w14:textId="2DF5592D" w:rsidR="00BC1F59" w:rsidRDefault="00936908" w:rsidP="00E0193D">
      <w:pPr>
        <w:pStyle w:val="paragraph"/>
        <w:spacing w:before="0" w:beforeAutospacing="0" w:after="0" w:afterAutospacing="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②</w:t>
      </w:r>
      <w:r w:rsidR="00BC1F59">
        <w:rPr>
          <w:rFonts w:asciiTheme="minorHAnsi" w:eastAsiaTheme="minorHAnsi" w:hAnsiTheme="minorHAnsi" w:hint="eastAsia"/>
          <w:color w:val="000000"/>
          <w:sz w:val="21"/>
          <w:szCs w:val="21"/>
        </w:rPr>
        <w:t>堀部安兵衛借家を出発（午前3時頃）（寅の上刻頃）　⇒</w:t>
      </w:r>
      <w:r w:rsidR="008434B1">
        <w:rPr>
          <w:rFonts w:asciiTheme="minorHAnsi" w:eastAsiaTheme="minorHAnsi" w:hAnsiTheme="minorHAnsi" w:hint="eastAsia"/>
          <w:color w:val="000000"/>
          <w:sz w:val="21"/>
          <w:szCs w:val="21"/>
        </w:rPr>
        <w:t xml:space="preserve">　</w:t>
      </w:r>
      <w:r w:rsidR="00BC1F59">
        <w:rPr>
          <w:rFonts w:asciiTheme="minorHAnsi" w:eastAsiaTheme="minorHAnsi" w:hAnsiTheme="minorHAnsi" w:hint="eastAsia"/>
          <w:color w:val="000000"/>
          <w:sz w:val="21"/>
          <w:szCs w:val="21"/>
        </w:rPr>
        <w:t>ここから約１ｋｍを歩く</w:t>
      </w:r>
    </w:p>
    <w:p w14:paraId="7CDADEAA" w14:textId="44958E4E" w:rsidR="00BC1F59" w:rsidRDefault="00936908" w:rsidP="00E0193D">
      <w:pPr>
        <w:pStyle w:val="paragraph"/>
        <w:spacing w:before="0" w:beforeAutospacing="0" w:after="0" w:afterAutospacing="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③</w:t>
      </w:r>
      <w:r w:rsidR="00BC1F59">
        <w:rPr>
          <w:rFonts w:asciiTheme="minorHAnsi" w:eastAsiaTheme="minorHAnsi" w:hAnsiTheme="minorHAnsi" w:hint="eastAsia"/>
          <w:color w:val="000000"/>
          <w:sz w:val="21"/>
          <w:szCs w:val="21"/>
        </w:rPr>
        <w:t>吉良邸到着（午前3時過ぎ頃）（寅の上刻頃）　⇒　吉良邸討ち入り（</w:t>
      </w:r>
      <w:r w:rsidR="00BC1F59" w:rsidRPr="00C55270">
        <w:rPr>
          <w:rFonts w:asciiTheme="minorHAnsi" w:eastAsiaTheme="minorHAnsi" w:hAnsiTheme="minorHAnsi" w:hint="eastAsia"/>
          <w:color w:val="FF0000"/>
          <w:sz w:val="21"/>
          <w:szCs w:val="21"/>
        </w:rPr>
        <w:t>激闘―約2時間</w:t>
      </w:r>
      <w:r w:rsidR="00BC1F59">
        <w:rPr>
          <w:rFonts w:asciiTheme="minorHAnsi" w:eastAsiaTheme="minorHAnsi" w:hAnsiTheme="minorHAnsi" w:hint="eastAsia"/>
          <w:color w:val="000000"/>
          <w:sz w:val="21"/>
          <w:szCs w:val="21"/>
        </w:rPr>
        <w:t>）</w:t>
      </w:r>
    </w:p>
    <w:p w14:paraId="1AA20D45" w14:textId="2E11917D" w:rsidR="00936908" w:rsidRDefault="00936908" w:rsidP="00E0193D">
      <w:pPr>
        <w:pStyle w:val="paragraph"/>
        <w:spacing w:before="0" w:beforeAutospacing="0" w:after="0" w:afterAutospacing="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④吉良邸出発（午前5時頃）（卯の上刻頃）　⇒　泉岳寺へ約12ｋｍ（</w:t>
      </w:r>
      <w:r w:rsidR="00AA6407" w:rsidRPr="00AA6407">
        <w:rPr>
          <w:rFonts w:asciiTheme="minorHAnsi" w:eastAsiaTheme="minorHAnsi" w:hAnsiTheme="minorHAnsi" w:hint="eastAsia"/>
          <w:color w:val="FF0000"/>
          <w:sz w:val="21"/>
          <w:szCs w:val="21"/>
        </w:rPr>
        <w:t>歩</w:t>
      </w:r>
      <w:r w:rsidRPr="00C55270">
        <w:rPr>
          <w:rFonts w:asciiTheme="minorHAnsi" w:eastAsiaTheme="minorHAnsi" w:hAnsiTheme="minorHAnsi" w:hint="eastAsia"/>
          <w:color w:val="FF0000"/>
          <w:sz w:val="21"/>
          <w:szCs w:val="21"/>
        </w:rPr>
        <w:t>速4㎞</w:t>
      </w:r>
      <w:r>
        <w:rPr>
          <w:rFonts w:asciiTheme="minorHAnsi" w:eastAsiaTheme="minorHAnsi" w:hAnsiTheme="minorHAnsi" w:hint="eastAsia"/>
          <w:color w:val="000000"/>
          <w:sz w:val="21"/>
          <w:szCs w:val="21"/>
        </w:rPr>
        <w:t>として約3時間）</w:t>
      </w:r>
    </w:p>
    <w:p w14:paraId="024B9EFC" w14:textId="051782E3" w:rsidR="00936908" w:rsidRDefault="00936908" w:rsidP="00E0193D">
      <w:pPr>
        <w:pStyle w:val="paragraph"/>
        <w:spacing w:before="0" w:beforeAutospacing="0" w:after="0" w:afterAutospacing="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⑤泉岳寺着（午前8時頃）（辰の正刻頃）</w:t>
      </w:r>
      <w:r w:rsidR="008434B1">
        <w:rPr>
          <w:rFonts w:asciiTheme="minorHAnsi" w:eastAsiaTheme="minorHAnsi" w:hAnsiTheme="minorHAnsi" w:hint="eastAsia"/>
          <w:color w:val="000000"/>
          <w:sz w:val="21"/>
          <w:szCs w:val="21"/>
        </w:rPr>
        <w:t xml:space="preserve">　（</w:t>
      </w:r>
      <w:r w:rsidR="008434B1" w:rsidRPr="00C55270">
        <w:rPr>
          <w:rFonts w:asciiTheme="minorHAnsi" w:eastAsiaTheme="minorHAnsi" w:hAnsiTheme="minorHAnsi" w:hint="eastAsia"/>
          <w:color w:val="FF0000"/>
          <w:sz w:val="21"/>
          <w:szCs w:val="21"/>
        </w:rPr>
        <w:t>合計約13㎞</w:t>
      </w:r>
      <w:r w:rsidR="008434B1">
        <w:rPr>
          <w:rFonts w:asciiTheme="minorHAnsi" w:eastAsiaTheme="minorHAnsi" w:hAnsiTheme="minorHAnsi" w:hint="eastAsia"/>
          <w:color w:val="000000"/>
          <w:sz w:val="21"/>
          <w:szCs w:val="21"/>
        </w:rPr>
        <w:t>）</w:t>
      </w:r>
    </w:p>
    <w:p w14:paraId="3E73BFF2" w14:textId="15C4B750" w:rsidR="004F7A94" w:rsidRPr="00936908" w:rsidRDefault="004F7A94" w:rsidP="00E0193D">
      <w:pPr>
        <w:pStyle w:val="paragraph"/>
        <w:spacing w:before="0" w:beforeAutospacing="0" w:after="0" w:afterAutospacing="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 xml:space="preserve">　</w:t>
      </w:r>
    </w:p>
    <w:p w14:paraId="4DC0B0B4" w14:textId="1E37903C" w:rsidR="00BC1F59" w:rsidRDefault="00936908" w:rsidP="00E0193D">
      <w:pPr>
        <w:pStyle w:val="paragraph"/>
        <w:spacing w:before="0" w:beforeAutospacing="0" w:after="0" w:afterAutospacing="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〇討入りの集合時間の正確な記述は見つかりませんでした。その為</w:t>
      </w:r>
      <w:r w:rsidR="000902B1">
        <w:rPr>
          <w:rFonts w:asciiTheme="minorHAnsi" w:eastAsiaTheme="minorHAnsi" w:hAnsiTheme="minorHAnsi" w:hint="eastAsia"/>
          <w:color w:val="000000"/>
          <w:sz w:val="21"/>
          <w:szCs w:val="21"/>
        </w:rPr>
        <w:t>、</w:t>
      </w:r>
      <w:r>
        <w:rPr>
          <w:rFonts w:asciiTheme="minorHAnsi" w:eastAsiaTheme="minorHAnsi" w:hAnsiTheme="minorHAnsi" w:hint="eastAsia"/>
          <w:color w:val="000000"/>
          <w:sz w:val="21"/>
          <w:szCs w:val="21"/>
        </w:rPr>
        <w:t>集合しての身支度、申し合わせの最終確認等を考えて、上の時間</w:t>
      </w:r>
      <w:r w:rsidR="00906AA6">
        <w:rPr>
          <w:rFonts w:asciiTheme="minorHAnsi" w:eastAsiaTheme="minorHAnsi" w:hAnsiTheme="minorHAnsi" w:hint="eastAsia"/>
          <w:color w:val="000000"/>
          <w:sz w:val="21"/>
          <w:szCs w:val="21"/>
        </w:rPr>
        <w:t>としました。大石内蔵助は小野寺十内の手紙を紹介した様に、夜中の12時迄、堀部弥兵（安兵衛の親）と飲食したことが記されているので、集合場所の安兵衛借家に行ったとすれば、予想以上に早い集合時間（午前1時～午前2時）であったと考えます。この時、筆頭家老</w:t>
      </w:r>
      <w:r w:rsidR="00906AA6" w:rsidRPr="00C55270">
        <w:rPr>
          <w:rFonts w:asciiTheme="minorHAnsi" w:eastAsiaTheme="minorHAnsi" w:hAnsiTheme="minorHAnsi" w:hint="eastAsia"/>
          <w:color w:val="FF0000"/>
          <w:sz w:val="21"/>
          <w:szCs w:val="21"/>
        </w:rPr>
        <w:t>大石は44</w:t>
      </w:r>
      <w:r w:rsidR="00B863C9" w:rsidRPr="00C55270">
        <w:rPr>
          <w:rFonts w:asciiTheme="minorHAnsi" w:eastAsiaTheme="minorHAnsi" w:hAnsiTheme="minorHAnsi" w:hint="eastAsia"/>
          <w:color w:val="FF0000"/>
          <w:sz w:val="21"/>
          <w:szCs w:val="21"/>
        </w:rPr>
        <w:t>歳</w:t>
      </w:r>
      <w:r w:rsidR="00906AA6">
        <w:rPr>
          <w:rFonts w:asciiTheme="minorHAnsi" w:eastAsiaTheme="minorHAnsi" w:hAnsiTheme="minorHAnsi" w:hint="eastAsia"/>
          <w:color w:val="000000"/>
          <w:sz w:val="21"/>
          <w:szCs w:val="21"/>
        </w:rPr>
        <w:t>でした。47人の年齢は、堀部弥兵衛が</w:t>
      </w:r>
      <w:r w:rsidR="00B863C9">
        <w:rPr>
          <w:rFonts w:asciiTheme="minorHAnsi" w:eastAsiaTheme="minorHAnsi" w:hAnsiTheme="minorHAnsi" w:hint="eastAsia"/>
          <w:color w:val="000000"/>
          <w:sz w:val="21"/>
          <w:szCs w:val="21"/>
        </w:rPr>
        <w:t>76歳、</w:t>
      </w:r>
      <w:r w:rsidR="00B863C9" w:rsidRPr="00C55270">
        <w:rPr>
          <w:rFonts w:asciiTheme="minorHAnsi" w:eastAsiaTheme="minorHAnsi" w:hAnsiTheme="minorHAnsi" w:hint="eastAsia"/>
          <w:color w:val="FF0000"/>
          <w:sz w:val="21"/>
          <w:szCs w:val="21"/>
        </w:rPr>
        <w:t>60歳代</w:t>
      </w:r>
      <w:r w:rsidR="00B863C9">
        <w:rPr>
          <w:rFonts w:asciiTheme="minorHAnsi" w:eastAsiaTheme="minorHAnsi" w:hAnsiTheme="minorHAnsi" w:hint="eastAsia"/>
          <w:color w:val="000000"/>
          <w:sz w:val="21"/>
          <w:szCs w:val="21"/>
        </w:rPr>
        <w:t>は5名（</w:t>
      </w:r>
      <w:r w:rsidR="00B863C9" w:rsidRPr="00C55270">
        <w:rPr>
          <w:rFonts w:asciiTheme="minorHAnsi" w:eastAsiaTheme="minorHAnsi" w:hAnsiTheme="minorHAnsi" w:hint="eastAsia"/>
          <w:color w:val="FF0000"/>
          <w:sz w:val="21"/>
          <w:szCs w:val="21"/>
        </w:rPr>
        <w:t>約10％</w:t>
      </w:r>
      <w:r w:rsidR="00B863C9">
        <w:rPr>
          <w:rFonts w:asciiTheme="minorHAnsi" w:eastAsiaTheme="minorHAnsi" w:hAnsiTheme="minorHAnsi" w:hint="eastAsia"/>
          <w:color w:val="000000"/>
          <w:sz w:val="21"/>
          <w:szCs w:val="21"/>
        </w:rPr>
        <w:t>）、</w:t>
      </w:r>
      <w:r w:rsidR="00B863C9" w:rsidRPr="00C55270">
        <w:rPr>
          <w:rFonts w:asciiTheme="minorHAnsi" w:eastAsiaTheme="minorHAnsi" w:hAnsiTheme="minorHAnsi" w:hint="eastAsia"/>
          <w:color w:val="FF0000"/>
          <w:sz w:val="21"/>
          <w:szCs w:val="21"/>
        </w:rPr>
        <w:t>50歳代</w:t>
      </w:r>
      <w:r w:rsidR="00B863C9">
        <w:rPr>
          <w:rFonts w:asciiTheme="minorHAnsi" w:eastAsiaTheme="minorHAnsi" w:hAnsiTheme="minorHAnsi" w:hint="eastAsia"/>
          <w:color w:val="000000"/>
          <w:sz w:val="21"/>
          <w:szCs w:val="21"/>
        </w:rPr>
        <w:t>は3名（</w:t>
      </w:r>
      <w:r w:rsidR="00B863C9" w:rsidRPr="00C55270">
        <w:rPr>
          <w:rFonts w:asciiTheme="minorHAnsi" w:eastAsiaTheme="minorHAnsi" w:hAnsiTheme="minorHAnsi" w:hint="eastAsia"/>
          <w:color w:val="FF0000"/>
          <w:sz w:val="21"/>
          <w:szCs w:val="21"/>
        </w:rPr>
        <w:t>約６％</w:t>
      </w:r>
      <w:r w:rsidR="00B863C9">
        <w:rPr>
          <w:rFonts w:asciiTheme="minorHAnsi" w:eastAsiaTheme="minorHAnsi" w:hAnsiTheme="minorHAnsi" w:hint="eastAsia"/>
          <w:color w:val="000000"/>
          <w:sz w:val="21"/>
          <w:szCs w:val="21"/>
        </w:rPr>
        <w:t>）、</w:t>
      </w:r>
      <w:r w:rsidR="00B863C9" w:rsidRPr="00C55270">
        <w:rPr>
          <w:rFonts w:asciiTheme="minorHAnsi" w:eastAsiaTheme="minorHAnsi" w:hAnsiTheme="minorHAnsi" w:hint="eastAsia"/>
          <w:color w:val="FF0000"/>
          <w:sz w:val="21"/>
          <w:szCs w:val="21"/>
        </w:rPr>
        <w:t>40歳代</w:t>
      </w:r>
      <w:r w:rsidR="00B863C9">
        <w:rPr>
          <w:rFonts w:asciiTheme="minorHAnsi" w:eastAsiaTheme="minorHAnsi" w:hAnsiTheme="minorHAnsi" w:hint="eastAsia"/>
          <w:color w:val="000000"/>
          <w:sz w:val="21"/>
          <w:szCs w:val="21"/>
        </w:rPr>
        <w:t>は5名（</w:t>
      </w:r>
      <w:r w:rsidR="00B863C9" w:rsidRPr="00C55270">
        <w:rPr>
          <w:rFonts w:asciiTheme="minorHAnsi" w:eastAsiaTheme="minorHAnsi" w:hAnsiTheme="minorHAnsi" w:hint="eastAsia"/>
          <w:color w:val="FF0000"/>
          <w:sz w:val="21"/>
          <w:szCs w:val="21"/>
        </w:rPr>
        <w:t>約11％</w:t>
      </w:r>
      <w:r w:rsidR="00B863C9">
        <w:rPr>
          <w:rFonts w:asciiTheme="minorHAnsi" w:eastAsiaTheme="minorHAnsi" w:hAnsiTheme="minorHAnsi" w:hint="eastAsia"/>
          <w:color w:val="000000"/>
          <w:sz w:val="21"/>
          <w:szCs w:val="21"/>
        </w:rPr>
        <w:t>）、</w:t>
      </w:r>
      <w:r w:rsidR="00B863C9" w:rsidRPr="00C55270">
        <w:rPr>
          <w:rFonts w:asciiTheme="minorHAnsi" w:eastAsiaTheme="minorHAnsi" w:hAnsiTheme="minorHAnsi" w:hint="eastAsia"/>
          <w:color w:val="FF0000"/>
          <w:sz w:val="21"/>
          <w:szCs w:val="21"/>
        </w:rPr>
        <w:t>30歳代</w:t>
      </w:r>
      <w:r w:rsidR="00B863C9">
        <w:rPr>
          <w:rFonts w:asciiTheme="minorHAnsi" w:eastAsiaTheme="minorHAnsi" w:hAnsiTheme="minorHAnsi" w:hint="eastAsia"/>
          <w:color w:val="000000"/>
          <w:sz w:val="21"/>
          <w:szCs w:val="21"/>
        </w:rPr>
        <w:t>は18名（</w:t>
      </w:r>
      <w:r w:rsidR="00B863C9" w:rsidRPr="00C55270">
        <w:rPr>
          <w:rFonts w:asciiTheme="minorHAnsi" w:eastAsiaTheme="minorHAnsi" w:hAnsiTheme="minorHAnsi" w:hint="eastAsia"/>
          <w:color w:val="FF0000"/>
          <w:sz w:val="21"/>
          <w:szCs w:val="21"/>
        </w:rPr>
        <w:t>約40％</w:t>
      </w:r>
      <w:r w:rsidR="00B863C9">
        <w:rPr>
          <w:rFonts w:asciiTheme="minorHAnsi" w:eastAsiaTheme="minorHAnsi" w:hAnsiTheme="minorHAnsi" w:hint="eastAsia"/>
          <w:color w:val="000000"/>
          <w:sz w:val="21"/>
          <w:szCs w:val="21"/>
        </w:rPr>
        <w:t>）、</w:t>
      </w:r>
      <w:r w:rsidR="00B863C9" w:rsidRPr="00C55270">
        <w:rPr>
          <w:rFonts w:asciiTheme="minorHAnsi" w:eastAsiaTheme="minorHAnsi" w:hAnsiTheme="minorHAnsi" w:hint="eastAsia"/>
          <w:color w:val="FF0000"/>
          <w:sz w:val="21"/>
          <w:szCs w:val="21"/>
        </w:rPr>
        <w:t>20歳代</w:t>
      </w:r>
      <w:r w:rsidR="00B863C9">
        <w:rPr>
          <w:rFonts w:asciiTheme="minorHAnsi" w:eastAsiaTheme="minorHAnsi" w:hAnsiTheme="minorHAnsi" w:hint="eastAsia"/>
          <w:color w:val="000000"/>
          <w:sz w:val="21"/>
          <w:szCs w:val="21"/>
        </w:rPr>
        <w:t>は13名（</w:t>
      </w:r>
      <w:r w:rsidR="00B863C9" w:rsidRPr="00C55270">
        <w:rPr>
          <w:rFonts w:asciiTheme="minorHAnsi" w:eastAsiaTheme="minorHAnsi" w:hAnsiTheme="minorHAnsi" w:hint="eastAsia"/>
          <w:color w:val="FF0000"/>
          <w:sz w:val="21"/>
          <w:szCs w:val="21"/>
        </w:rPr>
        <w:t>29％</w:t>
      </w:r>
      <w:r w:rsidR="00B863C9">
        <w:rPr>
          <w:rFonts w:asciiTheme="minorHAnsi" w:eastAsiaTheme="minorHAnsi" w:hAnsiTheme="minorHAnsi" w:hint="eastAsia"/>
          <w:color w:val="000000"/>
          <w:sz w:val="21"/>
          <w:szCs w:val="21"/>
        </w:rPr>
        <w:t>）、</w:t>
      </w:r>
      <w:r w:rsidR="00B863C9" w:rsidRPr="00C55270">
        <w:rPr>
          <w:rFonts w:asciiTheme="minorHAnsi" w:eastAsiaTheme="minorHAnsi" w:hAnsiTheme="minorHAnsi" w:hint="eastAsia"/>
          <w:color w:val="FF0000"/>
          <w:sz w:val="21"/>
          <w:szCs w:val="21"/>
        </w:rPr>
        <w:t>10歳代</w:t>
      </w:r>
      <w:r w:rsidR="00B863C9">
        <w:rPr>
          <w:rFonts w:asciiTheme="minorHAnsi" w:eastAsiaTheme="minorHAnsi" w:hAnsiTheme="minorHAnsi" w:hint="eastAsia"/>
          <w:color w:val="000000"/>
          <w:sz w:val="21"/>
          <w:szCs w:val="21"/>
        </w:rPr>
        <w:t>は２名（</w:t>
      </w:r>
      <w:r w:rsidR="00B863C9" w:rsidRPr="00C55270">
        <w:rPr>
          <w:rFonts w:asciiTheme="minorHAnsi" w:eastAsiaTheme="minorHAnsi" w:hAnsiTheme="minorHAnsi" w:hint="eastAsia"/>
          <w:color w:val="FF0000"/>
          <w:sz w:val="21"/>
          <w:szCs w:val="21"/>
        </w:rPr>
        <w:t>約４％</w:t>
      </w:r>
      <w:r w:rsidR="00B863C9">
        <w:rPr>
          <w:rFonts w:asciiTheme="minorHAnsi" w:eastAsiaTheme="minorHAnsi" w:hAnsiTheme="minorHAnsi" w:hint="eastAsia"/>
          <w:color w:val="000000"/>
          <w:sz w:val="21"/>
          <w:szCs w:val="21"/>
        </w:rPr>
        <w:t>）です。</w:t>
      </w:r>
    </w:p>
    <w:p w14:paraId="3341FF99" w14:textId="6F4CE179" w:rsidR="000902B1" w:rsidRDefault="00B863C9" w:rsidP="00E0193D">
      <w:pPr>
        <w:pStyle w:val="paragraph"/>
        <w:spacing w:before="0" w:beforeAutospacing="0" w:after="0" w:afterAutospacing="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lastRenderedPageBreak/>
        <w:t xml:space="preserve">　この時代の武士の多くは、</w:t>
      </w:r>
      <w:r w:rsidR="000902B1">
        <w:rPr>
          <w:rFonts w:asciiTheme="minorHAnsi" w:eastAsiaTheme="minorHAnsi" w:hAnsiTheme="minorHAnsi" w:hint="eastAsia"/>
          <w:color w:val="000000"/>
          <w:sz w:val="21"/>
          <w:szCs w:val="21"/>
        </w:rPr>
        <w:t>道場</w:t>
      </w:r>
      <w:r>
        <w:rPr>
          <w:rFonts w:asciiTheme="minorHAnsi" w:eastAsiaTheme="minorHAnsi" w:hAnsiTheme="minorHAnsi" w:hint="eastAsia"/>
          <w:color w:val="000000"/>
          <w:sz w:val="21"/>
          <w:szCs w:val="21"/>
        </w:rPr>
        <w:t>の</w:t>
      </w:r>
      <w:r w:rsidR="000902B1">
        <w:rPr>
          <w:rFonts w:asciiTheme="minorHAnsi" w:eastAsiaTheme="minorHAnsi" w:hAnsiTheme="minorHAnsi" w:hint="eastAsia"/>
          <w:color w:val="000000"/>
          <w:sz w:val="21"/>
          <w:szCs w:val="21"/>
        </w:rPr>
        <w:t>様</w:t>
      </w:r>
      <w:r>
        <w:rPr>
          <w:rFonts w:asciiTheme="minorHAnsi" w:eastAsiaTheme="minorHAnsi" w:hAnsiTheme="minorHAnsi" w:hint="eastAsia"/>
          <w:color w:val="000000"/>
          <w:sz w:val="21"/>
          <w:szCs w:val="21"/>
        </w:rPr>
        <w:t>な場所で稽古はしても、実際の切り合いの経験は無いと思います。</w:t>
      </w:r>
      <w:r w:rsidRPr="00C55270">
        <w:rPr>
          <w:rFonts w:asciiTheme="minorHAnsi" w:eastAsiaTheme="minorHAnsi" w:hAnsiTheme="minorHAnsi" w:hint="eastAsia"/>
          <w:color w:val="FF0000"/>
          <w:sz w:val="21"/>
          <w:szCs w:val="21"/>
        </w:rPr>
        <w:t>30歳以下が70％強</w:t>
      </w:r>
      <w:r>
        <w:rPr>
          <w:rFonts w:asciiTheme="minorHAnsi" w:eastAsiaTheme="minorHAnsi" w:hAnsiTheme="minorHAnsi" w:hint="eastAsia"/>
          <w:color w:val="000000"/>
          <w:sz w:val="21"/>
          <w:szCs w:val="21"/>
        </w:rPr>
        <w:t>の人数で、</w:t>
      </w:r>
      <w:r w:rsidR="00E01358">
        <w:rPr>
          <w:rFonts w:asciiTheme="minorHAnsi" w:eastAsiaTheme="minorHAnsi" w:hAnsiTheme="minorHAnsi" w:hint="eastAsia"/>
          <w:color w:val="000000"/>
          <w:sz w:val="21"/>
          <w:szCs w:val="21"/>
        </w:rPr>
        <w:t>失敗は許されない</w:t>
      </w:r>
      <w:r w:rsidR="000902B1">
        <w:rPr>
          <w:rFonts w:asciiTheme="minorHAnsi" w:eastAsiaTheme="minorHAnsi" w:hAnsiTheme="minorHAnsi" w:hint="eastAsia"/>
          <w:color w:val="000000"/>
          <w:sz w:val="21"/>
          <w:szCs w:val="21"/>
        </w:rPr>
        <w:t>ため</w:t>
      </w:r>
      <w:r w:rsidR="00E01358">
        <w:rPr>
          <w:rFonts w:asciiTheme="minorHAnsi" w:eastAsiaTheme="minorHAnsi" w:hAnsiTheme="minorHAnsi" w:hint="eastAsia"/>
          <w:color w:val="000000"/>
          <w:sz w:val="21"/>
          <w:szCs w:val="21"/>
        </w:rPr>
        <w:t>、勿論</w:t>
      </w:r>
      <w:r w:rsidR="00E01358" w:rsidRPr="00C55270">
        <w:rPr>
          <w:rFonts w:asciiTheme="minorHAnsi" w:eastAsiaTheme="minorHAnsi" w:hAnsiTheme="minorHAnsi" w:hint="eastAsia"/>
          <w:color w:val="FF0000"/>
          <w:sz w:val="21"/>
          <w:szCs w:val="21"/>
        </w:rPr>
        <w:t>ベテランと若手でチーム</w:t>
      </w:r>
      <w:r w:rsidR="00E01358">
        <w:rPr>
          <w:rFonts w:asciiTheme="minorHAnsi" w:eastAsiaTheme="minorHAnsi" w:hAnsiTheme="minorHAnsi" w:hint="eastAsia"/>
          <w:color w:val="000000"/>
          <w:sz w:val="21"/>
          <w:szCs w:val="21"/>
        </w:rPr>
        <w:t>を組む様にしたのでしょう。大石は「昼行燈」と言われていましたが、</w:t>
      </w:r>
      <w:r w:rsidR="00E01358" w:rsidRPr="00C55270">
        <w:rPr>
          <w:rFonts w:asciiTheme="minorHAnsi" w:eastAsiaTheme="minorHAnsi" w:hAnsiTheme="minorHAnsi" w:hint="eastAsia"/>
          <w:color w:val="FF0000"/>
          <w:sz w:val="21"/>
          <w:szCs w:val="21"/>
        </w:rPr>
        <w:t>討入りへの思い、注意事項や作戦の確認</w:t>
      </w:r>
      <w:r w:rsidR="000902B1">
        <w:rPr>
          <w:rFonts w:asciiTheme="minorHAnsi" w:eastAsiaTheme="minorHAnsi" w:hAnsiTheme="minorHAnsi" w:hint="eastAsia"/>
          <w:color w:val="000000"/>
          <w:sz w:val="21"/>
          <w:szCs w:val="21"/>
        </w:rPr>
        <w:t>を</w:t>
      </w:r>
    </w:p>
    <w:p w14:paraId="21357469" w14:textId="14D5F890" w:rsidR="00B863C9" w:rsidRDefault="00E01358" w:rsidP="00E0193D">
      <w:pPr>
        <w:pStyle w:val="paragraph"/>
        <w:spacing w:before="0" w:beforeAutospacing="0" w:after="0" w:afterAutospacing="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十分に伝えていたから討入りが果たせたのでしょう。</w:t>
      </w:r>
    </w:p>
    <w:p w14:paraId="63A72181" w14:textId="61516EF0" w:rsidR="00112065" w:rsidRDefault="00112065" w:rsidP="00E0193D">
      <w:pPr>
        <w:pStyle w:val="paragraph"/>
        <w:spacing w:before="0" w:beforeAutospacing="0" w:after="0" w:afterAutospacing="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下の</w:t>
      </w:r>
      <w:r w:rsidRPr="00C55270">
        <w:rPr>
          <w:rFonts w:asciiTheme="minorHAnsi" w:eastAsiaTheme="minorHAnsi" w:hAnsiTheme="minorHAnsi" w:hint="eastAsia"/>
          <w:color w:val="FF0000"/>
          <w:sz w:val="21"/>
          <w:szCs w:val="21"/>
        </w:rPr>
        <w:t>経路図は概略図</w:t>
      </w:r>
      <w:r>
        <w:rPr>
          <w:rFonts w:asciiTheme="minorHAnsi" w:eastAsiaTheme="minorHAnsi" w:hAnsiTheme="minorHAnsi" w:hint="eastAsia"/>
          <w:color w:val="000000"/>
          <w:sz w:val="21"/>
          <w:szCs w:val="21"/>
        </w:rPr>
        <w:t>です。</w:t>
      </w:r>
    </w:p>
    <w:p w14:paraId="7C3D8DF9" w14:textId="09825157" w:rsidR="004F7A94" w:rsidRDefault="004F7A94" w:rsidP="00E0193D">
      <w:pPr>
        <w:pStyle w:val="paragraph"/>
        <w:spacing w:before="0" w:beforeAutospacing="0" w:after="0" w:afterAutospacing="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 xml:space="preserve">　</w:t>
      </w:r>
      <w:r>
        <w:rPr>
          <w:rFonts w:asciiTheme="minorHAnsi" w:eastAsiaTheme="minorHAnsi" w:hAnsiTheme="minorHAnsi" w:hint="eastAsia"/>
          <w:noProof/>
          <w:color w:val="000000"/>
          <w:sz w:val="21"/>
          <w:szCs w:val="21"/>
        </w:rPr>
        <w:drawing>
          <wp:inline distT="0" distB="0" distL="0" distR="0" wp14:anchorId="7593D492" wp14:editId="14E351FF">
            <wp:extent cx="4584700" cy="4781550"/>
            <wp:effectExtent l="0" t="0" r="6350" b="0"/>
            <wp:docPr id="2"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ダイアグラム&#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4584937" cy="4781797"/>
                    </a:xfrm>
                    <a:prstGeom prst="rect">
                      <a:avLst/>
                    </a:prstGeom>
                  </pic:spPr>
                </pic:pic>
              </a:graphicData>
            </a:graphic>
          </wp:inline>
        </w:drawing>
      </w:r>
      <w:r>
        <w:rPr>
          <w:rFonts w:asciiTheme="minorHAnsi" w:eastAsiaTheme="minorHAnsi" w:hAnsiTheme="minorHAnsi" w:hint="eastAsia"/>
          <w:color w:val="000000"/>
          <w:sz w:val="21"/>
          <w:szCs w:val="21"/>
        </w:rPr>
        <w:t>（出典Y</w:t>
      </w:r>
      <w:r>
        <w:rPr>
          <w:rFonts w:asciiTheme="minorHAnsi" w:eastAsiaTheme="minorHAnsi" w:hAnsiTheme="minorHAnsi"/>
          <w:color w:val="000000"/>
          <w:sz w:val="21"/>
          <w:szCs w:val="21"/>
        </w:rPr>
        <w:t>ahoo Japan</w:t>
      </w:r>
      <w:r w:rsidR="00112065">
        <w:rPr>
          <w:rFonts w:asciiTheme="minorHAnsi" w:eastAsiaTheme="minorHAnsi" w:hAnsiTheme="minorHAnsi" w:hint="eastAsia"/>
          <w:color w:val="000000"/>
          <w:sz w:val="21"/>
          <w:szCs w:val="21"/>
        </w:rPr>
        <w:t>）</w:t>
      </w:r>
    </w:p>
    <w:p w14:paraId="57E2189C" w14:textId="135C1C7D" w:rsidR="00D70743" w:rsidRDefault="00D70743" w:rsidP="00E0193D">
      <w:pPr>
        <w:pStyle w:val="paragraph"/>
        <w:spacing w:before="0" w:beforeAutospacing="0" w:after="0" w:afterAutospacing="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〇討入りの上杉家への通報者と上杉家の対応</w:t>
      </w:r>
    </w:p>
    <w:bookmarkEnd w:id="1"/>
    <w:p w14:paraId="59CC8A4C" w14:textId="68A5C9B0" w:rsidR="00711C5D" w:rsidRDefault="00D70743" w:rsidP="00711C5D">
      <w:pPr>
        <w:pStyle w:val="paragraph"/>
        <w:spacing w:before="0" w:beforeAutospacing="0" w:after="0" w:afterAutospacing="0"/>
        <w:ind w:firstLineChars="100" w:firstLine="21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吉良屋敷への討入りを知り、上杉家への通報者がいました。江戸城に近い米沢藩上屋敷（現在の東京都千代田区霞が関にある法務省旧本館・赤レンガ棟）に赤穂浪士が吉良邸に</w:t>
      </w:r>
      <w:r w:rsidRPr="00C55270">
        <w:rPr>
          <w:rFonts w:asciiTheme="minorHAnsi" w:eastAsiaTheme="minorHAnsi" w:hAnsiTheme="minorHAnsi" w:hint="eastAsia"/>
          <w:color w:val="FF0000"/>
          <w:sz w:val="21"/>
          <w:szCs w:val="21"/>
        </w:rPr>
        <w:t>討入りしたことを知らせたのは、吉良家門前の豆腐屋</w:t>
      </w:r>
      <w:r>
        <w:rPr>
          <w:rFonts w:asciiTheme="minorHAnsi" w:eastAsiaTheme="minorHAnsi" w:hAnsiTheme="minorHAnsi" w:hint="eastAsia"/>
          <w:color w:val="000000"/>
          <w:sz w:val="21"/>
          <w:szCs w:val="21"/>
        </w:rPr>
        <w:t>でした。吉良邸から聞こえてくるただならない物音に、約１里（約４㎞）の道を</w:t>
      </w:r>
      <w:r w:rsidR="000902B1">
        <w:rPr>
          <w:rFonts w:asciiTheme="minorHAnsi" w:eastAsiaTheme="minorHAnsi" w:hAnsiTheme="minorHAnsi" w:hint="eastAsia"/>
          <w:color w:val="000000"/>
          <w:sz w:val="21"/>
          <w:szCs w:val="21"/>
        </w:rPr>
        <w:t>か</w:t>
      </w:r>
      <w:r>
        <w:rPr>
          <w:rFonts w:asciiTheme="minorHAnsi" w:eastAsiaTheme="minorHAnsi" w:hAnsiTheme="minorHAnsi" w:hint="eastAsia"/>
          <w:color w:val="000000"/>
          <w:sz w:val="21"/>
          <w:szCs w:val="21"/>
        </w:rPr>
        <w:t>けて急を知らせた様です。</w:t>
      </w:r>
    </w:p>
    <w:p w14:paraId="0E84E3A4" w14:textId="3FBF2D08" w:rsidR="005954A1" w:rsidRDefault="005954A1" w:rsidP="00711C5D">
      <w:pPr>
        <w:pStyle w:val="paragraph"/>
        <w:spacing w:before="0" w:beforeAutospacing="0" w:after="0" w:afterAutospacing="0"/>
        <w:ind w:firstLineChars="100" w:firstLine="21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物音で気が付いただけで、討ち入ってきた人数はわからない</w:t>
      </w:r>
      <w:r w:rsidR="000902B1">
        <w:rPr>
          <w:rFonts w:asciiTheme="minorHAnsi" w:eastAsiaTheme="minorHAnsi" w:hAnsiTheme="minorHAnsi" w:hint="eastAsia"/>
          <w:color w:val="000000"/>
          <w:sz w:val="21"/>
          <w:szCs w:val="21"/>
        </w:rPr>
        <w:t>の</w:t>
      </w:r>
      <w:r>
        <w:rPr>
          <w:rFonts w:asciiTheme="minorHAnsi" w:eastAsiaTheme="minorHAnsi" w:hAnsiTheme="minorHAnsi" w:hint="eastAsia"/>
          <w:color w:val="000000"/>
          <w:sz w:val="21"/>
          <w:szCs w:val="21"/>
        </w:rPr>
        <w:t>で、「赤穂の者どもが</w:t>
      </w:r>
      <w:r w:rsidRPr="00C55270">
        <w:rPr>
          <w:rFonts w:asciiTheme="minorHAnsi" w:eastAsiaTheme="minorHAnsi" w:hAnsiTheme="minorHAnsi" w:hint="eastAsia"/>
          <w:color w:val="FF0000"/>
          <w:sz w:val="21"/>
          <w:szCs w:val="21"/>
        </w:rPr>
        <w:t>150人</w:t>
      </w:r>
      <w:r>
        <w:rPr>
          <w:rFonts w:asciiTheme="minorHAnsi" w:eastAsiaTheme="minorHAnsi" w:hAnsiTheme="minorHAnsi" w:hint="eastAsia"/>
          <w:color w:val="000000"/>
          <w:sz w:val="21"/>
          <w:szCs w:val="21"/>
        </w:rPr>
        <w:t>ほど押寄せて…」と報告がされたので、上杉家は「少人数の救援を出して</w:t>
      </w:r>
      <w:r w:rsidR="0058250C" w:rsidRPr="0058250C">
        <w:rPr>
          <w:rFonts w:asciiTheme="minorHAnsi" w:eastAsiaTheme="minorHAnsi" w:hAnsiTheme="minorHAnsi" w:hint="eastAsia"/>
          <w:color w:val="FF0000"/>
          <w:sz w:val="21"/>
          <w:szCs w:val="21"/>
        </w:rPr>
        <w:t>、</w:t>
      </w:r>
      <w:r>
        <w:rPr>
          <w:rFonts w:asciiTheme="minorHAnsi" w:eastAsiaTheme="minorHAnsi" w:hAnsiTheme="minorHAnsi" w:hint="eastAsia"/>
          <w:color w:val="000000"/>
          <w:sz w:val="21"/>
          <w:szCs w:val="21"/>
        </w:rPr>
        <w:t>不覚は取れない」と考え、他の上杉屋敷からも応援を集める準備をしているうちに、幕府の使者が</w:t>
      </w:r>
      <w:r w:rsidRPr="006419CE">
        <w:rPr>
          <w:rFonts w:asciiTheme="minorHAnsi" w:eastAsiaTheme="minorHAnsi" w:hAnsiTheme="minorHAnsi" w:hint="eastAsia"/>
          <w:sz w:val="21"/>
          <w:szCs w:val="21"/>
        </w:rPr>
        <w:t>上杉家上屋敷に到着</w:t>
      </w:r>
      <w:r w:rsidR="0058250C" w:rsidRPr="006419CE">
        <w:rPr>
          <w:rFonts w:asciiTheme="minorHAnsi" w:eastAsiaTheme="minorHAnsi" w:hAnsiTheme="minorHAnsi" w:hint="eastAsia"/>
          <w:sz w:val="21"/>
          <w:szCs w:val="21"/>
        </w:rPr>
        <w:t>してしまい</w:t>
      </w:r>
      <w:r w:rsidRPr="006419CE">
        <w:rPr>
          <w:rFonts w:asciiTheme="minorHAnsi" w:eastAsiaTheme="minorHAnsi" w:hAnsiTheme="minorHAnsi" w:hint="eastAsia"/>
          <w:sz w:val="21"/>
          <w:szCs w:val="21"/>
        </w:rPr>
        <w:t>ました</w:t>
      </w:r>
      <w:r>
        <w:rPr>
          <w:rFonts w:asciiTheme="minorHAnsi" w:eastAsiaTheme="minorHAnsi" w:hAnsiTheme="minorHAnsi" w:hint="eastAsia"/>
          <w:color w:val="000000"/>
          <w:sz w:val="21"/>
          <w:szCs w:val="21"/>
        </w:rPr>
        <w:t>。幕府の使者は、「赤穂の者共は処置いたす、軽挙（軽はずみな行い）してはならん」と申し渡しました。幕府としては、江戸市中で</w:t>
      </w:r>
      <w:r w:rsidRPr="00C55270">
        <w:rPr>
          <w:rFonts w:asciiTheme="minorHAnsi" w:eastAsiaTheme="minorHAnsi" w:hAnsiTheme="minorHAnsi" w:hint="eastAsia"/>
          <w:color w:val="FF0000"/>
          <w:sz w:val="21"/>
          <w:szCs w:val="21"/>
        </w:rPr>
        <w:t>上杉が</w:t>
      </w:r>
      <w:r w:rsidR="00DE7475" w:rsidRPr="00C55270">
        <w:rPr>
          <w:rFonts w:asciiTheme="minorHAnsi" w:eastAsiaTheme="minorHAnsi" w:hAnsiTheme="minorHAnsi" w:hint="eastAsia"/>
          <w:color w:val="FF0000"/>
          <w:sz w:val="21"/>
          <w:szCs w:val="21"/>
        </w:rPr>
        <w:t>軍勢を出せば浅野本家が対抗し、市</w:t>
      </w:r>
      <w:r w:rsidR="000902B1" w:rsidRPr="00C55270">
        <w:rPr>
          <w:rFonts w:asciiTheme="minorHAnsi" w:eastAsiaTheme="minorHAnsi" w:hAnsiTheme="minorHAnsi" w:hint="eastAsia"/>
          <w:color w:val="FF0000"/>
          <w:sz w:val="21"/>
          <w:szCs w:val="21"/>
        </w:rPr>
        <w:t>街</w:t>
      </w:r>
      <w:r w:rsidR="00DE7475" w:rsidRPr="00C55270">
        <w:rPr>
          <w:rFonts w:asciiTheme="minorHAnsi" w:eastAsiaTheme="minorHAnsi" w:hAnsiTheme="minorHAnsi" w:hint="eastAsia"/>
          <w:color w:val="FF0000"/>
          <w:sz w:val="21"/>
          <w:szCs w:val="21"/>
        </w:rPr>
        <w:t>戦</w:t>
      </w:r>
      <w:r w:rsidR="00DE7475">
        <w:rPr>
          <w:rFonts w:asciiTheme="minorHAnsi" w:eastAsiaTheme="minorHAnsi" w:hAnsiTheme="minorHAnsi" w:hint="eastAsia"/>
          <w:color w:val="000000"/>
          <w:sz w:val="21"/>
          <w:szCs w:val="21"/>
        </w:rPr>
        <w:t>になるかもしれないと判断したと</w:t>
      </w:r>
      <w:r w:rsidR="000902B1">
        <w:rPr>
          <w:rFonts w:asciiTheme="minorHAnsi" w:eastAsiaTheme="minorHAnsi" w:hAnsiTheme="minorHAnsi" w:hint="eastAsia"/>
          <w:color w:val="000000"/>
          <w:sz w:val="21"/>
          <w:szCs w:val="21"/>
        </w:rPr>
        <w:t>思い</w:t>
      </w:r>
      <w:r w:rsidR="00DE7475">
        <w:rPr>
          <w:rFonts w:asciiTheme="minorHAnsi" w:eastAsiaTheme="minorHAnsi" w:hAnsiTheme="minorHAnsi" w:hint="eastAsia"/>
          <w:color w:val="000000"/>
          <w:sz w:val="21"/>
          <w:szCs w:val="21"/>
        </w:rPr>
        <w:t>ます。上杉家の家臣達は、主君上杉綱憲の実の父である吉良上野介の運命を思って悔しい思いをしたことでしょう。</w:t>
      </w:r>
      <w:r w:rsidR="000902B1">
        <w:rPr>
          <w:rFonts w:asciiTheme="minorHAnsi" w:eastAsiaTheme="minorHAnsi" w:hAnsiTheme="minorHAnsi" w:hint="eastAsia"/>
          <w:color w:val="000000"/>
          <w:sz w:val="21"/>
          <w:szCs w:val="21"/>
        </w:rPr>
        <w:t>そこで</w:t>
      </w:r>
      <w:r w:rsidR="00986911">
        <w:rPr>
          <w:rFonts w:asciiTheme="minorHAnsi" w:eastAsiaTheme="minorHAnsi" w:hAnsiTheme="minorHAnsi" w:hint="eastAsia"/>
          <w:color w:val="000000"/>
          <w:sz w:val="21"/>
          <w:szCs w:val="21"/>
        </w:rPr>
        <w:t>上杉家を守ることを選択しました。</w:t>
      </w:r>
    </w:p>
    <w:p w14:paraId="39C8FD6A" w14:textId="5BBB195E" w:rsidR="00986911" w:rsidRDefault="00986911" w:rsidP="00711C5D">
      <w:pPr>
        <w:pStyle w:val="paragraph"/>
        <w:spacing w:before="0" w:beforeAutospacing="0" w:after="0" w:afterAutospacing="0"/>
        <w:ind w:firstLineChars="100" w:firstLine="21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lastRenderedPageBreak/>
        <w:t>上</w:t>
      </w:r>
      <w:r w:rsidR="00112065">
        <w:rPr>
          <w:rFonts w:asciiTheme="minorHAnsi" w:eastAsiaTheme="minorHAnsi" w:hAnsiTheme="minorHAnsi" w:hint="eastAsia"/>
          <w:color w:val="000000"/>
          <w:sz w:val="21"/>
          <w:szCs w:val="21"/>
        </w:rPr>
        <w:t>杉</w:t>
      </w:r>
      <w:r>
        <w:rPr>
          <w:rFonts w:asciiTheme="minorHAnsi" w:eastAsiaTheme="minorHAnsi" w:hAnsiTheme="minorHAnsi" w:hint="eastAsia"/>
          <w:color w:val="000000"/>
          <w:sz w:val="21"/>
          <w:szCs w:val="21"/>
        </w:rPr>
        <w:t>上屋敷に幕府の使者が着いたことを考えると、討ち入ってから相当の時間が経過したことになります。それは吉田と富森2人が</w:t>
      </w:r>
      <w:r w:rsidR="000902B1">
        <w:rPr>
          <w:rFonts w:asciiTheme="minorHAnsi" w:eastAsiaTheme="minorHAnsi" w:hAnsiTheme="minorHAnsi" w:hint="eastAsia"/>
          <w:color w:val="000000"/>
          <w:sz w:val="21"/>
          <w:szCs w:val="21"/>
        </w:rPr>
        <w:t>、</w:t>
      </w:r>
      <w:r w:rsidR="004F7A94">
        <w:rPr>
          <w:rFonts w:asciiTheme="minorHAnsi" w:eastAsiaTheme="minorHAnsi" w:hAnsiTheme="minorHAnsi" w:hint="eastAsia"/>
          <w:color w:val="000000"/>
          <w:sz w:val="21"/>
          <w:szCs w:val="21"/>
        </w:rPr>
        <w:t>大目付に討入りの報告をしたことを受けてか、</w:t>
      </w:r>
      <w:r w:rsidR="004F7A94" w:rsidRPr="00C55270">
        <w:rPr>
          <w:rFonts w:asciiTheme="minorHAnsi" w:eastAsiaTheme="minorHAnsi" w:hAnsiTheme="minorHAnsi" w:hint="eastAsia"/>
          <w:color w:val="FF0000"/>
          <w:sz w:val="21"/>
          <w:szCs w:val="21"/>
        </w:rPr>
        <w:t>上杉家が幕府に逆通報</w:t>
      </w:r>
      <w:r w:rsidR="004F7A94">
        <w:rPr>
          <w:rFonts w:asciiTheme="minorHAnsi" w:eastAsiaTheme="minorHAnsi" w:hAnsiTheme="minorHAnsi" w:hint="eastAsia"/>
          <w:color w:val="000000"/>
          <w:sz w:val="21"/>
          <w:szCs w:val="21"/>
        </w:rPr>
        <w:t>したからだと思います。</w:t>
      </w:r>
    </w:p>
    <w:p w14:paraId="5E165017" w14:textId="190B65F0" w:rsidR="00112065" w:rsidRDefault="00112065" w:rsidP="00112065">
      <w:pPr>
        <w:pStyle w:val="paragraph"/>
        <w:spacing w:before="0" w:beforeAutospacing="0" w:after="0" w:afterAutospacing="0"/>
        <w:textAlignment w:val="baseline"/>
        <w:rPr>
          <w:rFonts w:asciiTheme="minorHAnsi" w:eastAsiaTheme="minorHAnsi" w:hAnsiTheme="minorHAnsi"/>
          <w:color w:val="000000"/>
          <w:sz w:val="21"/>
          <w:szCs w:val="21"/>
        </w:rPr>
      </w:pPr>
    </w:p>
    <w:p w14:paraId="65526B06" w14:textId="17356242" w:rsidR="00112065" w:rsidRDefault="00112065" w:rsidP="00112065">
      <w:pPr>
        <w:pStyle w:val="paragraph"/>
        <w:spacing w:before="0" w:beforeAutospacing="0" w:after="0" w:afterAutospacing="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〇いざ主君の眠る泉岳寺へ</w:t>
      </w:r>
    </w:p>
    <w:p w14:paraId="76074D9F" w14:textId="5BD7E82F" w:rsidR="00112065" w:rsidRPr="006419CE" w:rsidRDefault="00112065" w:rsidP="00112065">
      <w:pPr>
        <w:pStyle w:val="paragraph"/>
        <w:spacing w:before="0" w:beforeAutospacing="0" w:after="0" w:afterAutospacing="0"/>
        <w:textAlignment w:val="baseline"/>
        <w:rPr>
          <w:rFonts w:asciiTheme="minorHAnsi" w:eastAsiaTheme="minorHAnsi" w:hAnsiTheme="minorHAnsi"/>
          <w:sz w:val="21"/>
          <w:szCs w:val="21"/>
        </w:rPr>
      </w:pPr>
      <w:r>
        <w:rPr>
          <w:rFonts w:asciiTheme="minorHAnsi" w:eastAsiaTheme="minorHAnsi" w:hAnsiTheme="minorHAnsi" w:hint="eastAsia"/>
          <w:color w:val="000000"/>
          <w:sz w:val="21"/>
          <w:szCs w:val="21"/>
        </w:rPr>
        <w:t xml:space="preserve">　一方、赤穂浪士47士は、吉良邸の裏門から</w:t>
      </w:r>
      <w:r w:rsidRPr="00C55270">
        <w:rPr>
          <w:rFonts w:asciiTheme="minorHAnsi" w:eastAsiaTheme="minorHAnsi" w:hAnsiTheme="minorHAnsi" w:hint="eastAsia"/>
          <w:color w:val="FF0000"/>
          <w:sz w:val="21"/>
          <w:szCs w:val="21"/>
        </w:rPr>
        <w:t>泉岳寺へと出発したのは午前5時（卯の上刻頃）</w:t>
      </w:r>
      <w:r>
        <w:rPr>
          <w:rFonts w:asciiTheme="minorHAnsi" w:eastAsiaTheme="minorHAnsi" w:hAnsiTheme="minorHAnsi" w:hint="eastAsia"/>
          <w:color w:val="000000"/>
          <w:sz w:val="21"/>
          <w:szCs w:val="21"/>
        </w:rPr>
        <w:t>でした。</w:t>
      </w:r>
      <w:r w:rsidR="00055696">
        <w:rPr>
          <w:rFonts w:asciiTheme="minorHAnsi" w:eastAsiaTheme="minorHAnsi" w:hAnsiTheme="minorHAnsi" w:hint="eastAsia"/>
          <w:color w:val="000000"/>
          <w:sz w:val="21"/>
          <w:szCs w:val="21"/>
        </w:rPr>
        <w:t>かねてから申し合せの様に（無縁寺）</w:t>
      </w:r>
      <w:r w:rsidR="00055696" w:rsidRPr="00C55270">
        <w:rPr>
          <w:rFonts w:asciiTheme="minorHAnsi" w:eastAsiaTheme="minorHAnsi" w:hAnsiTheme="minorHAnsi" w:hint="eastAsia"/>
          <w:color w:val="FF0000"/>
          <w:sz w:val="21"/>
          <w:szCs w:val="21"/>
        </w:rPr>
        <w:t>回向院</w:t>
      </w:r>
      <w:r w:rsidR="00055696">
        <w:rPr>
          <w:rFonts w:asciiTheme="minorHAnsi" w:eastAsiaTheme="minorHAnsi" w:hAnsiTheme="minorHAnsi" w:hint="eastAsia"/>
          <w:color w:val="000000"/>
          <w:sz w:val="21"/>
          <w:szCs w:val="21"/>
        </w:rPr>
        <w:t>に引き上げていきましたが、後に回向院</w:t>
      </w:r>
      <w:r w:rsidR="005F5286">
        <w:rPr>
          <w:rFonts w:asciiTheme="minorHAnsi" w:eastAsiaTheme="minorHAnsi" w:hAnsiTheme="minorHAnsi" w:hint="eastAsia"/>
          <w:color w:val="000000"/>
          <w:sz w:val="21"/>
          <w:szCs w:val="21"/>
        </w:rPr>
        <w:t>は</w:t>
      </w:r>
      <w:r w:rsidR="00055696">
        <w:rPr>
          <w:rFonts w:asciiTheme="minorHAnsi" w:eastAsiaTheme="minorHAnsi" w:hAnsiTheme="minorHAnsi" w:hint="eastAsia"/>
          <w:color w:val="000000"/>
          <w:sz w:val="21"/>
          <w:szCs w:val="21"/>
        </w:rPr>
        <w:t>赤穂浪士と関わりがあったと思われるのが困るので、浪士側は交渉により開門をお願いしたが、開門されませんでした。大石はすぐに泉岳寺に向かうことにしました。勿論吉田忠左衛門と富森右衛門の2人が</w:t>
      </w:r>
      <w:r w:rsidR="009730AD">
        <w:rPr>
          <w:rFonts w:asciiTheme="minorHAnsi" w:eastAsiaTheme="minorHAnsi" w:hAnsiTheme="minorHAnsi" w:hint="eastAsia"/>
          <w:color w:val="000000"/>
          <w:sz w:val="21"/>
          <w:szCs w:val="21"/>
        </w:rPr>
        <w:t>大目付の仙石伯耆守（せんごくほうきのかみ）（＊２）に討入りを報告することを確認し、もし追手が来た時の対応等も確認したと思います。そして、泉岳寺に無事に到着する</w:t>
      </w:r>
      <w:r w:rsidR="005F5286">
        <w:rPr>
          <w:rFonts w:asciiTheme="minorHAnsi" w:eastAsiaTheme="minorHAnsi" w:hAnsiTheme="minorHAnsi" w:hint="eastAsia"/>
          <w:color w:val="000000"/>
          <w:sz w:val="21"/>
          <w:szCs w:val="21"/>
        </w:rPr>
        <w:t>ことを</w:t>
      </w:r>
      <w:r w:rsidR="00991379">
        <w:rPr>
          <w:rFonts w:asciiTheme="minorHAnsi" w:eastAsiaTheme="minorHAnsi" w:hAnsiTheme="minorHAnsi" w:hint="eastAsia"/>
          <w:color w:val="000000"/>
          <w:sz w:val="21"/>
          <w:szCs w:val="21"/>
        </w:rPr>
        <w:t>申し合せ、再び出発したと考えます。水分</w:t>
      </w:r>
      <w:r w:rsidR="005F5286">
        <w:rPr>
          <w:rFonts w:asciiTheme="minorHAnsi" w:eastAsiaTheme="minorHAnsi" w:hAnsiTheme="minorHAnsi" w:hint="eastAsia"/>
          <w:color w:val="000000"/>
          <w:sz w:val="21"/>
          <w:szCs w:val="21"/>
        </w:rPr>
        <w:t>の</w:t>
      </w:r>
      <w:r w:rsidR="00991379">
        <w:rPr>
          <w:rFonts w:asciiTheme="minorHAnsi" w:eastAsiaTheme="minorHAnsi" w:hAnsiTheme="minorHAnsi" w:hint="eastAsia"/>
          <w:color w:val="000000"/>
          <w:sz w:val="21"/>
          <w:szCs w:val="21"/>
        </w:rPr>
        <w:t>補給</w:t>
      </w:r>
      <w:r w:rsidR="005F5286">
        <w:rPr>
          <w:rFonts w:asciiTheme="minorHAnsi" w:eastAsiaTheme="minorHAnsi" w:hAnsiTheme="minorHAnsi" w:hint="eastAsia"/>
          <w:color w:val="000000"/>
          <w:sz w:val="21"/>
          <w:szCs w:val="21"/>
        </w:rPr>
        <w:t>や</w:t>
      </w:r>
      <w:r w:rsidR="00991379">
        <w:rPr>
          <w:rFonts w:asciiTheme="minorHAnsi" w:eastAsiaTheme="minorHAnsi" w:hAnsiTheme="minorHAnsi" w:hint="eastAsia"/>
          <w:color w:val="000000"/>
          <w:sz w:val="21"/>
          <w:szCs w:val="21"/>
        </w:rPr>
        <w:t>負傷者への応急処置をしたと思いま</w:t>
      </w:r>
      <w:r w:rsidR="00991379" w:rsidRPr="006419CE">
        <w:rPr>
          <w:rFonts w:asciiTheme="minorHAnsi" w:eastAsiaTheme="minorHAnsi" w:hAnsiTheme="minorHAnsi" w:hint="eastAsia"/>
          <w:sz w:val="21"/>
          <w:szCs w:val="21"/>
        </w:rPr>
        <w:t>すが、実際はは</w:t>
      </w:r>
      <w:r w:rsidR="0058250C" w:rsidRPr="006419CE">
        <w:rPr>
          <w:rFonts w:asciiTheme="minorHAnsi" w:eastAsiaTheme="minorHAnsi" w:hAnsiTheme="minorHAnsi" w:hint="eastAsia"/>
          <w:sz w:val="21"/>
          <w:szCs w:val="21"/>
        </w:rPr>
        <w:t>どの様であったでしょうか。</w:t>
      </w:r>
    </w:p>
    <w:p w14:paraId="207FA9C5" w14:textId="77777777" w:rsidR="00991379" w:rsidRDefault="00991379" w:rsidP="00112065">
      <w:pPr>
        <w:pStyle w:val="paragraph"/>
        <w:spacing w:before="0" w:beforeAutospacing="0" w:after="0" w:afterAutospacing="0"/>
        <w:textAlignment w:val="baseline"/>
        <w:rPr>
          <w:rFonts w:asciiTheme="minorHAnsi" w:eastAsiaTheme="minorHAnsi" w:hAnsiTheme="minorHAnsi"/>
          <w:color w:val="000000"/>
          <w:sz w:val="21"/>
          <w:szCs w:val="21"/>
        </w:rPr>
      </w:pPr>
    </w:p>
    <w:p w14:paraId="5810074D" w14:textId="77777777" w:rsidR="00DB34DF" w:rsidRDefault="00991379" w:rsidP="00112065">
      <w:pPr>
        <w:pStyle w:val="paragraph"/>
        <w:spacing w:before="0" w:beforeAutospacing="0" w:after="0" w:afterAutospacing="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〇次回は泉岳寺迄の経路を紹介しましょう。</w:t>
      </w:r>
    </w:p>
    <w:p w14:paraId="1306460A" w14:textId="2999D87E" w:rsidR="00991379" w:rsidRDefault="00DB34DF" w:rsidP="00DB34DF">
      <w:pPr>
        <w:pStyle w:val="paragraph"/>
        <w:spacing w:before="0" w:beforeAutospacing="0" w:after="0" w:afterAutospacing="0"/>
        <w:ind w:firstLineChars="100" w:firstLine="21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色々と申合せた両国橋東詰めから出発し、隅田川沿いを下って永代橋を渡りました。</w:t>
      </w:r>
    </w:p>
    <w:p w14:paraId="446C2295" w14:textId="1D4B7A32" w:rsidR="008442FC" w:rsidRDefault="00991379" w:rsidP="006419CE">
      <w:pPr>
        <w:pStyle w:val="paragraph"/>
        <w:spacing w:before="0" w:beforeAutospacing="0" w:after="0" w:afterAutospacing="0"/>
        <w:ind w:left="210" w:hangingChars="100" w:hanging="21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 xml:space="preserve">　</w:t>
      </w:r>
      <w:r w:rsidR="008442FC">
        <w:rPr>
          <w:rFonts w:asciiTheme="minorHAnsi" w:eastAsiaTheme="minorHAnsi" w:hAnsiTheme="minorHAnsi" w:hint="eastAsia"/>
          <w:color w:val="000000"/>
          <w:sz w:val="21"/>
          <w:szCs w:val="21"/>
        </w:rPr>
        <w:t xml:space="preserve">　</w:t>
      </w:r>
      <w:r w:rsidR="008442FC">
        <w:rPr>
          <w:rFonts w:hint="eastAsia"/>
          <w:noProof/>
        </w:rPr>
        <w:drawing>
          <wp:inline distT="0" distB="0" distL="0" distR="0" wp14:anchorId="185E7607" wp14:editId="1DC0AD97">
            <wp:extent cx="2438143" cy="1187450"/>
            <wp:effectExtent l="0" t="0" r="635" b="0"/>
            <wp:docPr id="3" name="図 3" descr="川の上の橋&#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川の上の橋&#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1479" cy="1193945"/>
                    </a:xfrm>
                    <a:prstGeom prst="rect">
                      <a:avLst/>
                    </a:prstGeom>
                  </pic:spPr>
                </pic:pic>
              </a:graphicData>
            </a:graphic>
          </wp:inline>
        </w:drawing>
      </w:r>
      <w:r w:rsidR="008442FC">
        <w:rPr>
          <w:rFonts w:asciiTheme="minorHAnsi" w:eastAsiaTheme="minorHAnsi" w:hAnsiTheme="minorHAnsi" w:hint="eastAsia"/>
          <w:color w:val="000000"/>
          <w:sz w:val="21"/>
          <w:szCs w:val="21"/>
        </w:rPr>
        <w:t>（永代橋</w:t>
      </w:r>
      <w:r w:rsidR="008442FC" w:rsidRPr="008442FC">
        <w:rPr>
          <w:rFonts w:asciiTheme="minorHAnsi" w:eastAsiaTheme="minorHAnsi" w:hAnsiTheme="minorHAnsi" w:hint="eastAsia"/>
          <w:color w:val="000000"/>
          <w:sz w:val="21"/>
          <w:szCs w:val="21"/>
        </w:rPr>
        <w:t>―</w:t>
      </w:r>
      <w:r w:rsidR="008442FC" w:rsidRPr="008442FC">
        <w:rPr>
          <w:rFonts w:asciiTheme="minorHAnsi" w:eastAsiaTheme="minorHAnsi" w:hAnsiTheme="minorHAnsi"/>
          <w:color w:val="000000"/>
          <w:sz w:val="21"/>
          <w:szCs w:val="21"/>
        </w:rPr>
        <w:t>永代橋の近くで営業していた乳熊（ちくま）味噌で小休止して</w:t>
      </w:r>
      <w:r w:rsidR="008442FC" w:rsidRPr="00C55270">
        <w:rPr>
          <w:rFonts w:asciiTheme="minorHAnsi" w:eastAsiaTheme="minorHAnsi" w:hAnsiTheme="minorHAnsi"/>
          <w:color w:val="FF0000"/>
          <w:sz w:val="21"/>
          <w:szCs w:val="21"/>
        </w:rPr>
        <w:t>甘酒粥</w:t>
      </w:r>
      <w:r w:rsidR="008442FC" w:rsidRPr="008442FC">
        <w:rPr>
          <w:rFonts w:asciiTheme="minorHAnsi" w:eastAsiaTheme="minorHAnsi" w:hAnsiTheme="minorHAnsi"/>
          <w:color w:val="000000"/>
          <w:sz w:val="21"/>
          <w:szCs w:val="21"/>
        </w:rPr>
        <w:t>を飲んだと言われています</w:t>
      </w:r>
      <w:r w:rsidR="008442FC">
        <w:rPr>
          <w:rFonts w:asciiTheme="minorHAnsi" w:eastAsiaTheme="minorHAnsi" w:hAnsiTheme="minorHAnsi" w:hint="eastAsia"/>
          <w:color w:val="000000"/>
          <w:sz w:val="21"/>
          <w:szCs w:val="21"/>
        </w:rPr>
        <w:t>）</w:t>
      </w:r>
    </w:p>
    <w:p w14:paraId="739B8895" w14:textId="791D1289" w:rsidR="009A5EAA" w:rsidRDefault="00A34F1A" w:rsidP="00112065">
      <w:pPr>
        <w:pStyle w:val="paragraph"/>
        <w:spacing w:before="0" w:beforeAutospacing="0" w:after="0" w:afterAutospacing="0"/>
        <w:textAlignment w:val="baseline"/>
        <w:rPr>
          <w:rFonts w:asciiTheme="minorHAnsi" w:eastAsiaTheme="minorHAnsi" w:hAnsiTheme="minorHAnsi"/>
          <w:color w:val="000000"/>
          <w:sz w:val="21"/>
          <w:szCs w:val="21"/>
        </w:rPr>
      </w:pPr>
      <w:r>
        <w:rPr>
          <w:rFonts w:asciiTheme="minorHAnsi" w:eastAsiaTheme="minorHAnsi" w:hAnsiTheme="minorHAnsi" w:hint="eastAsia"/>
          <w:noProof/>
          <w:color w:val="000000"/>
          <w:sz w:val="21"/>
          <w:szCs w:val="21"/>
        </w:rPr>
        <w:lastRenderedPageBreak/>
        <mc:AlternateContent>
          <mc:Choice Requires="wps">
            <w:drawing>
              <wp:anchor distT="0" distB="0" distL="114300" distR="114300" simplePos="0" relativeHeight="251670528" behindDoc="0" locked="0" layoutInCell="1" allowOverlap="1" wp14:anchorId="6B5D0D53" wp14:editId="268F3961">
                <wp:simplePos x="0" y="0"/>
                <wp:positionH relativeFrom="column">
                  <wp:posOffset>3655060</wp:posOffset>
                </wp:positionH>
                <wp:positionV relativeFrom="paragraph">
                  <wp:posOffset>179070</wp:posOffset>
                </wp:positionV>
                <wp:extent cx="177800" cy="6350"/>
                <wp:effectExtent l="38100" t="76200" r="0" b="88900"/>
                <wp:wrapNone/>
                <wp:docPr id="19" name="直線矢印コネクタ 19"/>
                <wp:cNvGraphicFramePr/>
                <a:graphic xmlns:a="http://schemas.openxmlformats.org/drawingml/2006/main">
                  <a:graphicData uri="http://schemas.microsoft.com/office/word/2010/wordprocessingShape">
                    <wps:wsp>
                      <wps:cNvCnPr/>
                      <wps:spPr>
                        <a:xfrm flipH="1" flipV="1">
                          <a:off x="0" y="0"/>
                          <a:ext cx="177800" cy="63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4BF095" id="_x0000_t32" coordsize="21600,21600" o:spt="32" o:oned="t" path="m,l21600,21600e" filled="f">
                <v:path arrowok="t" fillok="f" o:connecttype="none"/>
                <o:lock v:ext="edit" shapetype="t"/>
              </v:shapetype>
              <v:shape id="直線矢印コネクタ 19" o:spid="_x0000_s1026" type="#_x0000_t32" style="position:absolute;left:0;text-align:left;margin-left:287.8pt;margin-top:14.1pt;width:14pt;height:.5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" strokecolor="red" strokeweight="1.5pt">
                <v:stroke endarrow="block" joinstyle="miter"/>
              </v:shape>
            </w:pict>
          </mc:Fallback>
        </mc:AlternateContent>
      </w:r>
      <w:r>
        <w:rPr>
          <w:rFonts w:asciiTheme="minorHAnsi" w:eastAsiaTheme="minorHAnsi" w:hAnsiTheme="minorHAnsi" w:hint="eastAsia"/>
          <w:noProof/>
          <w:color w:val="000000"/>
          <w:sz w:val="21"/>
          <w:szCs w:val="21"/>
        </w:rPr>
        <mc:AlternateContent>
          <mc:Choice Requires="wps">
            <w:drawing>
              <wp:anchor distT="0" distB="0" distL="114300" distR="114300" simplePos="0" relativeHeight="251669504" behindDoc="0" locked="0" layoutInCell="1" allowOverlap="1" wp14:anchorId="46107128" wp14:editId="1DEE494E">
                <wp:simplePos x="0" y="0"/>
                <wp:positionH relativeFrom="column">
                  <wp:posOffset>2512060</wp:posOffset>
                </wp:positionH>
                <wp:positionV relativeFrom="paragraph">
                  <wp:posOffset>2484120</wp:posOffset>
                </wp:positionV>
                <wp:extent cx="1200150" cy="0"/>
                <wp:effectExtent l="38100" t="76200" r="0" b="95250"/>
                <wp:wrapNone/>
                <wp:docPr id="17" name="直線矢印コネクタ 17"/>
                <wp:cNvGraphicFramePr/>
                <a:graphic xmlns:a="http://schemas.openxmlformats.org/drawingml/2006/main">
                  <a:graphicData uri="http://schemas.microsoft.com/office/word/2010/wordprocessingShape">
                    <wps:wsp>
                      <wps:cNvCnPr/>
                      <wps:spPr>
                        <a:xfrm flipH="1">
                          <a:off x="0" y="0"/>
                          <a:ext cx="1200150"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8624AD" id="直線矢印コネクタ 17" o:spid="_x0000_s1026" type="#_x0000_t32" style="position:absolute;left:0;text-align:left;margin-left:197.8pt;margin-top:195.6pt;width:94.5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" strokecolor="red" strokeweight="1.5pt">
                <v:stroke endarrow="block" joinstyle="miter"/>
              </v:shape>
            </w:pict>
          </mc:Fallback>
        </mc:AlternateContent>
      </w:r>
      <w:r w:rsidR="00CB5299">
        <w:rPr>
          <w:rFonts w:asciiTheme="minorHAnsi" w:eastAsiaTheme="minorHAnsi" w:hAnsiTheme="minorHAnsi" w:hint="eastAsia"/>
          <w:noProof/>
          <w:color w:val="000000"/>
          <w:sz w:val="21"/>
          <w:szCs w:val="21"/>
        </w:rPr>
        <mc:AlternateContent>
          <mc:Choice Requires="wps">
            <w:drawing>
              <wp:anchor distT="0" distB="0" distL="114300" distR="114300" simplePos="0" relativeHeight="251668480" behindDoc="0" locked="0" layoutInCell="1" allowOverlap="1" wp14:anchorId="10AB2499" wp14:editId="069AA45B">
                <wp:simplePos x="0" y="0"/>
                <wp:positionH relativeFrom="column">
                  <wp:posOffset>3699510</wp:posOffset>
                </wp:positionH>
                <wp:positionV relativeFrom="paragraph">
                  <wp:posOffset>2325370</wp:posOffset>
                </wp:positionV>
                <wp:extent cx="654050" cy="298450"/>
                <wp:effectExtent l="0" t="0" r="0" b="6350"/>
                <wp:wrapNone/>
                <wp:docPr id="16" name="テキスト ボックス 16"/>
                <wp:cNvGraphicFramePr/>
                <a:graphic xmlns:a="http://schemas.openxmlformats.org/drawingml/2006/main">
                  <a:graphicData uri="http://schemas.microsoft.com/office/word/2010/wordprocessingShape">
                    <wps:wsp>
                      <wps:cNvSpPr txBox="1"/>
                      <wps:spPr>
                        <a:xfrm>
                          <a:off x="0" y="0"/>
                          <a:ext cx="654050" cy="298450"/>
                        </a:xfrm>
                        <a:prstGeom prst="rect">
                          <a:avLst/>
                        </a:prstGeom>
                        <a:solidFill>
                          <a:schemeClr val="lt1"/>
                        </a:solidFill>
                        <a:ln w="6350">
                          <a:noFill/>
                        </a:ln>
                      </wps:spPr>
                      <wps:txbx>
                        <w:txbxContent>
                          <w:p w14:paraId="7E1CBD0C" w14:textId="21CCDB14" w:rsidR="00CB5299" w:rsidRDefault="00CB5299">
                            <w:r>
                              <w:rPr>
                                <w:rFonts w:hint="eastAsia"/>
                              </w:rPr>
                              <w:t>永代橋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B2499" id="テキスト ボックス 16" o:spid="_x0000_s1027" type="#_x0000_t202" style="position:absolute;margin-left:291.3pt;margin-top:183.1pt;width:51.5pt;height: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" fillcolor="white [3201]" stroked="f" strokeweight=".5pt">
                <v:textbox>
                  <w:txbxContent>
                    <w:p w14:paraId="7E1CBD0C" w14:textId="21CCDB14" w:rsidR="00CB5299" w:rsidRDefault="00CB5299">
                      <w:r>
                        <w:rPr>
                          <w:rFonts w:hint="eastAsia"/>
                        </w:rPr>
                        <w:t>永代橋</w:t>
                      </w:r>
                    </w:p>
                  </w:txbxContent>
                </v:textbox>
              </v:shape>
            </w:pict>
          </mc:Fallback>
        </mc:AlternateContent>
      </w:r>
      <w:r w:rsidR="00CB5299">
        <w:rPr>
          <w:rFonts w:asciiTheme="minorHAnsi" w:eastAsiaTheme="minorHAnsi" w:hAnsiTheme="minorHAnsi" w:hint="eastAsia"/>
          <w:noProof/>
          <w:color w:val="000000"/>
          <w:sz w:val="21"/>
          <w:szCs w:val="21"/>
        </w:rPr>
        <mc:AlternateContent>
          <mc:Choice Requires="wps">
            <w:drawing>
              <wp:anchor distT="0" distB="0" distL="114300" distR="114300" simplePos="0" relativeHeight="251667456" behindDoc="0" locked="0" layoutInCell="1" allowOverlap="1" wp14:anchorId="18B718AF" wp14:editId="5F0CED01">
                <wp:simplePos x="0" y="0"/>
                <wp:positionH relativeFrom="column">
                  <wp:posOffset>2073910</wp:posOffset>
                </wp:positionH>
                <wp:positionV relativeFrom="paragraph">
                  <wp:posOffset>2433320</wp:posOffset>
                </wp:positionV>
                <wp:extent cx="412750" cy="317500"/>
                <wp:effectExtent l="0" t="0" r="25400" b="25400"/>
                <wp:wrapNone/>
                <wp:docPr id="15" name="正方形/長方形 15"/>
                <wp:cNvGraphicFramePr/>
                <a:graphic xmlns:a="http://schemas.openxmlformats.org/drawingml/2006/main">
                  <a:graphicData uri="http://schemas.microsoft.com/office/word/2010/wordprocessingShape">
                    <wps:wsp>
                      <wps:cNvSpPr/>
                      <wps:spPr>
                        <a:xfrm>
                          <a:off x="0" y="0"/>
                          <a:ext cx="412750" cy="317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2C2730" id="正方形/長方形 15" o:spid="_x0000_s1026" style="position:absolute;left:0;text-align:left;margin-left:163.3pt;margin-top:191.6pt;width:32.5pt;height: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" filled="f" strokecolor="red" strokeweight="1.5pt"/>
            </w:pict>
          </mc:Fallback>
        </mc:AlternateContent>
      </w:r>
      <w:r w:rsidR="00957008">
        <w:rPr>
          <w:rFonts w:asciiTheme="minorHAnsi" w:eastAsiaTheme="minorHAnsi" w:hAnsiTheme="minorHAnsi" w:hint="eastAsia"/>
          <w:noProof/>
          <w:color w:val="000000"/>
          <w:sz w:val="21"/>
          <w:szCs w:val="21"/>
        </w:rPr>
        <mc:AlternateContent>
          <mc:Choice Requires="wps">
            <w:drawing>
              <wp:anchor distT="0" distB="0" distL="114300" distR="114300" simplePos="0" relativeHeight="251666432" behindDoc="0" locked="0" layoutInCell="1" allowOverlap="1" wp14:anchorId="1EF417C1" wp14:editId="690BDAE6">
                <wp:simplePos x="0" y="0"/>
                <wp:positionH relativeFrom="column">
                  <wp:posOffset>1134110</wp:posOffset>
                </wp:positionH>
                <wp:positionV relativeFrom="paragraph">
                  <wp:posOffset>3569970</wp:posOffset>
                </wp:positionV>
                <wp:extent cx="2603500" cy="139700"/>
                <wp:effectExtent l="38100" t="0" r="25400" b="88900"/>
                <wp:wrapNone/>
                <wp:docPr id="14" name="直線矢印コネクタ 14"/>
                <wp:cNvGraphicFramePr/>
                <a:graphic xmlns:a="http://schemas.openxmlformats.org/drawingml/2006/main">
                  <a:graphicData uri="http://schemas.microsoft.com/office/word/2010/wordprocessingShape">
                    <wps:wsp>
                      <wps:cNvCnPr/>
                      <wps:spPr>
                        <a:xfrm flipH="1">
                          <a:off x="0" y="0"/>
                          <a:ext cx="2603500" cy="1397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357F26" id="直線矢印コネクタ 14" o:spid="_x0000_s1026" type="#_x0000_t32" style="position:absolute;left:0;text-align:left;margin-left:89.3pt;margin-top:281.1pt;width:205pt;height:11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" strokecolor="red" strokeweight="1.5pt">
                <v:stroke endarrow="block" joinstyle="miter"/>
              </v:shape>
            </w:pict>
          </mc:Fallback>
        </mc:AlternateContent>
      </w:r>
      <w:r w:rsidR="00957008">
        <w:rPr>
          <w:rFonts w:asciiTheme="minorHAnsi" w:eastAsiaTheme="minorHAnsi" w:hAnsiTheme="minorHAnsi" w:hint="eastAsia"/>
          <w:noProof/>
          <w:color w:val="000000"/>
          <w:sz w:val="21"/>
          <w:szCs w:val="21"/>
        </w:rPr>
        <mc:AlternateContent>
          <mc:Choice Requires="wps">
            <w:drawing>
              <wp:anchor distT="0" distB="0" distL="114300" distR="114300" simplePos="0" relativeHeight="251665408" behindDoc="0" locked="0" layoutInCell="1" allowOverlap="1" wp14:anchorId="4FE9FB9B" wp14:editId="6ABBCF71">
                <wp:simplePos x="0" y="0"/>
                <wp:positionH relativeFrom="column">
                  <wp:posOffset>3743960</wp:posOffset>
                </wp:positionH>
                <wp:positionV relativeFrom="paragraph">
                  <wp:posOffset>3404870</wp:posOffset>
                </wp:positionV>
                <wp:extent cx="641350" cy="279400"/>
                <wp:effectExtent l="0" t="0" r="6350" b="6350"/>
                <wp:wrapNone/>
                <wp:docPr id="13" name="テキスト ボックス 13"/>
                <wp:cNvGraphicFramePr/>
                <a:graphic xmlns:a="http://schemas.openxmlformats.org/drawingml/2006/main">
                  <a:graphicData uri="http://schemas.microsoft.com/office/word/2010/wordprocessingShape">
                    <wps:wsp>
                      <wps:cNvSpPr txBox="1"/>
                      <wps:spPr>
                        <a:xfrm>
                          <a:off x="0" y="0"/>
                          <a:ext cx="641350" cy="279400"/>
                        </a:xfrm>
                        <a:prstGeom prst="rect">
                          <a:avLst/>
                        </a:prstGeom>
                        <a:solidFill>
                          <a:schemeClr val="lt1"/>
                        </a:solidFill>
                        <a:ln w="6350">
                          <a:noFill/>
                        </a:ln>
                      </wps:spPr>
                      <wps:txbx>
                        <w:txbxContent>
                          <w:p w14:paraId="4D1254E1" w14:textId="6CBF2BC0" w:rsidR="00957008" w:rsidRPr="00957008" w:rsidRDefault="00957008">
                            <w:pPr>
                              <w:rPr>
                                <w14:textOutline w14:w="9525" w14:cap="rnd" w14:cmpd="sng" w14:algn="ctr">
                                  <w14:noFill/>
                                  <w14:prstDash w14:val="solid"/>
                                  <w14:bevel/>
                                </w14:textOutline>
                              </w:rPr>
                            </w:pPr>
                            <w:r w:rsidRPr="00957008">
                              <w:rPr>
                                <w:rFonts w:hint="eastAsia"/>
                                <w14:textOutline w14:w="9525" w14:cap="rnd" w14:cmpd="sng" w14:algn="ctr">
                                  <w14:noFill/>
                                  <w14:prstDash w14:val="solid"/>
                                  <w14:bevel/>
                                </w14:textOutline>
                              </w:rPr>
                              <w:t>泉岳寺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9FB9B" id="テキスト ボックス 13" o:spid="_x0000_s1028" type="#_x0000_t202" style="position:absolute;margin-left:294.8pt;margin-top:268.1pt;width:50.5pt;height: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" fillcolor="white [3201]" stroked="f" strokeweight=".5pt">
                <v:textbox>
                  <w:txbxContent>
                    <w:p w14:paraId="4D1254E1" w14:textId="6CBF2BC0" w:rsidR="00957008" w:rsidRPr="00957008" w:rsidRDefault="00957008">
                      <w:pPr>
                        <w:rPr>
                          <w14:textOutline w14:w="9525" w14:cap="rnd" w14:cmpd="sng" w14:algn="ctr">
                            <w14:noFill/>
                            <w14:prstDash w14:val="solid"/>
                            <w14:bevel/>
                          </w14:textOutline>
                        </w:rPr>
                      </w:pPr>
                      <w:r w:rsidRPr="00957008">
                        <w:rPr>
                          <w:rFonts w:hint="eastAsia"/>
                          <w14:textOutline w14:w="9525" w14:cap="rnd" w14:cmpd="sng" w14:algn="ctr">
                            <w14:noFill/>
                            <w14:prstDash w14:val="solid"/>
                            <w14:bevel/>
                          </w14:textOutline>
                        </w:rPr>
                        <w:t>泉岳寺</w:t>
                      </w:r>
                    </w:p>
                  </w:txbxContent>
                </v:textbox>
              </v:shape>
            </w:pict>
          </mc:Fallback>
        </mc:AlternateContent>
      </w:r>
      <w:r w:rsidR="0006274D">
        <w:rPr>
          <w:rFonts w:asciiTheme="minorHAnsi" w:eastAsiaTheme="minorHAnsi" w:hAnsiTheme="minorHAnsi" w:hint="eastAsia"/>
          <w:noProof/>
          <w:color w:val="000000"/>
          <w:sz w:val="21"/>
          <w:szCs w:val="21"/>
        </w:rPr>
        <mc:AlternateContent>
          <mc:Choice Requires="wps">
            <w:drawing>
              <wp:anchor distT="0" distB="0" distL="114300" distR="114300" simplePos="0" relativeHeight="251664384" behindDoc="0" locked="0" layoutInCell="1" allowOverlap="1" wp14:anchorId="710AAD25" wp14:editId="174F91BA">
                <wp:simplePos x="0" y="0"/>
                <wp:positionH relativeFrom="column">
                  <wp:posOffset>3775710</wp:posOffset>
                </wp:positionH>
                <wp:positionV relativeFrom="paragraph">
                  <wp:posOffset>26670</wp:posOffset>
                </wp:positionV>
                <wp:extent cx="520700" cy="3111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520700" cy="311150"/>
                        </a:xfrm>
                        <a:prstGeom prst="rect">
                          <a:avLst/>
                        </a:prstGeom>
                        <a:solidFill>
                          <a:schemeClr val="lt1"/>
                        </a:solidFill>
                        <a:ln w="6350">
                          <a:noFill/>
                        </a:ln>
                      </wps:spPr>
                      <wps:txbx>
                        <w:txbxContent>
                          <w:p w14:paraId="6773C18D" w14:textId="7AB48A63" w:rsidR="0006274D" w:rsidRDefault="0006274D">
                            <w:r>
                              <w:rPr>
                                <w:rFonts w:hint="eastAsia"/>
                              </w:rPr>
                              <w:t>両国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AAD25" id="テキスト ボックス 12" o:spid="_x0000_s1029" type="#_x0000_t202" style="position:absolute;margin-left:297.3pt;margin-top:2.1pt;width:41pt;height: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" fillcolor="white [3201]" stroked="f" strokeweight=".5pt">
                <v:textbox>
                  <w:txbxContent>
                    <w:p w14:paraId="6773C18D" w14:textId="7AB48A63" w:rsidR="0006274D" w:rsidRDefault="0006274D">
                      <w:r>
                        <w:rPr>
                          <w:rFonts w:hint="eastAsia"/>
                        </w:rPr>
                        <w:t>両国</w:t>
                      </w:r>
                    </w:p>
                  </w:txbxContent>
                </v:textbox>
              </v:shape>
            </w:pict>
          </mc:Fallback>
        </mc:AlternateContent>
      </w:r>
      <w:r w:rsidR="0006274D">
        <w:rPr>
          <w:rFonts w:asciiTheme="minorHAnsi" w:eastAsiaTheme="minorHAnsi" w:hAnsiTheme="minorHAnsi" w:hint="eastAsia"/>
          <w:noProof/>
          <w:color w:val="000000"/>
          <w:sz w:val="21"/>
          <w:szCs w:val="21"/>
        </w:rPr>
        <mc:AlternateContent>
          <mc:Choice Requires="wps">
            <w:drawing>
              <wp:anchor distT="0" distB="0" distL="114300" distR="114300" simplePos="0" relativeHeight="251663360" behindDoc="0" locked="0" layoutInCell="1" allowOverlap="1" wp14:anchorId="2152F7D6" wp14:editId="4CBB561B">
                <wp:simplePos x="0" y="0"/>
                <wp:positionH relativeFrom="column">
                  <wp:posOffset>499110</wp:posOffset>
                </wp:positionH>
                <wp:positionV relativeFrom="paragraph">
                  <wp:posOffset>3601720</wp:posOffset>
                </wp:positionV>
                <wp:extent cx="571500" cy="368300"/>
                <wp:effectExtent l="0" t="0" r="19050" b="12700"/>
                <wp:wrapNone/>
                <wp:docPr id="10" name="正方形/長方形 10"/>
                <wp:cNvGraphicFramePr/>
                <a:graphic xmlns:a="http://schemas.openxmlformats.org/drawingml/2006/main">
                  <a:graphicData uri="http://schemas.microsoft.com/office/word/2010/wordprocessingShape">
                    <wps:wsp>
                      <wps:cNvSpPr/>
                      <wps:spPr>
                        <a:xfrm>
                          <a:off x="0" y="0"/>
                          <a:ext cx="571500" cy="368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C2773D" id="正方形/長方形 10" o:spid="_x0000_s1026" style="position:absolute;left:0;text-align:left;margin-left:39.3pt;margin-top:283.6pt;width:45pt;height:2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" filled="f" strokecolor="red" strokeweight="1.5pt"/>
            </w:pict>
          </mc:Fallback>
        </mc:AlternateContent>
      </w:r>
      <w:r w:rsidR="0006274D">
        <w:rPr>
          <w:rFonts w:asciiTheme="minorHAnsi" w:eastAsiaTheme="minorHAnsi" w:hAnsiTheme="minorHAnsi" w:hint="eastAsia"/>
          <w:noProof/>
          <w:color w:val="000000"/>
          <w:sz w:val="21"/>
          <w:szCs w:val="21"/>
        </w:rPr>
        <mc:AlternateContent>
          <mc:Choice Requires="wps">
            <w:drawing>
              <wp:anchor distT="0" distB="0" distL="114300" distR="114300" simplePos="0" relativeHeight="251662336" behindDoc="0" locked="0" layoutInCell="1" allowOverlap="1" wp14:anchorId="110A02D8" wp14:editId="67042109">
                <wp:simplePos x="0" y="0"/>
                <wp:positionH relativeFrom="column">
                  <wp:posOffset>2867660</wp:posOffset>
                </wp:positionH>
                <wp:positionV relativeFrom="paragraph">
                  <wp:posOffset>52070</wp:posOffset>
                </wp:positionV>
                <wp:extent cx="768985" cy="488950"/>
                <wp:effectExtent l="0" t="0" r="12065" b="25400"/>
                <wp:wrapNone/>
                <wp:docPr id="9" name="正方形/長方形 9"/>
                <wp:cNvGraphicFramePr/>
                <a:graphic xmlns:a="http://schemas.openxmlformats.org/drawingml/2006/main">
                  <a:graphicData uri="http://schemas.microsoft.com/office/word/2010/wordprocessingShape">
                    <wps:wsp>
                      <wps:cNvSpPr/>
                      <wps:spPr>
                        <a:xfrm>
                          <a:off x="0" y="0"/>
                          <a:ext cx="768985" cy="4889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C8DDD1" id="正方形/長方形 9" o:spid="_x0000_s1026" style="position:absolute;left:0;text-align:left;margin-left:225.8pt;margin-top:4.1pt;width:60.55pt;height:3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" filled="f" strokecolor="red" strokeweight="1.5pt"/>
            </w:pict>
          </mc:Fallback>
        </mc:AlternateContent>
      </w:r>
      <w:r w:rsidR="009A5EAA">
        <w:rPr>
          <w:rFonts w:asciiTheme="minorHAnsi" w:eastAsiaTheme="minorHAnsi" w:hAnsiTheme="minorHAnsi" w:hint="eastAsia"/>
          <w:color w:val="000000"/>
          <w:sz w:val="21"/>
          <w:szCs w:val="21"/>
        </w:rPr>
        <w:t xml:space="preserve">　</w:t>
      </w:r>
      <w:r w:rsidR="0006274D">
        <w:rPr>
          <w:rFonts w:asciiTheme="minorHAnsi" w:eastAsiaTheme="minorHAnsi" w:hAnsiTheme="minorHAnsi" w:hint="eastAsia"/>
          <w:noProof/>
          <w:color w:val="000000"/>
          <w:sz w:val="21"/>
          <w:szCs w:val="21"/>
        </w:rPr>
        <w:drawing>
          <wp:inline distT="0" distB="0" distL="0" distR="0" wp14:anchorId="7762D6BA" wp14:editId="6AFB09DF">
            <wp:extent cx="3506246" cy="4464050"/>
            <wp:effectExtent l="0" t="0" r="0" b="0"/>
            <wp:docPr id="8" name="図 8"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マップ&#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3510870" cy="4469937"/>
                    </a:xfrm>
                    <a:prstGeom prst="rect">
                      <a:avLst/>
                    </a:prstGeom>
                  </pic:spPr>
                </pic:pic>
              </a:graphicData>
            </a:graphic>
          </wp:inline>
        </w:drawing>
      </w:r>
    </w:p>
    <w:p w14:paraId="52D61A21" w14:textId="74AE02BD" w:rsidR="00DB34DF" w:rsidRDefault="00DB34DF" w:rsidP="00112065">
      <w:pPr>
        <w:pStyle w:val="paragraph"/>
        <w:spacing w:before="0" w:beforeAutospacing="0" w:after="0" w:afterAutospacing="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赤穂浪士が</w:t>
      </w:r>
      <w:r w:rsidRPr="006419CE">
        <w:rPr>
          <w:rFonts w:asciiTheme="minorHAnsi" w:eastAsiaTheme="minorHAnsi" w:hAnsiTheme="minorHAnsi" w:hint="eastAsia"/>
          <w:color w:val="FF0000"/>
          <w:sz w:val="21"/>
          <w:szCs w:val="21"/>
        </w:rPr>
        <w:t>両国橋の近くにいても渡らなかった</w:t>
      </w:r>
      <w:r>
        <w:rPr>
          <w:rFonts w:asciiTheme="minorHAnsi" w:eastAsiaTheme="minorHAnsi" w:hAnsiTheme="minorHAnsi" w:hint="eastAsia"/>
          <w:color w:val="000000"/>
          <w:sz w:val="21"/>
          <w:szCs w:val="21"/>
        </w:rPr>
        <w:t>理由は、両国橋を渡って江戸市中に入ると、</w:t>
      </w:r>
      <w:r w:rsidRPr="006419CE">
        <w:rPr>
          <w:rFonts w:asciiTheme="minorHAnsi" w:eastAsiaTheme="minorHAnsi" w:hAnsiTheme="minorHAnsi" w:hint="eastAsia"/>
          <w:color w:val="FF0000"/>
          <w:sz w:val="21"/>
          <w:szCs w:val="21"/>
        </w:rPr>
        <w:t>武家屋敷街</w:t>
      </w:r>
      <w:r>
        <w:rPr>
          <w:rFonts w:asciiTheme="minorHAnsi" w:eastAsiaTheme="minorHAnsi" w:hAnsiTheme="minorHAnsi" w:hint="eastAsia"/>
          <w:color w:val="000000"/>
          <w:sz w:val="21"/>
          <w:szCs w:val="21"/>
        </w:rPr>
        <w:t>を通ることになり、10月15日（討入りは夜中であり、朝まで14日扱い）は大名・旗本の登城日になっていました。不測の事態が起こる</w:t>
      </w:r>
      <w:r w:rsidR="00734FA4">
        <w:rPr>
          <w:rFonts w:asciiTheme="minorHAnsi" w:eastAsiaTheme="minorHAnsi" w:hAnsiTheme="minorHAnsi" w:hint="eastAsia"/>
          <w:color w:val="000000"/>
          <w:sz w:val="21"/>
          <w:szCs w:val="21"/>
        </w:rPr>
        <w:t>ことを考えて、大石内蔵助は両国橋を渡らないで</w:t>
      </w:r>
      <w:r w:rsidR="00734FA4" w:rsidRPr="00C55270">
        <w:rPr>
          <w:rFonts w:asciiTheme="minorHAnsi" w:eastAsiaTheme="minorHAnsi" w:hAnsiTheme="minorHAnsi" w:hint="eastAsia"/>
          <w:color w:val="FF0000"/>
          <w:sz w:val="21"/>
          <w:szCs w:val="21"/>
        </w:rPr>
        <w:t>隅田川の東側を川下に南下</w:t>
      </w:r>
      <w:r w:rsidR="00734FA4">
        <w:rPr>
          <w:rFonts w:asciiTheme="minorHAnsi" w:eastAsiaTheme="minorHAnsi" w:hAnsiTheme="minorHAnsi" w:hint="eastAsia"/>
          <w:color w:val="000000"/>
          <w:sz w:val="21"/>
          <w:szCs w:val="21"/>
        </w:rPr>
        <w:t>し、</w:t>
      </w:r>
      <w:r w:rsidR="00734FA4" w:rsidRPr="00C55270">
        <w:rPr>
          <w:rFonts w:asciiTheme="minorHAnsi" w:eastAsiaTheme="minorHAnsi" w:hAnsiTheme="minorHAnsi" w:hint="eastAsia"/>
          <w:color w:val="FF0000"/>
          <w:sz w:val="21"/>
          <w:szCs w:val="21"/>
        </w:rPr>
        <w:t>町人街</w:t>
      </w:r>
      <w:r w:rsidR="00734FA4">
        <w:rPr>
          <w:rFonts w:asciiTheme="minorHAnsi" w:eastAsiaTheme="minorHAnsi" w:hAnsiTheme="minorHAnsi" w:hint="eastAsia"/>
          <w:color w:val="000000"/>
          <w:sz w:val="21"/>
          <w:szCs w:val="21"/>
        </w:rPr>
        <w:t>を通る方法をとりました。そして、</w:t>
      </w:r>
      <w:r w:rsidR="00734FA4" w:rsidRPr="00C55270">
        <w:rPr>
          <w:rFonts w:asciiTheme="minorHAnsi" w:eastAsiaTheme="minorHAnsi" w:hAnsiTheme="minorHAnsi" w:hint="eastAsia"/>
          <w:color w:val="FF0000"/>
          <w:sz w:val="21"/>
          <w:szCs w:val="21"/>
        </w:rPr>
        <w:t>永代橋で隅田川</w:t>
      </w:r>
      <w:r w:rsidR="00734FA4">
        <w:rPr>
          <w:rFonts w:asciiTheme="minorHAnsi" w:eastAsiaTheme="minorHAnsi" w:hAnsiTheme="minorHAnsi" w:hint="eastAsia"/>
          <w:color w:val="000000"/>
          <w:sz w:val="21"/>
          <w:szCs w:val="21"/>
        </w:rPr>
        <w:t>を渡り、市中に入りました。</w:t>
      </w:r>
    </w:p>
    <w:p w14:paraId="52AC0F09" w14:textId="6CD1CE00" w:rsidR="00734FA4" w:rsidRDefault="00734FA4" w:rsidP="00112065">
      <w:pPr>
        <w:pStyle w:val="paragraph"/>
        <w:spacing w:before="0" w:beforeAutospacing="0" w:after="0" w:afterAutospacing="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 xml:space="preserve">　八丁堀～新川～鉄砲洲稲荷～浅野内匠頭邸跡（現在の隅田川沿いの聖路加国際大学の敷地）の辺りか、もう少し前になるのか、吉田忠左衛門と富森助右衛門の2人が列を離れたのは、幕府大目付の仙石伯耆守に討入りの報告のため</w:t>
      </w:r>
      <w:r w:rsidR="00A0748E">
        <w:rPr>
          <w:rFonts w:asciiTheme="minorHAnsi" w:eastAsiaTheme="minorHAnsi" w:hAnsiTheme="minorHAnsi" w:hint="eastAsia"/>
          <w:color w:val="000000"/>
          <w:sz w:val="21"/>
          <w:szCs w:val="21"/>
        </w:rPr>
        <w:t>です。また、寺坂吉右衛門も理由はわかりませんが、隊列を離れてしまいました。寺坂は当時36歳で、身分は足軽でした。赤穂城明け渡し前に、大石内蔵助は同志と血判の義盟を交わした時、寺坂は足軽の身分だったので加わっていないそうです。しかし、寺坂は同志に加えてもらえる様に、強く願っていました。最初</w:t>
      </w:r>
      <w:r w:rsidR="006419CE">
        <w:rPr>
          <w:rFonts w:asciiTheme="minorHAnsi" w:eastAsiaTheme="minorHAnsi" w:hAnsiTheme="minorHAnsi" w:hint="eastAsia"/>
          <w:color w:val="000000"/>
          <w:sz w:val="21"/>
          <w:szCs w:val="21"/>
        </w:rPr>
        <w:t>、</w:t>
      </w:r>
      <w:r w:rsidR="00A0748E">
        <w:rPr>
          <w:rFonts w:asciiTheme="minorHAnsi" w:eastAsiaTheme="minorHAnsi" w:hAnsiTheme="minorHAnsi" w:hint="eastAsia"/>
          <w:color w:val="000000"/>
          <w:sz w:val="21"/>
          <w:szCs w:val="21"/>
        </w:rPr>
        <w:t>大石は身分を考えて躊躇した様ですが、寺坂の熱意にほだされて、</w:t>
      </w:r>
      <w:r w:rsidR="00A0748E" w:rsidRPr="006419CE">
        <w:rPr>
          <w:rFonts w:asciiTheme="minorHAnsi" w:eastAsiaTheme="minorHAnsi" w:hAnsiTheme="minorHAnsi" w:hint="eastAsia"/>
          <w:color w:val="FF0000"/>
          <w:sz w:val="21"/>
          <w:szCs w:val="21"/>
        </w:rPr>
        <w:t>義盟に加えた</w:t>
      </w:r>
      <w:r w:rsidR="00A0748E">
        <w:rPr>
          <w:rFonts w:asciiTheme="minorHAnsi" w:eastAsiaTheme="minorHAnsi" w:hAnsiTheme="minorHAnsi" w:hint="eastAsia"/>
          <w:color w:val="000000"/>
          <w:sz w:val="21"/>
          <w:szCs w:val="21"/>
        </w:rPr>
        <w:t>そうです。</w:t>
      </w:r>
      <w:r w:rsidR="002F5C64" w:rsidRPr="006419CE">
        <w:rPr>
          <w:rFonts w:asciiTheme="minorHAnsi" w:eastAsiaTheme="minorHAnsi" w:hAnsiTheme="minorHAnsi" w:hint="eastAsia"/>
          <w:color w:val="FF0000"/>
          <w:sz w:val="21"/>
          <w:szCs w:val="21"/>
        </w:rPr>
        <w:t>寺坂は足軽の身分</w:t>
      </w:r>
      <w:r w:rsidR="002F5C64">
        <w:rPr>
          <w:rFonts w:asciiTheme="minorHAnsi" w:eastAsiaTheme="minorHAnsi" w:hAnsiTheme="minorHAnsi" w:hint="eastAsia"/>
          <w:color w:val="000000"/>
          <w:sz w:val="21"/>
          <w:szCs w:val="21"/>
        </w:rPr>
        <w:t>ながら、同士の会合には出席していました。</w:t>
      </w:r>
    </w:p>
    <w:p w14:paraId="38982305" w14:textId="0A81BC27" w:rsidR="002F5C64" w:rsidRPr="00DB34DF" w:rsidRDefault="002F5C64" w:rsidP="00112065">
      <w:pPr>
        <w:pStyle w:val="paragraph"/>
        <w:spacing w:before="0" w:beforeAutospacing="0" w:after="0" w:afterAutospacing="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 xml:space="preserve">　寺坂の消えた理由は</w:t>
      </w:r>
      <w:r w:rsidR="00A26F0F">
        <w:rPr>
          <w:rFonts w:asciiTheme="minorHAnsi" w:eastAsiaTheme="minorHAnsi" w:hAnsiTheme="minorHAnsi" w:hint="eastAsia"/>
          <w:color w:val="000000"/>
          <w:sz w:val="21"/>
          <w:szCs w:val="21"/>
        </w:rPr>
        <w:t>諸説あり</w:t>
      </w:r>
      <w:r>
        <w:rPr>
          <w:rFonts w:asciiTheme="minorHAnsi" w:eastAsiaTheme="minorHAnsi" w:hAnsiTheme="minorHAnsi" w:hint="eastAsia"/>
          <w:color w:val="000000"/>
          <w:sz w:val="21"/>
          <w:szCs w:val="21"/>
        </w:rPr>
        <w:t>不明ですが、討入り直前に逃亡した説、討入り後に大石から密命を受けて一行から離れた説、足軽身分の者が討入りに加わっていることを大石が公儀に気遣って逃がした説等が有ります。私は寺坂吉右衛門の人柄を信じて、討ち入った浪士たち</w:t>
      </w:r>
      <w:r w:rsidR="00A26F0F">
        <w:rPr>
          <w:rFonts w:asciiTheme="minorHAnsi" w:eastAsiaTheme="minorHAnsi" w:hAnsiTheme="minorHAnsi" w:hint="eastAsia"/>
          <w:color w:val="000000"/>
          <w:sz w:val="21"/>
          <w:szCs w:val="21"/>
        </w:rPr>
        <w:t>が</w:t>
      </w:r>
      <w:r w:rsidRPr="006419CE">
        <w:rPr>
          <w:rFonts w:asciiTheme="minorHAnsi" w:eastAsiaTheme="minorHAnsi" w:hAnsiTheme="minorHAnsi" w:hint="eastAsia"/>
          <w:color w:val="FF0000"/>
          <w:sz w:val="21"/>
          <w:szCs w:val="21"/>
        </w:rPr>
        <w:t>残</w:t>
      </w:r>
      <w:r w:rsidR="00A26F0F" w:rsidRPr="006419CE">
        <w:rPr>
          <w:rFonts w:asciiTheme="minorHAnsi" w:eastAsiaTheme="minorHAnsi" w:hAnsiTheme="minorHAnsi" w:hint="eastAsia"/>
          <w:color w:val="FF0000"/>
          <w:sz w:val="21"/>
          <w:szCs w:val="21"/>
        </w:rPr>
        <w:t>した</w:t>
      </w:r>
      <w:r w:rsidRPr="006419CE">
        <w:rPr>
          <w:rFonts w:asciiTheme="minorHAnsi" w:eastAsiaTheme="minorHAnsi" w:hAnsiTheme="minorHAnsi" w:hint="eastAsia"/>
          <w:color w:val="FF0000"/>
          <w:sz w:val="21"/>
          <w:szCs w:val="21"/>
        </w:rPr>
        <w:t>家族たちへ</w:t>
      </w:r>
      <w:r>
        <w:rPr>
          <w:rFonts w:asciiTheme="minorHAnsi" w:eastAsiaTheme="minorHAnsi" w:hAnsiTheme="minorHAnsi" w:hint="eastAsia"/>
          <w:color w:val="000000"/>
          <w:sz w:val="21"/>
          <w:szCs w:val="21"/>
        </w:rPr>
        <w:t>の何かしらの</w:t>
      </w:r>
      <w:r w:rsidRPr="006419CE">
        <w:rPr>
          <w:rFonts w:asciiTheme="minorHAnsi" w:eastAsiaTheme="minorHAnsi" w:hAnsiTheme="minorHAnsi" w:hint="eastAsia"/>
          <w:color w:val="FF0000"/>
          <w:sz w:val="21"/>
          <w:szCs w:val="21"/>
        </w:rPr>
        <w:t>密命を大石が託した</w:t>
      </w:r>
      <w:r>
        <w:rPr>
          <w:rFonts w:asciiTheme="minorHAnsi" w:eastAsiaTheme="minorHAnsi" w:hAnsiTheme="minorHAnsi" w:hint="eastAsia"/>
          <w:color w:val="000000"/>
          <w:sz w:val="21"/>
          <w:szCs w:val="21"/>
        </w:rPr>
        <w:t>のではないかと思います。</w:t>
      </w:r>
    </w:p>
    <w:p w14:paraId="4C976327" w14:textId="55F8CF32" w:rsidR="00E17EAB" w:rsidRDefault="00E17EAB" w:rsidP="00294B52">
      <w:pPr>
        <w:pStyle w:val="paragraph"/>
        <w:spacing w:before="0" w:beforeAutospacing="0" w:after="0" w:afterAutospacing="0"/>
        <w:ind w:left="210" w:hangingChars="100" w:hanging="21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lastRenderedPageBreak/>
        <w:t xml:space="preserve">　</w:t>
      </w:r>
      <w:r>
        <w:rPr>
          <w:rFonts w:hint="eastAsia"/>
          <w:noProof/>
        </w:rPr>
        <w:drawing>
          <wp:inline distT="0" distB="0" distL="0" distR="0" wp14:anchorId="1035D0AA" wp14:editId="5E1E4A45">
            <wp:extent cx="1797050" cy="2641746"/>
            <wp:effectExtent l="0" t="0" r="0" b="6350"/>
            <wp:docPr id="4" name="図 4" descr="建物, 屋外, 草, ストリ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建物, 屋外, 草, ストリート が含まれている画像&#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1804545" cy="2652764"/>
                    </a:xfrm>
                    <a:prstGeom prst="rect">
                      <a:avLst/>
                    </a:prstGeom>
                  </pic:spPr>
                </pic:pic>
              </a:graphicData>
            </a:graphic>
          </wp:inline>
        </w:drawing>
      </w:r>
      <w:r>
        <w:rPr>
          <w:rFonts w:asciiTheme="minorHAnsi" w:eastAsiaTheme="minorHAnsi" w:hAnsiTheme="minorHAnsi" w:hint="eastAsia"/>
          <w:color w:val="000000"/>
          <w:sz w:val="21"/>
          <w:szCs w:val="21"/>
        </w:rPr>
        <w:t>（</w:t>
      </w:r>
      <w:r w:rsidRPr="00E17EAB">
        <w:rPr>
          <w:rFonts w:asciiTheme="minorHAnsi" w:eastAsiaTheme="minorHAnsi" w:hAnsiTheme="minorHAnsi"/>
          <w:color w:val="000000"/>
          <w:sz w:val="21"/>
          <w:szCs w:val="21"/>
        </w:rPr>
        <w:t>現在の聖路加国際大学の敷地のあたりが浅野内匠頭（たくみのかみ）邸跡。浪士たちはかつて自分達の屋敷があったこの</w:t>
      </w:r>
      <w:r w:rsidRPr="006419CE">
        <w:rPr>
          <w:rFonts w:asciiTheme="minorHAnsi" w:eastAsiaTheme="minorHAnsi" w:hAnsiTheme="minorHAnsi"/>
          <w:sz w:val="21"/>
          <w:szCs w:val="21"/>
        </w:rPr>
        <w:t>場所を</w:t>
      </w:r>
      <w:r w:rsidR="0058250C" w:rsidRPr="006419CE">
        <w:rPr>
          <w:rFonts w:asciiTheme="minorHAnsi" w:eastAsiaTheme="minorHAnsi" w:hAnsiTheme="minorHAnsi" w:hint="eastAsia"/>
          <w:sz w:val="21"/>
          <w:szCs w:val="21"/>
        </w:rPr>
        <w:t>引き上げの</w:t>
      </w:r>
      <w:r>
        <w:rPr>
          <w:rFonts w:asciiTheme="minorHAnsi" w:eastAsiaTheme="minorHAnsi" w:hAnsiTheme="minorHAnsi" w:hint="eastAsia"/>
          <w:color w:val="000000"/>
          <w:sz w:val="21"/>
          <w:szCs w:val="21"/>
        </w:rPr>
        <w:t>経路に</w:t>
      </w:r>
      <w:r w:rsidRPr="00E17EAB">
        <w:rPr>
          <w:rFonts w:asciiTheme="minorHAnsi" w:eastAsiaTheme="minorHAnsi" w:hAnsiTheme="minorHAnsi"/>
          <w:color w:val="000000"/>
          <w:sz w:val="21"/>
          <w:szCs w:val="21"/>
        </w:rPr>
        <w:t>入れている</w:t>
      </w:r>
      <w:r>
        <w:rPr>
          <w:rFonts w:asciiTheme="minorHAnsi" w:eastAsiaTheme="minorHAnsi" w:hAnsiTheme="minorHAnsi" w:hint="eastAsia"/>
          <w:color w:val="000000"/>
          <w:sz w:val="21"/>
          <w:szCs w:val="21"/>
        </w:rPr>
        <w:t>）</w:t>
      </w:r>
    </w:p>
    <w:p w14:paraId="787FC97A" w14:textId="2432958F" w:rsidR="00294B52" w:rsidRPr="00E17EAB" w:rsidRDefault="00A34F1A" w:rsidP="00112065">
      <w:pPr>
        <w:pStyle w:val="paragraph"/>
        <w:spacing w:before="0" w:beforeAutospacing="0" w:after="0" w:afterAutospacing="0"/>
        <w:textAlignment w:val="baseline"/>
        <w:rPr>
          <w:rFonts w:asciiTheme="minorHAnsi" w:eastAsiaTheme="minorHAnsi" w:hAnsiTheme="minorHAnsi"/>
          <w:sz w:val="21"/>
          <w:szCs w:val="21"/>
        </w:rPr>
      </w:pPr>
      <w:r>
        <w:rPr>
          <w:rFonts w:asciiTheme="minorHAnsi" w:eastAsiaTheme="minorHAnsi" w:hAnsiTheme="minorHAnsi" w:hint="eastAsia"/>
          <w:noProof/>
          <w:sz w:val="21"/>
          <w:szCs w:val="21"/>
        </w:rPr>
        <mc:AlternateContent>
          <mc:Choice Requires="wps">
            <w:drawing>
              <wp:anchor distT="0" distB="0" distL="114300" distR="114300" simplePos="0" relativeHeight="251671552" behindDoc="0" locked="0" layoutInCell="1" allowOverlap="1" wp14:anchorId="43A05B87" wp14:editId="1584C75E">
                <wp:simplePos x="0" y="0"/>
                <wp:positionH relativeFrom="column">
                  <wp:posOffset>1597660</wp:posOffset>
                </wp:positionH>
                <wp:positionV relativeFrom="paragraph">
                  <wp:posOffset>312420</wp:posOffset>
                </wp:positionV>
                <wp:extent cx="361950" cy="228600"/>
                <wp:effectExtent l="0" t="0" r="19050" b="19050"/>
                <wp:wrapNone/>
                <wp:docPr id="20" name="楕円 20"/>
                <wp:cNvGraphicFramePr/>
                <a:graphic xmlns:a="http://schemas.openxmlformats.org/drawingml/2006/main">
                  <a:graphicData uri="http://schemas.microsoft.com/office/word/2010/wordprocessingShape">
                    <wps:wsp>
                      <wps:cNvSpPr/>
                      <wps:spPr>
                        <a:xfrm>
                          <a:off x="0" y="0"/>
                          <a:ext cx="361950" cy="2286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D46E7A" id="楕円 20" o:spid="_x0000_s1026" style="position:absolute;left:0;text-align:left;margin-left:125.8pt;margin-top:24.6pt;width:28.5pt;height:1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" filled="f" strokecolor="red" strokeweight="1.5pt">
                <v:stroke joinstyle="miter"/>
              </v:oval>
            </w:pict>
          </mc:Fallback>
        </mc:AlternateContent>
      </w:r>
      <w:r w:rsidR="00294B52">
        <w:rPr>
          <w:rFonts w:asciiTheme="minorHAnsi" w:eastAsiaTheme="minorHAnsi" w:hAnsiTheme="minorHAnsi" w:hint="eastAsia"/>
          <w:noProof/>
          <w:sz w:val="21"/>
          <w:szCs w:val="21"/>
        </w:rPr>
        <mc:AlternateContent>
          <mc:Choice Requires="wps">
            <w:drawing>
              <wp:anchor distT="0" distB="0" distL="114300" distR="114300" simplePos="0" relativeHeight="251661312" behindDoc="0" locked="0" layoutInCell="1" allowOverlap="1" wp14:anchorId="2AE09682" wp14:editId="0CAB468E">
                <wp:simplePos x="0" y="0"/>
                <wp:positionH relativeFrom="column">
                  <wp:posOffset>3255010</wp:posOffset>
                </wp:positionH>
                <wp:positionV relativeFrom="paragraph">
                  <wp:posOffset>102870</wp:posOffset>
                </wp:positionV>
                <wp:extent cx="2470150" cy="736600"/>
                <wp:effectExtent l="0" t="0" r="6350" b="6350"/>
                <wp:wrapNone/>
                <wp:docPr id="7" name="テキスト ボックス 7"/>
                <wp:cNvGraphicFramePr/>
                <a:graphic xmlns:a="http://schemas.openxmlformats.org/drawingml/2006/main">
                  <a:graphicData uri="http://schemas.microsoft.com/office/word/2010/wordprocessingShape">
                    <wps:wsp>
                      <wps:cNvSpPr txBox="1"/>
                      <wps:spPr>
                        <a:xfrm>
                          <a:off x="0" y="0"/>
                          <a:ext cx="2470150" cy="736600"/>
                        </a:xfrm>
                        <a:prstGeom prst="rect">
                          <a:avLst/>
                        </a:prstGeom>
                        <a:solidFill>
                          <a:schemeClr val="lt1"/>
                        </a:solidFill>
                        <a:ln w="6350">
                          <a:noFill/>
                        </a:ln>
                      </wps:spPr>
                      <wps:txbx>
                        <w:txbxContent>
                          <w:p w14:paraId="0A83698F" w14:textId="3B3BF1B3" w:rsidR="00294B52" w:rsidRDefault="00294B52">
                            <w:r>
                              <w:rPr>
                                <w:rFonts w:hint="eastAsia"/>
                              </w:rPr>
                              <w:t>筆者が関わった新川の住友ツインビル。</w:t>
                            </w:r>
                            <w:r w:rsidR="00986450">
                              <w:rPr>
                                <w:rFonts w:hint="eastAsia"/>
                              </w:rPr>
                              <w:t>高層ビル2棟の工事で、施主側技術代表者が旧武蔵工大の大先輩。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09682" id="テキスト ボックス 7" o:spid="_x0000_s1030" type="#_x0000_t202" style="position:absolute;margin-left:256.3pt;margin-top:8.1pt;width:194.5pt;height: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" fillcolor="white [3201]" stroked="f" strokeweight=".5pt">
                <v:textbox>
                  <w:txbxContent>
                    <w:p w14:paraId="0A83698F" w14:textId="3B3BF1B3" w:rsidR="00294B52" w:rsidRDefault="00294B52">
                      <w:r>
                        <w:rPr>
                          <w:rFonts w:hint="eastAsia"/>
                        </w:rPr>
                        <w:t>筆者が関わった新川の住友ツインビル。</w:t>
                      </w:r>
                      <w:r w:rsidR="00986450">
                        <w:rPr>
                          <w:rFonts w:hint="eastAsia"/>
                        </w:rPr>
                        <w:t>高層ビル2棟の工事で、施主側技術代表者が旧武蔵工大の大先輩。</w:t>
                      </w:r>
                    </w:p>
                  </w:txbxContent>
                </v:textbox>
              </v:shape>
            </w:pict>
          </mc:Fallback>
        </mc:AlternateContent>
      </w:r>
      <w:r w:rsidR="00294B52">
        <w:rPr>
          <w:rFonts w:asciiTheme="minorHAnsi" w:eastAsiaTheme="minorHAnsi" w:hAnsiTheme="minorHAnsi" w:hint="eastAsia"/>
          <w:noProof/>
          <w:sz w:val="21"/>
          <w:szCs w:val="21"/>
        </w:rPr>
        <mc:AlternateContent>
          <mc:Choice Requires="wps">
            <w:drawing>
              <wp:anchor distT="0" distB="0" distL="114300" distR="114300" simplePos="0" relativeHeight="251660288" behindDoc="0" locked="0" layoutInCell="1" allowOverlap="1" wp14:anchorId="340E12BA" wp14:editId="774B8403">
                <wp:simplePos x="0" y="0"/>
                <wp:positionH relativeFrom="column">
                  <wp:posOffset>1623060</wp:posOffset>
                </wp:positionH>
                <wp:positionV relativeFrom="paragraph">
                  <wp:posOffset>280670</wp:posOffset>
                </wp:positionV>
                <wp:extent cx="1581150" cy="355600"/>
                <wp:effectExtent l="38100" t="0" r="19050" b="82550"/>
                <wp:wrapNone/>
                <wp:docPr id="6" name="直線矢印コネクタ 6"/>
                <wp:cNvGraphicFramePr/>
                <a:graphic xmlns:a="http://schemas.openxmlformats.org/drawingml/2006/main">
                  <a:graphicData uri="http://schemas.microsoft.com/office/word/2010/wordprocessingShape">
                    <wps:wsp>
                      <wps:cNvCnPr/>
                      <wps:spPr>
                        <a:xfrm flipH="1">
                          <a:off x="0" y="0"/>
                          <a:ext cx="1581150" cy="3556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EBC2F3A" id="_x0000_t32" coordsize="21600,21600" o:spt="32" o:oned="t" path="m,l21600,21600e" filled="f">
                <v:path arrowok="t" fillok="f" o:connecttype="none"/>
                <o:lock v:ext="edit" shapetype="t"/>
              </v:shapetype>
              <v:shape id="直線矢印コネクタ 6" o:spid="_x0000_s1026" type="#_x0000_t32" style="position:absolute;left:0;text-align:left;margin-left:127.8pt;margin-top:22.1pt;width:124.5pt;height:28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" strokecolor="red" strokeweight="1.5pt">
                <v:stroke endarrow="block" joinstyle="miter"/>
              </v:shape>
            </w:pict>
          </mc:Fallback>
        </mc:AlternateContent>
      </w:r>
      <w:r w:rsidR="00294B52">
        <w:rPr>
          <w:rFonts w:asciiTheme="minorHAnsi" w:eastAsiaTheme="minorHAnsi" w:hAnsiTheme="minorHAnsi" w:hint="eastAsia"/>
          <w:sz w:val="21"/>
          <w:szCs w:val="21"/>
        </w:rPr>
        <w:t xml:space="preserve">　</w:t>
      </w:r>
      <w:r w:rsidR="00294B52">
        <w:rPr>
          <w:rFonts w:asciiTheme="minorHAnsi" w:eastAsiaTheme="minorHAnsi" w:hAnsiTheme="minorHAnsi" w:hint="eastAsia"/>
          <w:noProof/>
          <w:sz w:val="21"/>
          <w:szCs w:val="21"/>
        </w:rPr>
        <w:drawing>
          <wp:inline distT="0" distB="0" distL="0" distR="0" wp14:anchorId="09D823D9" wp14:editId="6B05107A">
            <wp:extent cx="2711450" cy="2221972"/>
            <wp:effectExtent l="0" t="0" r="0" b="6985"/>
            <wp:docPr id="5" name="図 5"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マップ&#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7884" cy="2227244"/>
                    </a:xfrm>
                    <a:prstGeom prst="rect">
                      <a:avLst/>
                    </a:prstGeom>
                  </pic:spPr>
                </pic:pic>
              </a:graphicData>
            </a:graphic>
          </wp:inline>
        </w:drawing>
      </w:r>
    </w:p>
    <w:p w14:paraId="530023A3" w14:textId="0B1A3697" w:rsidR="009D613F" w:rsidRPr="006419CE" w:rsidRDefault="009D613F" w:rsidP="005F39E6">
      <w:pPr>
        <w:pStyle w:val="paragraph"/>
        <w:spacing w:before="0" w:beforeAutospacing="0" w:after="0" w:afterAutospacing="0"/>
        <w:ind w:leftChars="100" w:left="420" w:hangingChars="100" w:hanging="210"/>
        <w:textAlignment w:val="baseline"/>
        <w:rPr>
          <w:rFonts w:asciiTheme="minorHAnsi" w:eastAsiaTheme="minorHAnsi" w:hAnsiTheme="minorHAnsi"/>
          <w:sz w:val="21"/>
          <w:szCs w:val="21"/>
        </w:rPr>
      </w:pPr>
      <w:r>
        <w:rPr>
          <w:rFonts w:asciiTheme="minorHAnsi" w:eastAsiaTheme="minorHAnsi" w:hAnsiTheme="minorHAnsi" w:hint="eastAsia"/>
          <w:sz w:val="21"/>
          <w:szCs w:val="21"/>
        </w:rPr>
        <w:t>＊1：</w:t>
      </w:r>
      <w:r>
        <w:rPr>
          <w:rFonts w:asciiTheme="minorHAnsi" w:eastAsiaTheme="minorHAnsi" w:hAnsiTheme="minorHAnsi" w:hint="eastAsia"/>
          <w:color w:val="333333"/>
          <w:sz w:val="21"/>
          <w:szCs w:val="21"/>
          <w:shd w:val="clear" w:color="auto" w:fill="FFFFFF"/>
        </w:rPr>
        <w:t>浅野内匠頭の正室瑶泉院</w:t>
      </w:r>
      <w:r>
        <w:rPr>
          <w:rFonts w:asciiTheme="minorHAnsi" w:eastAsiaTheme="minorHAnsi" w:hAnsiTheme="minorHAnsi" w:hint="eastAsia"/>
          <w:color w:val="000000"/>
          <w:sz w:val="21"/>
          <w:szCs w:val="21"/>
        </w:rPr>
        <w:t>の用</w:t>
      </w:r>
      <w:r w:rsidR="0058250C" w:rsidRPr="006419CE">
        <w:rPr>
          <w:rFonts w:asciiTheme="minorHAnsi" w:eastAsiaTheme="minorHAnsi" w:hAnsiTheme="minorHAnsi" w:hint="eastAsia"/>
          <w:sz w:val="21"/>
          <w:szCs w:val="21"/>
        </w:rPr>
        <w:t>人</w:t>
      </w:r>
      <w:r w:rsidRPr="006419CE">
        <w:rPr>
          <w:rFonts w:asciiTheme="minorHAnsi" w:eastAsiaTheme="minorHAnsi" w:hAnsiTheme="minorHAnsi" w:hint="eastAsia"/>
          <w:sz w:val="21"/>
          <w:szCs w:val="21"/>
        </w:rPr>
        <w:t>、落合与左衛門が書いていたと言われている赤穂藩の家臣の動きを詳しく、公平な立場から書かれていると言われている。</w:t>
      </w:r>
    </w:p>
    <w:p w14:paraId="4C140A41" w14:textId="2E09C36B" w:rsidR="009730AD" w:rsidRPr="006419CE" w:rsidRDefault="009730AD" w:rsidP="005F39E6">
      <w:pPr>
        <w:pStyle w:val="paragraph"/>
        <w:spacing w:before="0" w:beforeAutospacing="0" w:after="0" w:afterAutospacing="0"/>
        <w:ind w:leftChars="100" w:left="420" w:hangingChars="100" w:hanging="210"/>
        <w:textAlignment w:val="baseline"/>
        <w:rPr>
          <w:rFonts w:asciiTheme="minorHAnsi" w:eastAsiaTheme="minorHAnsi" w:hAnsiTheme="minorHAnsi"/>
          <w:sz w:val="21"/>
          <w:szCs w:val="21"/>
        </w:rPr>
      </w:pPr>
      <w:r w:rsidRPr="006419CE">
        <w:rPr>
          <w:rFonts w:asciiTheme="minorHAnsi" w:eastAsiaTheme="minorHAnsi" w:hAnsiTheme="minorHAnsi" w:hint="eastAsia"/>
          <w:sz w:val="21"/>
          <w:szCs w:val="21"/>
        </w:rPr>
        <w:t>＊2：</w:t>
      </w:r>
      <w:r w:rsidR="0058250C" w:rsidRPr="006419CE">
        <w:rPr>
          <w:rFonts w:asciiTheme="minorHAnsi" w:eastAsiaTheme="minorHAnsi" w:hAnsiTheme="minorHAnsi" w:hint="eastAsia"/>
          <w:sz w:val="21"/>
          <w:szCs w:val="21"/>
        </w:rPr>
        <w:t>幕府の</w:t>
      </w:r>
      <w:r w:rsidR="009A5EAA" w:rsidRPr="006419CE">
        <w:rPr>
          <w:rFonts w:asciiTheme="minorHAnsi" w:eastAsiaTheme="minorHAnsi" w:hAnsiTheme="minorHAnsi" w:hint="eastAsia"/>
          <w:sz w:val="21"/>
          <w:szCs w:val="21"/>
        </w:rPr>
        <w:t>大目付で、</w:t>
      </w:r>
      <w:r w:rsidRPr="006419CE">
        <w:rPr>
          <w:rFonts w:asciiTheme="minorHAnsi" w:eastAsiaTheme="minorHAnsi" w:hAnsiTheme="minorHAnsi" w:hint="eastAsia"/>
          <w:sz w:val="21"/>
          <w:szCs w:val="21"/>
        </w:rPr>
        <w:t>浅野家と遠い親戚筋との説がある。江戸時代の屋敷は</w:t>
      </w:r>
      <w:r w:rsidR="009A5EAA" w:rsidRPr="006419CE">
        <w:rPr>
          <w:rFonts w:asciiTheme="minorHAnsi" w:eastAsiaTheme="minorHAnsi" w:hAnsiTheme="minorHAnsi" w:hint="eastAsia"/>
          <w:sz w:val="21"/>
          <w:szCs w:val="21"/>
        </w:rPr>
        <w:t>、</w:t>
      </w:r>
      <w:r w:rsidRPr="006419CE">
        <w:rPr>
          <w:rFonts w:asciiTheme="minorHAnsi" w:eastAsiaTheme="minorHAnsi" w:hAnsiTheme="minorHAnsi" w:hint="eastAsia"/>
          <w:sz w:val="21"/>
          <w:szCs w:val="21"/>
        </w:rPr>
        <w:t>東京都港区虎ノ門2-9-16。</w:t>
      </w:r>
    </w:p>
    <w:p w14:paraId="479AA46E" w14:textId="0A41C1E5" w:rsidR="005F39E6" w:rsidRDefault="005F39E6" w:rsidP="005F39E6">
      <w:pPr>
        <w:pStyle w:val="paragraph"/>
        <w:spacing w:before="0" w:beforeAutospacing="0" w:after="0" w:afterAutospacing="0"/>
        <w:ind w:leftChars="100" w:left="420" w:hangingChars="100" w:hanging="21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（参考）</w:t>
      </w:r>
    </w:p>
    <w:p w14:paraId="17B82FC2" w14:textId="1EE80136" w:rsidR="005F39E6" w:rsidRDefault="005F39E6" w:rsidP="005F39E6">
      <w:pPr>
        <w:pStyle w:val="paragraph"/>
        <w:spacing w:before="0" w:beforeAutospacing="0" w:after="0" w:afterAutospacing="0"/>
        <w:ind w:leftChars="100" w:left="420" w:hangingChars="100" w:hanging="21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 xml:space="preserve">　「明け六ツ・暮れ六ツとは？」</w:t>
      </w:r>
    </w:p>
    <w:p w14:paraId="31DA5729" w14:textId="24BFBCE5" w:rsidR="005F39E6" w:rsidRDefault="005F39E6" w:rsidP="005F39E6">
      <w:pPr>
        <w:pStyle w:val="paragraph"/>
        <w:spacing w:before="0" w:beforeAutospacing="0" w:after="0" w:afterAutospacing="0"/>
        <w:ind w:leftChars="100" w:left="420" w:hangingChars="100" w:hanging="21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 xml:space="preserve">　江戸時代は太陽の位置で時刻を定めたので（不定時法）、</w:t>
      </w:r>
      <w:r w:rsidRPr="006419CE">
        <w:rPr>
          <w:rFonts w:asciiTheme="minorHAnsi" w:eastAsiaTheme="minorHAnsi" w:hAnsiTheme="minorHAnsi" w:hint="eastAsia"/>
          <w:color w:val="FF0000"/>
          <w:sz w:val="21"/>
          <w:szCs w:val="21"/>
        </w:rPr>
        <w:t>朝の薄明</w:t>
      </w:r>
      <w:r>
        <w:rPr>
          <w:rFonts w:asciiTheme="minorHAnsi" w:eastAsiaTheme="minorHAnsi" w:hAnsiTheme="minorHAnsi" w:hint="eastAsia"/>
          <w:color w:val="000000"/>
          <w:sz w:val="21"/>
          <w:szCs w:val="21"/>
        </w:rPr>
        <w:t>が始まった時を「</w:t>
      </w:r>
      <w:r w:rsidRPr="006419CE">
        <w:rPr>
          <w:rFonts w:asciiTheme="minorHAnsi" w:eastAsiaTheme="minorHAnsi" w:hAnsiTheme="minorHAnsi" w:hint="eastAsia"/>
          <w:color w:val="FF0000"/>
          <w:sz w:val="21"/>
          <w:szCs w:val="21"/>
        </w:rPr>
        <w:t>明け六ツ</w:t>
      </w:r>
      <w:r>
        <w:rPr>
          <w:rFonts w:asciiTheme="minorHAnsi" w:eastAsiaTheme="minorHAnsi" w:hAnsiTheme="minorHAnsi" w:hint="eastAsia"/>
          <w:color w:val="000000"/>
          <w:sz w:val="21"/>
          <w:szCs w:val="21"/>
        </w:rPr>
        <w:t>」、夕方の</w:t>
      </w:r>
      <w:r w:rsidRPr="006419CE">
        <w:rPr>
          <w:rFonts w:asciiTheme="minorHAnsi" w:eastAsiaTheme="minorHAnsi" w:hAnsiTheme="minorHAnsi" w:hint="eastAsia"/>
          <w:color w:val="FF0000"/>
          <w:sz w:val="21"/>
          <w:szCs w:val="21"/>
        </w:rPr>
        <w:t>薄明が終わった</w:t>
      </w:r>
      <w:r>
        <w:rPr>
          <w:rFonts w:asciiTheme="minorHAnsi" w:eastAsiaTheme="minorHAnsi" w:hAnsiTheme="minorHAnsi" w:hint="eastAsia"/>
          <w:color w:val="000000"/>
          <w:sz w:val="21"/>
          <w:szCs w:val="21"/>
        </w:rPr>
        <w:t>時を「</w:t>
      </w:r>
      <w:r w:rsidRPr="006419CE">
        <w:rPr>
          <w:rFonts w:asciiTheme="minorHAnsi" w:eastAsiaTheme="minorHAnsi" w:hAnsiTheme="minorHAnsi" w:hint="eastAsia"/>
          <w:color w:val="FF0000"/>
          <w:sz w:val="21"/>
          <w:szCs w:val="21"/>
        </w:rPr>
        <w:t>暮れ六ツ</w:t>
      </w:r>
      <w:r>
        <w:rPr>
          <w:rFonts w:asciiTheme="minorHAnsi" w:eastAsiaTheme="minorHAnsi" w:hAnsiTheme="minorHAnsi" w:hint="eastAsia"/>
          <w:color w:val="000000"/>
          <w:sz w:val="21"/>
          <w:szCs w:val="21"/>
        </w:rPr>
        <w:t>」としました。明け六つ以降は五ツ、四ツ、九ツ、八ツ、七ツ、暮れ六ツ</w:t>
      </w:r>
      <w:r w:rsidR="00692EA3">
        <w:rPr>
          <w:rFonts w:asciiTheme="minorHAnsi" w:eastAsiaTheme="minorHAnsi" w:hAnsiTheme="minorHAnsi" w:hint="eastAsia"/>
          <w:color w:val="000000"/>
          <w:sz w:val="21"/>
          <w:szCs w:val="21"/>
        </w:rPr>
        <w:t>、五ツ･･･と数えました。</w:t>
      </w:r>
    </w:p>
    <w:p w14:paraId="25D9F50A" w14:textId="4763F510" w:rsidR="003F61AE" w:rsidRPr="003447A1" w:rsidRDefault="003F61AE" w:rsidP="00D428B7">
      <w:pPr>
        <w:pStyle w:val="paragraph"/>
        <w:spacing w:before="0" w:beforeAutospacing="0" w:after="0" w:afterAutospacing="0"/>
        <w:ind w:firstLineChars="100" w:firstLine="210"/>
        <w:textAlignment w:val="baseline"/>
        <w:rPr>
          <w:rFonts w:asciiTheme="minorHAnsi" w:eastAsiaTheme="minorHAnsi" w:hAnsiTheme="minorHAnsi"/>
          <w:sz w:val="21"/>
          <w:szCs w:val="21"/>
        </w:rPr>
      </w:pPr>
    </w:p>
    <w:p w14:paraId="16F75D5D" w14:textId="3925C11D" w:rsidR="007C483E" w:rsidRDefault="00A00A76" w:rsidP="00E13456">
      <w:pPr>
        <w:pStyle w:val="paragraph"/>
        <w:spacing w:before="0" w:beforeAutospacing="0" w:after="0" w:afterAutospacing="0"/>
        <w:jc w:val="both"/>
        <w:textAlignment w:val="baseline"/>
        <w:rPr>
          <w:rFonts w:asciiTheme="minorEastAsia" w:hAnsiTheme="minorEastAsia"/>
          <w:szCs w:val="21"/>
          <w:bdr w:val="single" w:sz="4" w:space="0" w:color="auto"/>
        </w:rPr>
      </w:pPr>
      <w:r>
        <w:rPr>
          <w:rFonts w:asciiTheme="minorHAnsi" w:eastAsiaTheme="minorHAnsi" w:hAnsiTheme="minorHAnsi" w:hint="eastAsia"/>
          <w:color w:val="000000"/>
          <w:sz w:val="21"/>
          <w:szCs w:val="21"/>
        </w:rPr>
        <w:t xml:space="preserve">　</w:t>
      </w:r>
      <w:r w:rsidR="009251C3" w:rsidRPr="009251C3">
        <w:rPr>
          <w:rFonts w:asciiTheme="minorEastAsia" w:hAnsiTheme="minorEastAsia" w:hint="eastAsia"/>
          <w:szCs w:val="21"/>
          <w:highlight w:val="cyan"/>
          <w:bdr w:val="single" w:sz="4" w:space="0" w:color="auto"/>
        </w:rPr>
        <w:t>支部</w:t>
      </w:r>
      <w:r w:rsidR="007C483E" w:rsidRPr="009251C3">
        <w:rPr>
          <w:rFonts w:asciiTheme="minorEastAsia" w:hAnsiTheme="minorEastAsia" w:hint="eastAsia"/>
          <w:szCs w:val="21"/>
          <w:highlight w:val="cyan"/>
          <w:bdr w:val="single" w:sz="4" w:space="0" w:color="auto"/>
        </w:rPr>
        <w:t>の活動</w:t>
      </w:r>
    </w:p>
    <w:p w14:paraId="1E142D6A" w14:textId="77777777" w:rsidR="001E2CEE" w:rsidRPr="00D21366" w:rsidRDefault="00685A09" w:rsidP="001E2CEE">
      <w:pPr>
        <w:pStyle w:val="a9"/>
        <w:rPr>
          <w:rFonts w:asciiTheme="minorHAnsi" w:eastAsiaTheme="minorHAnsi" w:hAnsiTheme="minorHAnsi"/>
          <w:sz w:val="21"/>
        </w:rPr>
      </w:pPr>
      <w:r>
        <w:rPr>
          <w:rFonts w:asciiTheme="minorEastAsia" w:eastAsiaTheme="minorEastAsia" w:hAnsiTheme="minorEastAsia" w:hint="eastAsia"/>
          <w:sz w:val="21"/>
        </w:rPr>
        <w:t xml:space="preserve">①　</w:t>
      </w:r>
      <w:r w:rsidRPr="00D21366">
        <w:rPr>
          <w:rFonts w:asciiTheme="minorHAnsi" w:eastAsiaTheme="minorHAnsi" w:hAnsiTheme="minorHAnsi" w:hint="eastAsia"/>
          <w:sz w:val="21"/>
        </w:rPr>
        <w:t>202</w:t>
      </w:r>
      <w:r w:rsidR="00E13456" w:rsidRPr="00D21366">
        <w:rPr>
          <w:rFonts w:asciiTheme="minorHAnsi" w:eastAsiaTheme="minorHAnsi" w:hAnsiTheme="minorHAnsi" w:hint="eastAsia"/>
          <w:sz w:val="21"/>
        </w:rPr>
        <w:t>2</w:t>
      </w:r>
      <w:r w:rsidRPr="00D21366">
        <w:rPr>
          <w:rFonts w:asciiTheme="minorHAnsi" w:eastAsiaTheme="minorHAnsi" w:hAnsiTheme="minorHAnsi" w:hint="eastAsia"/>
          <w:sz w:val="21"/>
        </w:rPr>
        <w:t>年</w:t>
      </w:r>
      <w:r w:rsidR="00E13456" w:rsidRPr="00D21366">
        <w:rPr>
          <w:rFonts w:asciiTheme="minorHAnsi" w:eastAsiaTheme="minorHAnsi" w:hAnsiTheme="minorHAnsi" w:hint="eastAsia"/>
          <w:sz w:val="21"/>
        </w:rPr>
        <w:t>04</w:t>
      </w:r>
      <w:r w:rsidRPr="00D21366">
        <w:rPr>
          <w:rFonts w:asciiTheme="minorHAnsi" w:eastAsiaTheme="minorHAnsi" w:hAnsiTheme="minorHAnsi" w:hint="eastAsia"/>
          <w:sz w:val="21"/>
        </w:rPr>
        <w:t>月</w:t>
      </w:r>
      <w:r w:rsidR="00E13456" w:rsidRPr="00D21366">
        <w:rPr>
          <w:rFonts w:asciiTheme="minorHAnsi" w:eastAsiaTheme="minorHAnsi" w:hAnsiTheme="minorHAnsi" w:hint="eastAsia"/>
          <w:sz w:val="21"/>
        </w:rPr>
        <w:t>16</w:t>
      </w:r>
      <w:r w:rsidRPr="00D21366">
        <w:rPr>
          <w:rFonts w:asciiTheme="minorHAnsi" w:eastAsiaTheme="minorHAnsi" w:hAnsiTheme="minorHAnsi" w:hint="eastAsia"/>
          <w:sz w:val="21"/>
        </w:rPr>
        <w:t>日（土）</w:t>
      </w:r>
      <w:r w:rsidR="00E13456" w:rsidRPr="00D21366">
        <w:rPr>
          <w:rFonts w:asciiTheme="minorHAnsi" w:eastAsiaTheme="minorHAnsi" w:hAnsiTheme="minorHAnsi" w:hint="eastAsia"/>
          <w:sz w:val="21"/>
        </w:rPr>
        <w:t>は夢キャンパスで、第19回定例講演会を</w:t>
      </w:r>
      <w:r w:rsidR="001E2CEE" w:rsidRPr="00D21366">
        <w:rPr>
          <w:rFonts w:asciiTheme="minorHAnsi" w:eastAsiaTheme="minorHAnsi" w:hAnsiTheme="minorHAnsi" w:hint="eastAsia"/>
          <w:sz w:val="21"/>
        </w:rPr>
        <w:t>開催しました。</w:t>
      </w:r>
    </w:p>
    <w:p w14:paraId="4396636F" w14:textId="437F8D8B" w:rsidR="001E2CEE" w:rsidRPr="00D21366" w:rsidRDefault="001E2CEE" w:rsidP="001E2CEE">
      <w:pPr>
        <w:pStyle w:val="a9"/>
        <w:ind w:firstLineChars="100" w:firstLine="210"/>
        <w:rPr>
          <w:rFonts w:asciiTheme="minorHAnsi" w:eastAsiaTheme="minorHAnsi" w:hAnsiTheme="minorHAnsi"/>
          <w:sz w:val="21"/>
        </w:rPr>
      </w:pPr>
      <w:r w:rsidRPr="00D21366">
        <w:rPr>
          <w:rFonts w:asciiTheme="minorHAnsi" w:eastAsiaTheme="minorHAnsi" w:hAnsiTheme="minorHAnsi" w:hint="eastAsia"/>
          <w:sz w:val="21"/>
        </w:rPr>
        <w:t>「</w:t>
      </w:r>
      <w:r w:rsidRPr="006419CE">
        <w:rPr>
          <w:rFonts w:asciiTheme="minorHAnsi" w:eastAsiaTheme="minorHAnsi" w:hAnsiTheme="minorHAnsi" w:hint="eastAsia"/>
          <w:color w:val="FF0000"/>
          <w:sz w:val="21"/>
        </w:rPr>
        <w:t>独立する技術者のためのノウハウ集　〜稼ぎ方，やり甲斐，楽しみ方〜</w:t>
      </w:r>
      <w:r w:rsidRPr="00D21366">
        <w:rPr>
          <w:rFonts w:asciiTheme="minorHAnsi" w:eastAsiaTheme="minorHAnsi" w:hAnsiTheme="minorHAnsi" w:hint="eastAsia"/>
          <w:sz w:val="21"/>
        </w:rPr>
        <w:t>」</w:t>
      </w:r>
    </w:p>
    <w:p w14:paraId="379E4B3A" w14:textId="4EB8C809" w:rsidR="001E2CEE" w:rsidRPr="00D21366" w:rsidRDefault="001E2CEE" w:rsidP="001E2CEE">
      <w:pPr>
        <w:pStyle w:val="a9"/>
        <w:ind w:firstLineChars="200" w:firstLine="420"/>
        <w:rPr>
          <w:rFonts w:asciiTheme="minorHAnsi" w:eastAsiaTheme="minorHAnsi" w:hAnsiTheme="minorHAnsi"/>
          <w:sz w:val="21"/>
        </w:rPr>
      </w:pPr>
      <w:r w:rsidRPr="00D21366">
        <w:rPr>
          <w:rFonts w:asciiTheme="minorHAnsi" w:eastAsiaTheme="minorHAnsi" w:hAnsiTheme="minorHAnsi" w:hint="eastAsia"/>
          <w:sz w:val="21"/>
        </w:rPr>
        <w:t>「技術士」という視点から「独立する技術者のためのノウハウ集」です。</w:t>
      </w:r>
    </w:p>
    <w:p w14:paraId="7B717E8D" w14:textId="30DA092A" w:rsidR="001E2CEE" w:rsidRPr="00D21366" w:rsidRDefault="001E2CEE" w:rsidP="001E2CEE">
      <w:pPr>
        <w:pStyle w:val="a9"/>
        <w:ind w:firstLineChars="200" w:firstLine="420"/>
        <w:rPr>
          <w:rFonts w:asciiTheme="minorHAnsi" w:eastAsiaTheme="minorHAnsi" w:hAnsiTheme="minorHAnsi"/>
          <w:sz w:val="21"/>
        </w:rPr>
      </w:pPr>
      <w:r w:rsidRPr="00D21366">
        <w:rPr>
          <w:rFonts w:asciiTheme="minorHAnsi" w:eastAsiaTheme="minorHAnsi" w:hAnsiTheme="minorHAnsi" w:hint="eastAsia"/>
          <w:sz w:val="21"/>
        </w:rPr>
        <w:t>元技官でコンサルタントの小林政徳氏（機械工学科OB)の講演会です。</w:t>
      </w:r>
    </w:p>
    <w:p w14:paraId="2562ED17" w14:textId="5E2730B1" w:rsidR="00BD68D6" w:rsidRDefault="00BD68D6" w:rsidP="00685A09">
      <w:pPr>
        <w:pStyle w:val="a9"/>
        <w:ind w:firstLineChars="100" w:firstLine="210"/>
        <w:rPr>
          <w:rFonts w:asciiTheme="minorHAnsi" w:eastAsiaTheme="minorHAnsi" w:hAnsiTheme="minorHAnsi"/>
          <w:sz w:val="21"/>
        </w:rPr>
      </w:pPr>
      <w:r w:rsidRPr="00D21366">
        <w:rPr>
          <w:rFonts w:asciiTheme="minorHAnsi" w:eastAsiaTheme="minorHAnsi" w:hAnsiTheme="minorHAnsi" w:hint="eastAsia"/>
          <w:sz w:val="21"/>
        </w:rPr>
        <w:t xml:space="preserve">　動画を川崎支部のホームページに掲載しています。</w:t>
      </w:r>
    </w:p>
    <w:p w14:paraId="75EA2914" w14:textId="4B14FC9D" w:rsidR="003447A1" w:rsidRDefault="003447A1" w:rsidP="003447A1">
      <w:pPr>
        <w:pStyle w:val="a9"/>
        <w:ind w:firstLineChars="100" w:firstLine="210"/>
        <w:rPr>
          <w:rFonts w:ascii="Arial" w:hAnsi="Arial" w:cs="Arial"/>
          <w:sz w:val="22"/>
          <w:szCs w:val="22"/>
        </w:rPr>
      </w:pPr>
      <w:r>
        <w:rPr>
          <w:rFonts w:asciiTheme="minorHAnsi" w:eastAsiaTheme="minorHAnsi" w:hAnsiTheme="minorHAnsi" w:hint="eastAsia"/>
          <w:sz w:val="21"/>
        </w:rPr>
        <w:lastRenderedPageBreak/>
        <w:t xml:space="preserve">　</w:t>
      </w:r>
      <w:r w:rsidR="00706C16" w:rsidRPr="006419CE">
        <w:rPr>
          <w:rFonts w:asciiTheme="minorHAnsi" w:eastAsiaTheme="minorHAnsi" w:hAnsiTheme="minorHAnsi" w:hint="eastAsia"/>
          <w:sz w:val="21"/>
        </w:rPr>
        <w:t>動画の</w:t>
      </w:r>
      <w:r w:rsidRPr="006419CE">
        <w:rPr>
          <w:rFonts w:asciiTheme="minorHAnsi" w:eastAsiaTheme="minorHAnsi" w:hAnsiTheme="minorHAnsi" w:hint="eastAsia"/>
          <w:sz w:val="21"/>
        </w:rPr>
        <w:t>リンクは以下</w:t>
      </w:r>
      <w:r>
        <w:rPr>
          <w:rFonts w:asciiTheme="minorHAnsi" w:eastAsiaTheme="minorHAnsi" w:hAnsiTheme="minorHAnsi" w:hint="eastAsia"/>
          <w:sz w:val="21"/>
        </w:rPr>
        <w:t>です。</w:t>
      </w:r>
    </w:p>
    <w:p w14:paraId="3336CFF0" w14:textId="2680B75C" w:rsidR="003447A1" w:rsidRDefault="00AA6407" w:rsidP="003447A1">
      <w:pPr>
        <w:ind w:firstLineChars="200" w:firstLine="420"/>
        <w:rPr>
          <w:rFonts w:ascii="Arial" w:hAnsi="Arial" w:cs="Arial"/>
          <w:sz w:val="22"/>
        </w:rPr>
      </w:pPr>
      <w:hyperlink r:id="rId13" w:history="1">
        <w:r w:rsidR="003447A1" w:rsidRPr="008D560E">
          <w:rPr>
            <w:rStyle w:val="a7"/>
            <w:rFonts w:ascii="Arial" w:hAnsi="Arial" w:cs="Arial"/>
            <w:sz w:val="22"/>
          </w:rPr>
          <w:t>https://1drv.ms/u/s!AqtToheEzXINg1T-CCcAwSHEVr9U?e=WhdHwW</w:t>
        </w:r>
      </w:hyperlink>
    </w:p>
    <w:p w14:paraId="74A83E8E" w14:textId="77777777" w:rsidR="00D21366" w:rsidRPr="006419CE" w:rsidRDefault="00EE2677" w:rsidP="00D21366">
      <w:pPr>
        <w:pStyle w:val="a9"/>
        <w:ind w:leftChars="33" w:left="69"/>
        <w:rPr>
          <w:rFonts w:asciiTheme="minorHAnsi" w:eastAsiaTheme="minorHAnsi" w:hAnsiTheme="minorHAnsi"/>
          <w:sz w:val="21"/>
          <w:shd w:val="clear" w:color="auto" w:fill="FFFFFF"/>
        </w:rPr>
      </w:pPr>
      <w:r w:rsidRPr="00D21366">
        <w:rPr>
          <w:rFonts w:asciiTheme="minorHAnsi" w:eastAsiaTheme="minorHAnsi" w:hAnsiTheme="minorHAnsi" w:hint="eastAsia"/>
          <w:sz w:val="21"/>
        </w:rPr>
        <w:t>②</w:t>
      </w:r>
      <w:r w:rsidR="00685A09" w:rsidRPr="00D21366">
        <w:rPr>
          <w:rFonts w:asciiTheme="minorHAnsi" w:eastAsiaTheme="minorHAnsi" w:hAnsiTheme="minorHAnsi" w:hint="eastAsia"/>
          <w:sz w:val="21"/>
        </w:rPr>
        <w:t xml:space="preserve">　</w:t>
      </w:r>
      <w:r w:rsidR="00685A09" w:rsidRPr="006419CE">
        <w:rPr>
          <w:rFonts w:asciiTheme="minorHAnsi" w:eastAsiaTheme="minorHAnsi" w:hAnsiTheme="minorHAnsi" w:hint="eastAsia"/>
          <w:sz w:val="21"/>
        </w:rPr>
        <w:t>2022年</w:t>
      </w:r>
      <w:r w:rsidR="001E2CEE" w:rsidRPr="006419CE">
        <w:rPr>
          <w:rFonts w:asciiTheme="minorHAnsi" w:eastAsiaTheme="minorHAnsi" w:hAnsiTheme="minorHAnsi" w:hint="eastAsia"/>
          <w:sz w:val="21"/>
        </w:rPr>
        <w:t>6</w:t>
      </w:r>
      <w:r w:rsidR="00685A09" w:rsidRPr="006419CE">
        <w:rPr>
          <w:rFonts w:asciiTheme="minorHAnsi" w:eastAsiaTheme="minorHAnsi" w:hAnsiTheme="minorHAnsi" w:hint="eastAsia"/>
          <w:sz w:val="21"/>
        </w:rPr>
        <w:t>月</w:t>
      </w:r>
      <w:r w:rsidR="001E2CEE" w:rsidRPr="006419CE">
        <w:rPr>
          <w:rFonts w:asciiTheme="minorHAnsi" w:eastAsiaTheme="minorHAnsi" w:hAnsiTheme="minorHAnsi" w:hint="eastAsia"/>
          <w:sz w:val="21"/>
        </w:rPr>
        <w:t>11</w:t>
      </w:r>
      <w:r w:rsidR="00685A09" w:rsidRPr="006419CE">
        <w:rPr>
          <w:rFonts w:asciiTheme="minorHAnsi" w:eastAsiaTheme="minorHAnsi" w:hAnsiTheme="minorHAnsi" w:hint="eastAsia"/>
          <w:sz w:val="21"/>
        </w:rPr>
        <w:t>日（土）は</w:t>
      </w:r>
      <w:r w:rsidR="001E2CEE" w:rsidRPr="006419CE">
        <w:rPr>
          <w:rFonts w:asciiTheme="minorHAnsi" w:eastAsiaTheme="minorHAnsi" w:hAnsiTheme="minorHAnsi" w:hint="eastAsia"/>
          <w:sz w:val="21"/>
        </w:rPr>
        <w:t>第4回パークゴルフ大会（</w:t>
      </w:r>
      <w:r w:rsidR="00D21366" w:rsidRPr="006419CE">
        <w:rPr>
          <w:rFonts w:asciiTheme="minorHAnsi" w:eastAsiaTheme="minorHAnsi" w:hAnsiTheme="minorHAnsi" w:hint="eastAsia"/>
          <w:sz w:val="21"/>
          <w:shd w:val="clear" w:color="auto" w:fill="FFFFFF"/>
        </w:rPr>
        <w:t>川崎市高津区宇奈根・久地地内　多摩川う</w:t>
      </w:r>
    </w:p>
    <w:p w14:paraId="65A0C182" w14:textId="1C9E0165" w:rsidR="00D21366" w:rsidRPr="00D21366" w:rsidRDefault="00D21366" w:rsidP="00D21366">
      <w:pPr>
        <w:pStyle w:val="a9"/>
        <w:ind w:leftChars="33" w:left="69" w:firstLineChars="100" w:firstLine="210"/>
        <w:rPr>
          <w:rFonts w:asciiTheme="minorHAnsi" w:eastAsiaTheme="minorHAnsi" w:hAnsiTheme="minorHAnsi"/>
          <w:color w:val="000000"/>
          <w:sz w:val="21"/>
          <w:shd w:val="clear" w:color="auto" w:fill="FFFFFF"/>
        </w:rPr>
      </w:pPr>
      <w:r w:rsidRPr="006419CE">
        <w:rPr>
          <w:rFonts w:asciiTheme="minorHAnsi" w:eastAsiaTheme="minorHAnsi" w:hAnsiTheme="minorHAnsi" w:hint="eastAsia"/>
          <w:sz w:val="21"/>
          <w:shd w:val="clear" w:color="auto" w:fill="FFFFFF"/>
        </w:rPr>
        <w:t>なねパークゴルフク</w:t>
      </w:r>
      <w:r w:rsidRPr="00D21366">
        <w:rPr>
          <w:rFonts w:asciiTheme="minorHAnsi" w:eastAsiaTheme="minorHAnsi" w:hAnsiTheme="minorHAnsi" w:hint="eastAsia"/>
          <w:color w:val="000000"/>
          <w:sz w:val="21"/>
          <w:shd w:val="clear" w:color="auto" w:fill="FFFFFF"/>
        </w:rPr>
        <w:t>ラブー二子新地駅から徒歩約20分）</w:t>
      </w:r>
    </w:p>
    <w:p w14:paraId="78EFF744" w14:textId="77777777" w:rsidR="00EE2677" w:rsidRDefault="00EE2677" w:rsidP="00EE2677">
      <w:pPr>
        <w:pStyle w:val="a9"/>
        <w:rPr>
          <w:rStyle w:val="eop"/>
          <w:rFonts w:eastAsiaTheme="minorHAnsi"/>
        </w:rPr>
      </w:pPr>
    </w:p>
    <w:p w14:paraId="2F6CCF0A" w14:textId="306782A0" w:rsidR="00CF5002" w:rsidRDefault="00432672" w:rsidP="00EE2677">
      <w:pPr>
        <w:pStyle w:val="a9"/>
        <w:rPr>
          <w:rFonts w:asciiTheme="minorEastAsia" w:hAnsiTheme="minorEastAsia"/>
          <w:sz w:val="21"/>
          <w:bdr w:val="single" w:sz="4" w:space="0" w:color="auto"/>
        </w:rPr>
      </w:pPr>
      <w:r w:rsidRPr="00EE2677">
        <w:rPr>
          <w:rStyle w:val="eop"/>
          <w:rFonts w:eastAsiaTheme="minorHAnsi" w:hint="eastAsia"/>
          <w:sz w:val="21"/>
        </w:rPr>
        <w:t> </w:t>
      </w:r>
      <w:r w:rsidR="003C191B" w:rsidRPr="00EE2677">
        <w:rPr>
          <w:rFonts w:asciiTheme="minorEastAsia" w:hAnsiTheme="minorEastAsia" w:hint="eastAsia"/>
          <w:sz w:val="21"/>
          <w:highlight w:val="cyan"/>
          <w:bdr w:val="single" w:sz="4" w:space="0" w:color="auto"/>
        </w:rPr>
        <w:t>ご存じですか</w:t>
      </w:r>
    </w:p>
    <w:p w14:paraId="250F0DE1" w14:textId="55609C16" w:rsidR="004E157C" w:rsidRDefault="00FA1D6E" w:rsidP="004E157C">
      <w:pPr>
        <w:pStyle w:val="a9"/>
        <w:ind w:firstLineChars="100" w:firstLine="210"/>
        <w:rPr>
          <w:rFonts w:asciiTheme="minorEastAsia" w:hAnsiTheme="minorEastAsia"/>
          <w:sz w:val="21"/>
          <w:bdr w:val="single" w:sz="4" w:space="0" w:color="auto"/>
        </w:rPr>
      </w:pPr>
      <w:r w:rsidRPr="006419CE">
        <w:rPr>
          <w:rFonts w:asciiTheme="minorHAnsi" w:eastAsiaTheme="minorHAnsi" w:hAnsiTheme="minorHAnsi" w:hint="eastAsia"/>
          <w:color w:val="FF0000"/>
          <w:sz w:val="21"/>
        </w:rPr>
        <w:t>原産国とは最終加工地</w:t>
      </w:r>
      <w:r w:rsidRPr="00FA1D6E">
        <w:rPr>
          <w:rFonts w:asciiTheme="minorHAnsi" w:eastAsiaTheme="minorHAnsi" w:hAnsiTheme="minorHAnsi" w:hint="eastAsia"/>
          <w:color w:val="000000"/>
          <w:sz w:val="21"/>
        </w:rPr>
        <w:t>のことです。原材料表示の下段に記載されている「</w:t>
      </w:r>
      <w:r w:rsidRPr="006419CE">
        <w:rPr>
          <w:rFonts w:asciiTheme="minorHAnsi" w:eastAsiaTheme="minorHAnsi" w:hAnsiTheme="minorHAnsi" w:hint="eastAsia"/>
          <w:color w:val="FF0000"/>
          <w:sz w:val="21"/>
        </w:rPr>
        <w:t>販売者</w:t>
      </w:r>
      <w:r w:rsidRPr="00FA1D6E">
        <w:rPr>
          <w:rFonts w:asciiTheme="minorHAnsi" w:eastAsiaTheme="minorHAnsi" w:hAnsiTheme="minorHAnsi" w:hint="eastAsia"/>
          <w:color w:val="000000"/>
          <w:sz w:val="21"/>
        </w:rPr>
        <w:t>」がそれにあたります。ここに日本の会社が有り、所在地が国内であれば原産国は「日本」です。でも</w:t>
      </w:r>
      <w:r w:rsidRPr="006419CE">
        <w:rPr>
          <w:rFonts w:asciiTheme="minorHAnsi" w:eastAsiaTheme="minorHAnsi" w:hAnsiTheme="minorHAnsi" w:hint="eastAsia"/>
          <w:color w:val="FF0000"/>
          <w:sz w:val="21"/>
        </w:rPr>
        <w:t>原材料原産地が記載されていなければ、どこで作られたかはわかりません</w:t>
      </w:r>
      <w:r w:rsidRPr="00FA1D6E">
        <w:rPr>
          <w:rFonts w:asciiTheme="minorHAnsi" w:eastAsiaTheme="minorHAnsi" w:hAnsiTheme="minorHAnsi" w:hint="eastAsia"/>
          <w:color w:val="000000"/>
          <w:sz w:val="21"/>
        </w:rPr>
        <w:t>。原料原産地とは原料が作られた国や地域のことで、原材料名の後ろの（かっこ）内に記載されます。</w:t>
      </w:r>
      <w:r w:rsidRPr="006419CE">
        <w:rPr>
          <w:rFonts w:asciiTheme="minorHAnsi" w:eastAsiaTheme="minorHAnsi" w:hAnsiTheme="minorHAnsi" w:hint="eastAsia"/>
          <w:color w:val="FF0000"/>
          <w:sz w:val="21"/>
        </w:rPr>
        <w:t>表示されていない</w:t>
      </w:r>
      <w:r w:rsidRPr="00FA1D6E">
        <w:rPr>
          <w:rFonts w:asciiTheme="minorHAnsi" w:eastAsiaTheme="minorHAnsi" w:hAnsiTheme="minorHAnsi" w:hint="eastAsia"/>
          <w:color w:val="000000"/>
          <w:sz w:val="21"/>
        </w:rPr>
        <w:t>ものは、外国産かも知れないし、</w:t>
      </w:r>
      <w:r w:rsidRPr="006419CE">
        <w:rPr>
          <w:rFonts w:asciiTheme="minorHAnsi" w:eastAsiaTheme="minorHAnsi" w:hAnsiTheme="minorHAnsi" w:hint="eastAsia"/>
          <w:color w:val="FF0000"/>
          <w:sz w:val="21"/>
        </w:rPr>
        <w:t>産地が特定出来ない</w:t>
      </w:r>
      <w:r w:rsidRPr="00FA1D6E">
        <w:rPr>
          <w:rFonts w:asciiTheme="minorHAnsi" w:eastAsiaTheme="minorHAnsi" w:hAnsiTheme="minorHAnsi" w:hint="eastAsia"/>
          <w:color w:val="000000"/>
          <w:sz w:val="21"/>
        </w:rPr>
        <w:t>ものかも知れません。</w:t>
      </w:r>
    </w:p>
    <w:p w14:paraId="6697A160" w14:textId="1BF0E2E3" w:rsidR="00D21366" w:rsidRDefault="00883519" w:rsidP="008D7C8B">
      <w:pPr>
        <w:pStyle w:val="ab"/>
        <w:ind w:left="210" w:hangingChars="100" w:hanging="210"/>
        <w:rPr>
          <w:rFonts w:asciiTheme="minorEastAsia" w:hAnsiTheme="minorEastAsia"/>
        </w:rPr>
      </w:pPr>
      <w:r>
        <w:rPr>
          <w:rFonts w:asciiTheme="minorEastAsia" w:hAnsiTheme="minorEastAsia" w:hint="eastAsia"/>
        </w:rPr>
        <w:t xml:space="preserve">　</w:t>
      </w:r>
    </w:p>
    <w:p w14:paraId="49EAF0D8" w14:textId="3C0229BA" w:rsidR="004E157C" w:rsidRPr="00432672" w:rsidRDefault="004E157C" w:rsidP="004E157C">
      <w:pPr>
        <w:pStyle w:val="a9"/>
        <w:ind w:firstLineChars="100" w:firstLine="200"/>
        <w:rPr>
          <w:rFonts w:eastAsiaTheme="minorHAnsi" w:cs="ＭＳ Ｐゴシック"/>
          <w:kern w:val="0"/>
        </w:rPr>
      </w:pPr>
      <w:r w:rsidRPr="00432672">
        <w:rPr>
          <w:rFonts w:eastAsiaTheme="minorHAnsi" w:cs="ＭＳ Ｐゴシック" w:hint="eastAsia"/>
          <w:kern w:val="0"/>
        </w:rPr>
        <w:t>皆様のご意見・ご感想をお待ちしています。（連絡先：</w:t>
      </w:r>
      <w:hyperlink r:id="rId14" w:history="1">
        <w:r w:rsidRPr="00575EC8">
          <w:rPr>
            <w:rStyle w:val="a7"/>
            <w:rFonts w:eastAsiaTheme="minorHAnsi" w:cs="ＭＳ Ｐゴシック"/>
            <w:kern w:val="0"/>
          </w:rPr>
          <w:t>k_yamagishi@hexel.co.jp</w:t>
        </w:r>
      </w:hyperlink>
      <w:r w:rsidRPr="00895092">
        <w:rPr>
          <w:rFonts w:eastAsiaTheme="minorHAnsi" w:cs="ＭＳ Ｐゴシック"/>
          <w:kern w:val="0"/>
        </w:rPr>
        <w:t> </w:t>
      </w:r>
      <w:r w:rsidRPr="00432672">
        <w:rPr>
          <w:rFonts w:eastAsiaTheme="minorHAnsi" w:cs="ＭＳ Ｐゴシック" w:hint="eastAsia"/>
          <w:kern w:val="0"/>
        </w:rPr>
        <w:t>山岸宛）</w:t>
      </w:r>
      <w:r w:rsidRPr="00432672">
        <w:rPr>
          <w:rFonts w:eastAsiaTheme="minorHAnsi" w:cs="ＭＳ Ｐゴシック" w:hint="eastAsia"/>
          <w:kern w:val="0"/>
        </w:rPr>
        <w:t> </w:t>
      </w:r>
    </w:p>
    <w:sectPr w:rsidR="004E157C" w:rsidRPr="00432672" w:rsidSect="0094780B">
      <w:headerReference w:type="default" r:id="rId15"/>
      <w:pgSz w:w="11906" w:h="16838"/>
      <w:pgMar w:top="1418" w:right="1134" w:bottom="1134" w:left="1134"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10DA9" w14:textId="77777777" w:rsidR="0067287C" w:rsidRDefault="0067287C" w:rsidP="0094780B">
      <w:r>
        <w:separator/>
      </w:r>
    </w:p>
  </w:endnote>
  <w:endnote w:type="continuationSeparator" w:id="0">
    <w:p w14:paraId="2E74AA25" w14:textId="77777777" w:rsidR="0067287C" w:rsidRDefault="0067287C" w:rsidP="00947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35875" w14:textId="77777777" w:rsidR="0067287C" w:rsidRDefault="0067287C" w:rsidP="0094780B">
      <w:r>
        <w:separator/>
      </w:r>
    </w:p>
  </w:footnote>
  <w:footnote w:type="continuationSeparator" w:id="0">
    <w:p w14:paraId="41D6AA54" w14:textId="77777777" w:rsidR="0067287C" w:rsidRDefault="0067287C" w:rsidP="009478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36773" w14:textId="54286FBD" w:rsidR="0067287C" w:rsidRDefault="0067287C">
    <w:pPr>
      <w:pStyle w:val="a3"/>
    </w:pPr>
    <w:r>
      <w:ptab w:relativeTo="margin" w:alignment="center" w:leader="none"/>
    </w:r>
    <w:r>
      <w:ptab w:relativeTo="margin" w:alignment="right" w:leader="none"/>
    </w:r>
    <w:r>
      <w:t>20</w:t>
    </w:r>
    <w:r>
      <w:rPr>
        <w:rFonts w:hint="eastAsia"/>
      </w:rPr>
      <w:t>2</w:t>
    </w:r>
    <w:r w:rsidR="003447A1">
      <w:rPr>
        <w:rFonts w:hint="eastAsia"/>
      </w:rPr>
      <w:t>2</w:t>
    </w:r>
    <w:r>
      <w:t>/</w:t>
    </w:r>
    <w:r w:rsidR="003447A1">
      <w:rPr>
        <w:rFonts w:hint="eastAsia"/>
      </w:rPr>
      <w:t>0</w:t>
    </w:r>
    <w:r w:rsidR="00AA6407">
      <w:rPr>
        <w:rFonts w:hint="eastAsia"/>
      </w:rPr>
      <w:t>6</w:t>
    </w:r>
    <w:r>
      <w:t>/</w:t>
    </w:r>
    <w:r w:rsidR="003447A1">
      <w:rPr>
        <w:rFonts w:hint="eastAsia"/>
      </w:rPr>
      <w:t>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C7716"/>
    <w:multiLevelType w:val="multilevel"/>
    <w:tmpl w:val="D5744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943205"/>
    <w:multiLevelType w:val="multilevel"/>
    <w:tmpl w:val="319A64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2041E28"/>
    <w:multiLevelType w:val="hybridMultilevel"/>
    <w:tmpl w:val="A44C94C4"/>
    <w:lvl w:ilvl="0" w:tplc="AA4A745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58ED3575"/>
    <w:multiLevelType w:val="hybridMultilevel"/>
    <w:tmpl w:val="35DECEA6"/>
    <w:lvl w:ilvl="0" w:tplc="0E16AD4E">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15:restartNumberingAfterBreak="0">
    <w:nsid w:val="6ACB3741"/>
    <w:multiLevelType w:val="hybridMultilevel"/>
    <w:tmpl w:val="8E34EC5E"/>
    <w:lvl w:ilvl="0" w:tplc="E3AAA03C">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4"/>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87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80B"/>
    <w:rsid w:val="00003321"/>
    <w:rsid w:val="00012AB5"/>
    <w:rsid w:val="000144F9"/>
    <w:rsid w:val="00015DF6"/>
    <w:rsid w:val="00023D67"/>
    <w:rsid w:val="00027E78"/>
    <w:rsid w:val="000349EC"/>
    <w:rsid w:val="000429A9"/>
    <w:rsid w:val="0004456A"/>
    <w:rsid w:val="00052D7E"/>
    <w:rsid w:val="00053E6E"/>
    <w:rsid w:val="000548C5"/>
    <w:rsid w:val="00055696"/>
    <w:rsid w:val="0005595D"/>
    <w:rsid w:val="0006274D"/>
    <w:rsid w:val="00064CB2"/>
    <w:rsid w:val="00073381"/>
    <w:rsid w:val="00080F6A"/>
    <w:rsid w:val="000902B1"/>
    <w:rsid w:val="000A5F56"/>
    <w:rsid w:val="000D2685"/>
    <w:rsid w:val="000D3DAF"/>
    <w:rsid w:val="000E54BE"/>
    <w:rsid w:val="000E6480"/>
    <w:rsid w:val="000E6982"/>
    <w:rsid w:val="00112065"/>
    <w:rsid w:val="0011692C"/>
    <w:rsid w:val="00125970"/>
    <w:rsid w:val="00141AA0"/>
    <w:rsid w:val="0014272B"/>
    <w:rsid w:val="00171C56"/>
    <w:rsid w:val="0017591E"/>
    <w:rsid w:val="001777A3"/>
    <w:rsid w:val="001778FB"/>
    <w:rsid w:val="001807CF"/>
    <w:rsid w:val="0018488F"/>
    <w:rsid w:val="00185268"/>
    <w:rsid w:val="0018557B"/>
    <w:rsid w:val="001878FA"/>
    <w:rsid w:val="001A2E5C"/>
    <w:rsid w:val="001A5A1E"/>
    <w:rsid w:val="001A62C8"/>
    <w:rsid w:val="001B4F01"/>
    <w:rsid w:val="001C1CF2"/>
    <w:rsid w:val="001D0109"/>
    <w:rsid w:val="001D5204"/>
    <w:rsid w:val="001D7EFC"/>
    <w:rsid w:val="001E2CEE"/>
    <w:rsid w:val="001F43A8"/>
    <w:rsid w:val="00204BF8"/>
    <w:rsid w:val="002119C6"/>
    <w:rsid w:val="002129DE"/>
    <w:rsid w:val="002378D5"/>
    <w:rsid w:val="00242671"/>
    <w:rsid w:val="00244030"/>
    <w:rsid w:val="0024454B"/>
    <w:rsid w:val="00245D37"/>
    <w:rsid w:val="00246FAD"/>
    <w:rsid w:val="002550E8"/>
    <w:rsid w:val="00264110"/>
    <w:rsid w:val="002708A4"/>
    <w:rsid w:val="00270F3E"/>
    <w:rsid w:val="0027119D"/>
    <w:rsid w:val="00273700"/>
    <w:rsid w:val="00294B52"/>
    <w:rsid w:val="002A57DC"/>
    <w:rsid w:val="002B386C"/>
    <w:rsid w:val="002B7C3A"/>
    <w:rsid w:val="002E0D52"/>
    <w:rsid w:val="002F5337"/>
    <w:rsid w:val="002F5C64"/>
    <w:rsid w:val="002F7174"/>
    <w:rsid w:val="002F7333"/>
    <w:rsid w:val="00306F00"/>
    <w:rsid w:val="00313696"/>
    <w:rsid w:val="00316880"/>
    <w:rsid w:val="003238B0"/>
    <w:rsid w:val="003245CC"/>
    <w:rsid w:val="00326F9B"/>
    <w:rsid w:val="003349BB"/>
    <w:rsid w:val="00336869"/>
    <w:rsid w:val="003411E5"/>
    <w:rsid w:val="0034272A"/>
    <w:rsid w:val="003447A1"/>
    <w:rsid w:val="003677D0"/>
    <w:rsid w:val="00380CB8"/>
    <w:rsid w:val="0039790C"/>
    <w:rsid w:val="003A4452"/>
    <w:rsid w:val="003A6055"/>
    <w:rsid w:val="003C092F"/>
    <w:rsid w:val="003C1177"/>
    <w:rsid w:val="003C16F7"/>
    <w:rsid w:val="003C191B"/>
    <w:rsid w:val="003C38F2"/>
    <w:rsid w:val="003E3097"/>
    <w:rsid w:val="003E3973"/>
    <w:rsid w:val="003E40A9"/>
    <w:rsid w:val="003E72E2"/>
    <w:rsid w:val="003F48C4"/>
    <w:rsid w:val="003F61AE"/>
    <w:rsid w:val="003F7A72"/>
    <w:rsid w:val="004011A4"/>
    <w:rsid w:val="00403249"/>
    <w:rsid w:val="00403988"/>
    <w:rsid w:val="004058FB"/>
    <w:rsid w:val="00412AA2"/>
    <w:rsid w:val="00420AF4"/>
    <w:rsid w:val="00425017"/>
    <w:rsid w:val="004325BC"/>
    <w:rsid w:val="00432672"/>
    <w:rsid w:val="00432F9A"/>
    <w:rsid w:val="00441388"/>
    <w:rsid w:val="00455621"/>
    <w:rsid w:val="004763A0"/>
    <w:rsid w:val="00486EB3"/>
    <w:rsid w:val="00487267"/>
    <w:rsid w:val="00487362"/>
    <w:rsid w:val="00491F5A"/>
    <w:rsid w:val="00492379"/>
    <w:rsid w:val="004940A2"/>
    <w:rsid w:val="004A2202"/>
    <w:rsid w:val="004B2E61"/>
    <w:rsid w:val="004B6D62"/>
    <w:rsid w:val="004B71D7"/>
    <w:rsid w:val="004C0A52"/>
    <w:rsid w:val="004C34B2"/>
    <w:rsid w:val="004C35E8"/>
    <w:rsid w:val="004C3E69"/>
    <w:rsid w:val="004D2839"/>
    <w:rsid w:val="004E157C"/>
    <w:rsid w:val="004F7A94"/>
    <w:rsid w:val="0050457E"/>
    <w:rsid w:val="00505217"/>
    <w:rsid w:val="00512C70"/>
    <w:rsid w:val="00514FDA"/>
    <w:rsid w:val="0052439A"/>
    <w:rsid w:val="00524423"/>
    <w:rsid w:val="00555CB5"/>
    <w:rsid w:val="005662AD"/>
    <w:rsid w:val="0056691C"/>
    <w:rsid w:val="00572DA3"/>
    <w:rsid w:val="00577D56"/>
    <w:rsid w:val="0058201F"/>
    <w:rsid w:val="0058250C"/>
    <w:rsid w:val="00583FF2"/>
    <w:rsid w:val="00584A29"/>
    <w:rsid w:val="005954A1"/>
    <w:rsid w:val="00597EB1"/>
    <w:rsid w:val="005A5DF0"/>
    <w:rsid w:val="005C6A19"/>
    <w:rsid w:val="005D32F7"/>
    <w:rsid w:val="005E5944"/>
    <w:rsid w:val="005F39E6"/>
    <w:rsid w:val="005F4AE3"/>
    <w:rsid w:val="005F5286"/>
    <w:rsid w:val="005F74DF"/>
    <w:rsid w:val="00603DF7"/>
    <w:rsid w:val="00604DE4"/>
    <w:rsid w:val="0060766B"/>
    <w:rsid w:val="00610D55"/>
    <w:rsid w:val="006246AF"/>
    <w:rsid w:val="00626062"/>
    <w:rsid w:val="00634962"/>
    <w:rsid w:val="006419CE"/>
    <w:rsid w:val="00652215"/>
    <w:rsid w:val="00653BEB"/>
    <w:rsid w:val="0065462F"/>
    <w:rsid w:val="0067287C"/>
    <w:rsid w:val="00682317"/>
    <w:rsid w:val="00682B4C"/>
    <w:rsid w:val="00685A09"/>
    <w:rsid w:val="00692EA3"/>
    <w:rsid w:val="006A761F"/>
    <w:rsid w:val="006C4E22"/>
    <w:rsid w:val="006C687A"/>
    <w:rsid w:val="006D4EBB"/>
    <w:rsid w:val="006D5435"/>
    <w:rsid w:val="006D6F2D"/>
    <w:rsid w:val="006E4408"/>
    <w:rsid w:val="00706C16"/>
    <w:rsid w:val="0070732A"/>
    <w:rsid w:val="00711C5D"/>
    <w:rsid w:val="00722ED1"/>
    <w:rsid w:val="00734FA4"/>
    <w:rsid w:val="00736480"/>
    <w:rsid w:val="00745EE3"/>
    <w:rsid w:val="007559A8"/>
    <w:rsid w:val="00757A45"/>
    <w:rsid w:val="0076164B"/>
    <w:rsid w:val="007650E2"/>
    <w:rsid w:val="00774165"/>
    <w:rsid w:val="007A38A6"/>
    <w:rsid w:val="007A5671"/>
    <w:rsid w:val="007B3BE7"/>
    <w:rsid w:val="007B5B1A"/>
    <w:rsid w:val="007B7926"/>
    <w:rsid w:val="007C483E"/>
    <w:rsid w:val="007D41B6"/>
    <w:rsid w:val="007E1ECF"/>
    <w:rsid w:val="0080184B"/>
    <w:rsid w:val="00815DEF"/>
    <w:rsid w:val="008434B1"/>
    <w:rsid w:val="008442FC"/>
    <w:rsid w:val="008459D9"/>
    <w:rsid w:val="008462FF"/>
    <w:rsid w:val="008500A6"/>
    <w:rsid w:val="008514F9"/>
    <w:rsid w:val="00857FE4"/>
    <w:rsid w:val="00860F9F"/>
    <w:rsid w:val="00862426"/>
    <w:rsid w:val="008629D1"/>
    <w:rsid w:val="00877603"/>
    <w:rsid w:val="00881C92"/>
    <w:rsid w:val="00883519"/>
    <w:rsid w:val="008860FA"/>
    <w:rsid w:val="00895034"/>
    <w:rsid w:val="00895092"/>
    <w:rsid w:val="00895926"/>
    <w:rsid w:val="008A02C2"/>
    <w:rsid w:val="008A1D1A"/>
    <w:rsid w:val="008C5FB1"/>
    <w:rsid w:val="008D7C8B"/>
    <w:rsid w:val="008F0FFF"/>
    <w:rsid w:val="008F6BFC"/>
    <w:rsid w:val="00901E99"/>
    <w:rsid w:val="00906AA6"/>
    <w:rsid w:val="00906AAC"/>
    <w:rsid w:val="00906AD2"/>
    <w:rsid w:val="009249EB"/>
    <w:rsid w:val="009251C3"/>
    <w:rsid w:val="009253C0"/>
    <w:rsid w:val="00926F49"/>
    <w:rsid w:val="00936908"/>
    <w:rsid w:val="00942933"/>
    <w:rsid w:val="0094780B"/>
    <w:rsid w:val="00951F73"/>
    <w:rsid w:val="0095435A"/>
    <w:rsid w:val="0095443C"/>
    <w:rsid w:val="00955C7A"/>
    <w:rsid w:val="00957008"/>
    <w:rsid w:val="00962036"/>
    <w:rsid w:val="009730AD"/>
    <w:rsid w:val="0097652C"/>
    <w:rsid w:val="009809C2"/>
    <w:rsid w:val="00980B2B"/>
    <w:rsid w:val="00986450"/>
    <w:rsid w:val="00986911"/>
    <w:rsid w:val="00991379"/>
    <w:rsid w:val="00993B29"/>
    <w:rsid w:val="00994A54"/>
    <w:rsid w:val="00996DD7"/>
    <w:rsid w:val="009A174E"/>
    <w:rsid w:val="009A5EAA"/>
    <w:rsid w:val="009A6460"/>
    <w:rsid w:val="009B4E30"/>
    <w:rsid w:val="009B6CC5"/>
    <w:rsid w:val="009D0CCB"/>
    <w:rsid w:val="009D497B"/>
    <w:rsid w:val="009D613F"/>
    <w:rsid w:val="00A00A76"/>
    <w:rsid w:val="00A01FD8"/>
    <w:rsid w:val="00A0748E"/>
    <w:rsid w:val="00A17DC0"/>
    <w:rsid w:val="00A21984"/>
    <w:rsid w:val="00A229C8"/>
    <w:rsid w:val="00A26F0F"/>
    <w:rsid w:val="00A319C6"/>
    <w:rsid w:val="00A34F1A"/>
    <w:rsid w:val="00A41362"/>
    <w:rsid w:val="00A51BD3"/>
    <w:rsid w:val="00A53D40"/>
    <w:rsid w:val="00A611A2"/>
    <w:rsid w:val="00A67800"/>
    <w:rsid w:val="00A67A6B"/>
    <w:rsid w:val="00A9223D"/>
    <w:rsid w:val="00A97EA4"/>
    <w:rsid w:val="00AA431E"/>
    <w:rsid w:val="00AA6407"/>
    <w:rsid w:val="00AB378D"/>
    <w:rsid w:val="00AC6CB7"/>
    <w:rsid w:val="00AD0EB4"/>
    <w:rsid w:val="00AE1386"/>
    <w:rsid w:val="00AE1D86"/>
    <w:rsid w:val="00AE4D07"/>
    <w:rsid w:val="00AF2BBB"/>
    <w:rsid w:val="00AF2D0D"/>
    <w:rsid w:val="00B15689"/>
    <w:rsid w:val="00B27FDE"/>
    <w:rsid w:val="00B3045D"/>
    <w:rsid w:val="00B35877"/>
    <w:rsid w:val="00B50002"/>
    <w:rsid w:val="00B55468"/>
    <w:rsid w:val="00B563BD"/>
    <w:rsid w:val="00B80260"/>
    <w:rsid w:val="00B8052D"/>
    <w:rsid w:val="00B815D3"/>
    <w:rsid w:val="00B81D69"/>
    <w:rsid w:val="00B863C9"/>
    <w:rsid w:val="00B91EA2"/>
    <w:rsid w:val="00B925C7"/>
    <w:rsid w:val="00BA2CE6"/>
    <w:rsid w:val="00BA2DB9"/>
    <w:rsid w:val="00BA4994"/>
    <w:rsid w:val="00BC1436"/>
    <w:rsid w:val="00BC1F59"/>
    <w:rsid w:val="00BD54DC"/>
    <w:rsid w:val="00BD5C45"/>
    <w:rsid w:val="00BD68D6"/>
    <w:rsid w:val="00BF327E"/>
    <w:rsid w:val="00BF47F2"/>
    <w:rsid w:val="00C016A1"/>
    <w:rsid w:val="00C157C0"/>
    <w:rsid w:val="00C25EA5"/>
    <w:rsid w:val="00C25F14"/>
    <w:rsid w:val="00C408FD"/>
    <w:rsid w:val="00C43735"/>
    <w:rsid w:val="00C519FE"/>
    <w:rsid w:val="00C51C78"/>
    <w:rsid w:val="00C55270"/>
    <w:rsid w:val="00C60240"/>
    <w:rsid w:val="00C626B3"/>
    <w:rsid w:val="00C71511"/>
    <w:rsid w:val="00C7689F"/>
    <w:rsid w:val="00C82EE4"/>
    <w:rsid w:val="00C87A27"/>
    <w:rsid w:val="00C87BD2"/>
    <w:rsid w:val="00C97185"/>
    <w:rsid w:val="00CA77B4"/>
    <w:rsid w:val="00CB5299"/>
    <w:rsid w:val="00CB5986"/>
    <w:rsid w:val="00CC482B"/>
    <w:rsid w:val="00CD058E"/>
    <w:rsid w:val="00CD60B4"/>
    <w:rsid w:val="00CF0D0B"/>
    <w:rsid w:val="00CF5002"/>
    <w:rsid w:val="00D004D5"/>
    <w:rsid w:val="00D21366"/>
    <w:rsid w:val="00D2245E"/>
    <w:rsid w:val="00D27446"/>
    <w:rsid w:val="00D36C5E"/>
    <w:rsid w:val="00D402F4"/>
    <w:rsid w:val="00D41411"/>
    <w:rsid w:val="00D428B7"/>
    <w:rsid w:val="00D4334C"/>
    <w:rsid w:val="00D4348E"/>
    <w:rsid w:val="00D6373C"/>
    <w:rsid w:val="00D6423C"/>
    <w:rsid w:val="00D656FE"/>
    <w:rsid w:val="00D70743"/>
    <w:rsid w:val="00D71829"/>
    <w:rsid w:val="00D901EB"/>
    <w:rsid w:val="00D914A3"/>
    <w:rsid w:val="00DB34DF"/>
    <w:rsid w:val="00DB41E4"/>
    <w:rsid w:val="00DB60C1"/>
    <w:rsid w:val="00DC3A77"/>
    <w:rsid w:val="00DC7AEC"/>
    <w:rsid w:val="00DD1E5C"/>
    <w:rsid w:val="00DD2FE2"/>
    <w:rsid w:val="00DD3946"/>
    <w:rsid w:val="00DD5C04"/>
    <w:rsid w:val="00DD7148"/>
    <w:rsid w:val="00DE0979"/>
    <w:rsid w:val="00DE31AD"/>
    <w:rsid w:val="00DE7475"/>
    <w:rsid w:val="00E01358"/>
    <w:rsid w:val="00E0193D"/>
    <w:rsid w:val="00E07338"/>
    <w:rsid w:val="00E13456"/>
    <w:rsid w:val="00E1419F"/>
    <w:rsid w:val="00E17957"/>
    <w:rsid w:val="00E17EAB"/>
    <w:rsid w:val="00E246E6"/>
    <w:rsid w:val="00E26A18"/>
    <w:rsid w:val="00E33BB1"/>
    <w:rsid w:val="00E37410"/>
    <w:rsid w:val="00E50D0D"/>
    <w:rsid w:val="00E51FCE"/>
    <w:rsid w:val="00E67088"/>
    <w:rsid w:val="00E672E9"/>
    <w:rsid w:val="00E8775E"/>
    <w:rsid w:val="00E87878"/>
    <w:rsid w:val="00E90DBA"/>
    <w:rsid w:val="00E9649C"/>
    <w:rsid w:val="00EA0078"/>
    <w:rsid w:val="00EB40CD"/>
    <w:rsid w:val="00EB5D70"/>
    <w:rsid w:val="00EB62D0"/>
    <w:rsid w:val="00EC71EA"/>
    <w:rsid w:val="00ED146A"/>
    <w:rsid w:val="00EE2677"/>
    <w:rsid w:val="00EF3A52"/>
    <w:rsid w:val="00EF59AA"/>
    <w:rsid w:val="00EF6856"/>
    <w:rsid w:val="00F028C6"/>
    <w:rsid w:val="00F03F54"/>
    <w:rsid w:val="00F12481"/>
    <w:rsid w:val="00F22F9A"/>
    <w:rsid w:val="00F30CBB"/>
    <w:rsid w:val="00F3527A"/>
    <w:rsid w:val="00F35467"/>
    <w:rsid w:val="00F36BBD"/>
    <w:rsid w:val="00F4171C"/>
    <w:rsid w:val="00F41D5A"/>
    <w:rsid w:val="00F50036"/>
    <w:rsid w:val="00F51A31"/>
    <w:rsid w:val="00F55BEB"/>
    <w:rsid w:val="00F65F68"/>
    <w:rsid w:val="00F7581E"/>
    <w:rsid w:val="00F81E20"/>
    <w:rsid w:val="00F83CAB"/>
    <w:rsid w:val="00FA0310"/>
    <w:rsid w:val="00FA1D6E"/>
    <w:rsid w:val="00FA28B4"/>
    <w:rsid w:val="00FA40F5"/>
    <w:rsid w:val="00FD2494"/>
    <w:rsid w:val="00FE4C65"/>
    <w:rsid w:val="00FE55B4"/>
    <w:rsid w:val="00FF3275"/>
    <w:rsid w:val="00FF5576"/>
    <w:rsid w:val="00FF592D"/>
    <w:rsid w:val="00FF75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8785">
      <v:textbox inset="5.85pt,.7pt,5.85pt,.7pt"/>
    </o:shapedefaults>
    <o:shapelayout v:ext="edit">
      <o:idmap v:ext="edit" data="1"/>
    </o:shapelayout>
  </w:shapeDefaults>
  <w:decimalSymbol w:val="."/>
  <w:listSeparator w:val=","/>
  <w14:docId w14:val="2CF69173"/>
  <w15:chartTrackingRefBased/>
  <w15:docId w15:val="{C3AD5684-4F02-4F12-85E4-1E3E36E98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11692C"/>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4780B"/>
    <w:pPr>
      <w:tabs>
        <w:tab w:val="center" w:pos="4252"/>
        <w:tab w:val="right" w:pos="8504"/>
      </w:tabs>
      <w:snapToGrid w:val="0"/>
    </w:pPr>
  </w:style>
  <w:style w:type="character" w:customStyle="1" w:styleId="a4">
    <w:name w:val="ヘッダー (文字)"/>
    <w:basedOn w:val="a0"/>
    <w:link w:val="a3"/>
    <w:uiPriority w:val="99"/>
    <w:rsid w:val="0094780B"/>
  </w:style>
  <w:style w:type="paragraph" w:styleId="a5">
    <w:name w:val="footer"/>
    <w:basedOn w:val="a"/>
    <w:link w:val="a6"/>
    <w:uiPriority w:val="99"/>
    <w:unhideWhenUsed/>
    <w:rsid w:val="0094780B"/>
    <w:pPr>
      <w:tabs>
        <w:tab w:val="center" w:pos="4252"/>
        <w:tab w:val="right" w:pos="8504"/>
      </w:tabs>
      <w:snapToGrid w:val="0"/>
    </w:pPr>
  </w:style>
  <w:style w:type="character" w:customStyle="1" w:styleId="a6">
    <w:name w:val="フッター (文字)"/>
    <w:basedOn w:val="a0"/>
    <w:link w:val="a5"/>
    <w:uiPriority w:val="99"/>
    <w:rsid w:val="0094780B"/>
  </w:style>
  <w:style w:type="paragraph" w:customStyle="1" w:styleId="paragraph">
    <w:name w:val="paragraph"/>
    <w:basedOn w:val="a"/>
    <w:rsid w:val="0056691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56691C"/>
  </w:style>
  <w:style w:type="character" w:customStyle="1" w:styleId="eop">
    <w:name w:val="eop"/>
    <w:basedOn w:val="a0"/>
    <w:rsid w:val="0056691C"/>
  </w:style>
  <w:style w:type="character" w:styleId="a7">
    <w:name w:val="Hyperlink"/>
    <w:basedOn w:val="a0"/>
    <w:uiPriority w:val="99"/>
    <w:unhideWhenUsed/>
    <w:rsid w:val="00F30CBB"/>
    <w:rPr>
      <w:color w:val="0563C1" w:themeColor="hyperlink"/>
      <w:u w:val="single"/>
    </w:rPr>
  </w:style>
  <w:style w:type="character" w:customStyle="1" w:styleId="1">
    <w:name w:val="未解決のメンション1"/>
    <w:basedOn w:val="a0"/>
    <w:uiPriority w:val="99"/>
    <w:semiHidden/>
    <w:unhideWhenUsed/>
    <w:rsid w:val="00F30CBB"/>
    <w:rPr>
      <w:color w:val="605E5C"/>
      <w:shd w:val="clear" w:color="auto" w:fill="E1DFDD"/>
    </w:rPr>
  </w:style>
  <w:style w:type="paragraph" w:styleId="a8">
    <w:name w:val="List Paragraph"/>
    <w:basedOn w:val="a"/>
    <w:uiPriority w:val="34"/>
    <w:qFormat/>
    <w:rsid w:val="00F51A31"/>
    <w:pPr>
      <w:ind w:leftChars="400" w:left="840"/>
    </w:pPr>
  </w:style>
  <w:style w:type="paragraph" w:styleId="a9">
    <w:name w:val="Plain Text"/>
    <w:basedOn w:val="a"/>
    <w:link w:val="aa"/>
    <w:uiPriority w:val="99"/>
    <w:unhideWhenUsed/>
    <w:rsid w:val="00171C56"/>
    <w:pPr>
      <w:jc w:val="left"/>
    </w:pPr>
    <w:rPr>
      <w:rFonts w:ascii="ＭＳ ゴシック" w:eastAsia="ＭＳ ゴシック" w:hAnsi="Courier New" w:cs="Courier New"/>
      <w:sz w:val="20"/>
      <w:szCs w:val="21"/>
    </w:rPr>
  </w:style>
  <w:style w:type="character" w:customStyle="1" w:styleId="aa">
    <w:name w:val="書式なし (文字)"/>
    <w:basedOn w:val="a0"/>
    <w:link w:val="a9"/>
    <w:uiPriority w:val="99"/>
    <w:rsid w:val="00171C56"/>
    <w:rPr>
      <w:rFonts w:ascii="ＭＳ ゴシック" w:eastAsia="ＭＳ ゴシック" w:hAnsi="Courier New" w:cs="Courier New"/>
      <w:sz w:val="20"/>
      <w:szCs w:val="21"/>
    </w:rPr>
  </w:style>
  <w:style w:type="paragraph" w:styleId="ab">
    <w:name w:val="No Spacing"/>
    <w:uiPriority w:val="1"/>
    <w:qFormat/>
    <w:rsid w:val="004763A0"/>
    <w:pPr>
      <w:widowControl w:val="0"/>
      <w:jc w:val="both"/>
    </w:pPr>
  </w:style>
  <w:style w:type="paragraph" w:styleId="Web">
    <w:name w:val="Normal (Web)"/>
    <w:basedOn w:val="a"/>
    <w:uiPriority w:val="99"/>
    <w:semiHidden/>
    <w:unhideWhenUsed/>
    <w:rsid w:val="00064C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lastchild">
    <w:name w:val="lastchild"/>
    <w:basedOn w:val="a"/>
    <w:rsid w:val="00064C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1">
    <w:name w:val="未解決のメンション2"/>
    <w:basedOn w:val="a0"/>
    <w:uiPriority w:val="99"/>
    <w:semiHidden/>
    <w:unhideWhenUsed/>
    <w:rsid w:val="00D41411"/>
    <w:rPr>
      <w:color w:val="605E5C"/>
      <w:shd w:val="clear" w:color="auto" w:fill="E1DFDD"/>
    </w:rPr>
  </w:style>
  <w:style w:type="character" w:styleId="ac">
    <w:name w:val="annotation reference"/>
    <w:basedOn w:val="a0"/>
    <w:uiPriority w:val="99"/>
    <w:semiHidden/>
    <w:unhideWhenUsed/>
    <w:rsid w:val="00AA431E"/>
    <w:rPr>
      <w:sz w:val="18"/>
      <w:szCs w:val="18"/>
    </w:rPr>
  </w:style>
  <w:style w:type="paragraph" w:styleId="ad">
    <w:name w:val="annotation text"/>
    <w:basedOn w:val="a"/>
    <w:link w:val="ae"/>
    <w:uiPriority w:val="99"/>
    <w:semiHidden/>
    <w:unhideWhenUsed/>
    <w:rsid w:val="00AA431E"/>
    <w:pPr>
      <w:jc w:val="left"/>
    </w:pPr>
  </w:style>
  <w:style w:type="character" w:customStyle="1" w:styleId="ae">
    <w:name w:val="コメント文字列 (文字)"/>
    <w:basedOn w:val="a0"/>
    <w:link w:val="ad"/>
    <w:uiPriority w:val="99"/>
    <w:semiHidden/>
    <w:rsid w:val="00AA431E"/>
  </w:style>
  <w:style w:type="paragraph" w:styleId="af">
    <w:name w:val="annotation subject"/>
    <w:basedOn w:val="ad"/>
    <w:next w:val="ad"/>
    <w:link w:val="af0"/>
    <w:uiPriority w:val="99"/>
    <w:semiHidden/>
    <w:unhideWhenUsed/>
    <w:rsid w:val="00AA431E"/>
    <w:rPr>
      <w:b/>
      <w:bCs/>
    </w:rPr>
  </w:style>
  <w:style w:type="character" w:customStyle="1" w:styleId="af0">
    <w:name w:val="コメント内容 (文字)"/>
    <w:basedOn w:val="ae"/>
    <w:link w:val="af"/>
    <w:uiPriority w:val="99"/>
    <w:semiHidden/>
    <w:rsid w:val="00AA431E"/>
    <w:rPr>
      <w:b/>
      <w:bCs/>
    </w:rPr>
  </w:style>
  <w:style w:type="character" w:customStyle="1" w:styleId="20">
    <w:name w:val="見出し 2 (文字)"/>
    <w:basedOn w:val="a0"/>
    <w:link w:val="2"/>
    <w:uiPriority w:val="9"/>
    <w:rsid w:val="0011692C"/>
    <w:rPr>
      <w:rFonts w:asciiTheme="majorHAnsi" w:eastAsiaTheme="majorEastAsia" w:hAnsiTheme="majorHAnsi" w:cstheme="majorBidi"/>
    </w:rPr>
  </w:style>
  <w:style w:type="character" w:styleId="af1">
    <w:name w:val="Strong"/>
    <w:basedOn w:val="a0"/>
    <w:uiPriority w:val="22"/>
    <w:qFormat/>
    <w:rsid w:val="009A6460"/>
    <w:rPr>
      <w:b/>
      <w:bCs/>
    </w:rPr>
  </w:style>
  <w:style w:type="character" w:customStyle="1" w:styleId="bold-red">
    <w:name w:val="bold-red"/>
    <w:basedOn w:val="a0"/>
    <w:rsid w:val="009A6460"/>
  </w:style>
  <w:style w:type="character" w:styleId="af2">
    <w:name w:val="Unresolved Mention"/>
    <w:basedOn w:val="a0"/>
    <w:uiPriority w:val="99"/>
    <w:semiHidden/>
    <w:unhideWhenUsed/>
    <w:rsid w:val="003447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0706">
      <w:bodyDiv w:val="1"/>
      <w:marLeft w:val="0"/>
      <w:marRight w:val="0"/>
      <w:marTop w:val="0"/>
      <w:marBottom w:val="0"/>
      <w:divBdr>
        <w:top w:val="none" w:sz="0" w:space="0" w:color="auto"/>
        <w:left w:val="none" w:sz="0" w:space="0" w:color="auto"/>
        <w:bottom w:val="none" w:sz="0" w:space="0" w:color="auto"/>
        <w:right w:val="none" w:sz="0" w:space="0" w:color="auto"/>
      </w:divBdr>
    </w:div>
    <w:div w:id="325980255">
      <w:bodyDiv w:val="1"/>
      <w:marLeft w:val="0"/>
      <w:marRight w:val="0"/>
      <w:marTop w:val="0"/>
      <w:marBottom w:val="0"/>
      <w:divBdr>
        <w:top w:val="none" w:sz="0" w:space="0" w:color="auto"/>
        <w:left w:val="none" w:sz="0" w:space="0" w:color="auto"/>
        <w:bottom w:val="none" w:sz="0" w:space="0" w:color="auto"/>
        <w:right w:val="none" w:sz="0" w:space="0" w:color="auto"/>
      </w:divBdr>
    </w:div>
    <w:div w:id="346952989">
      <w:bodyDiv w:val="1"/>
      <w:marLeft w:val="0"/>
      <w:marRight w:val="0"/>
      <w:marTop w:val="0"/>
      <w:marBottom w:val="0"/>
      <w:divBdr>
        <w:top w:val="none" w:sz="0" w:space="0" w:color="auto"/>
        <w:left w:val="none" w:sz="0" w:space="0" w:color="auto"/>
        <w:bottom w:val="none" w:sz="0" w:space="0" w:color="auto"/>
        <w:right w:val="none" w:sz="0" w:space="0" w:color="auto"/>
      </w:divBdr>
    </w:div>
    <w:div w:id="666055563">
      <w:bodyDiv w:val="1"/>
      <w:marLeft w:val="0"/>
      <w:marRight w:val="0"/>
      <w:marTop w:val="0"/>
      <w:marBottom w:val="0"/>
      <w:divBdr>
        <w:top w:val="none" w:sz="0" w:space="0" w:color="auto"/>
        <w:left w:val="none" w:sz="0" w:space="0" w:color="auto"/>
        <w:bottom w:val="none" w:sz="0" w:space="0" w:color="auto"/>
        <w:right w:val="none" w:sz="0" w:space="0" w:color="auto"/>
      </w:divBdr>
      <w:divsChild>
        <w:div w:id="1110591443">
          <w:marLeft w:val="0"/>
          <w:marRight w:val="0"/>
          <w:marTop w:val="0"/>
          <w:marBottom w:val="0"/>
          <w:divBdr>
            <w:top w:val="none" w:sz="0" w:space="0" w:color="auto"/>
            <w:left w:val="none" w:sz="0" w:space="0" w:color="auto"/>
            <w:bottom w:val="none" w:sz="0" w:space="0" w:color="auto"/>
            <w:right w:val="none" w:sz="0" w:space="0" w:color="auto"/>
          </w:divBdr>
        </w:div>
        <w:div w:id="124349740">
          <w:marLeft w:val="0"/>
          <w:marRight w:val="0"/>
          <w:marTop w:val="0"/>
          <w:marBottom w:val="0"/>
          <w:divBdr>
            <w:top w:val="none" w:sz="0" w:space="0" w:color="auto"/>
            <w:left w:val="none" w:sz="0" w:space="0" w:color="auto"/>
            <w:bottom w:val="none" w:sz="0" w:space="0" w:color="auto"/>
            <w:right w:val="none" w:sz="0" w:space="0" w:color="auto"/>
          </w:divBdr>
        </w:div>
        <w:div w:id="1358778898">
          <w:marLeft w:val="0"/>
          <w:marRight w:val="0"/>
          <w:marTop w:val="0"/>
          <w:marBottom w:val="0"/>
          <w:divBdr>
            <w:top w:val="none" w:sz="0" w:space="0" w:color="auto"/>
            <w:left w:val="none" w:sz="0" w:space="0" w:color="auto"/>
            <w:bottom w:val="none" w:sz="0" w:space="0" w:color="auto"/>
            <w:right w:val="none" w:sz="0" w:space="0" w:color="auto"/>
          </w:divBdr>
        </w:div>
        <w:div w:id="509297726">
          <w:marLeft w:val="0"/>
          <w:marRight w:val="0"/>
          <w:marTop w:val="0"/>
          <w:marBottom w:val="0"/>
          <w:divBdr>
            <w:top w:val="none" w:sz="0" w:space="0" w:color="auto"/>
            <w:left w:val="none" w:sz="0" w:space="0" w:color="auto"/>
            <w:bottom w:val="none" w:sz="0" w:space="0" w:color="auto"/>
            <w:right w:val="none" w:sz="0" w:space="0" w:color="auto"/>
          </w:divBdr>
        </w:div>
      </w:divsChild>
    </w:div>
    <w:div w:id="698046627">
      <w:bodyDiv w:val="1"/>
      <w:marLeft w:val="0"/>
      <w:marRight w:val="0"/>
      <w:marTop w:val="0"/>
      <w:marBottom w:val="0"/>
      <w:divBdr>
        <w:top w:val="none" w:sz="0" w:space="0" w:color="auto"/>
        <w:left w:val="none" w:sz="0" w:space="0" w:color="auto"/>
        <w:bottom w:val="none" w:sz="0" w:space="0" w:color="auto"/>
        <w:right w:val="none" w:sz="0" w:space="0" w:color="auto"/>
      </w:divBdr>
    </w:div>
    <w:div w:id="728655218">
      <w:bodyDiv w:val="1"/>
      <w:marLeft w:val="0"/>
      <w:marRight w:val="0"/>
      <w:marTop w:val="0"/>
      <w:marBottom w:val="0"/>
      <w:divBdr>
        <w:top w:val="none" w:sz="0" w:space="0" w:color="auto"/>
        <w:left w:val="none" w:sz="0" w:space="0" w:color="auto"/>
        <w:bottom w:val="none" w:sz="0" w:space="0" w:color="auto"/>
        <w:right w:val="none" w:sz="0" w:space="0" w:color="auto"/>
      </w:divBdr>
    </w:div>
    <w:div w:id="790248355">
      <w:bodyDiv w:val="1"/>
      <w:marLeft w:val="0"/>
      <w:marRight w:val="0"/>
      <w:marTop w:val="0"/>
      <w:marBottom w:val="0"/>
      <w:divBdr>
        <w:top w:val="none" w:sz="0" w:space="0" w:color="auto"/>
        <w:left w:val="none" w:sz="0" w:space="0" w:color="auto"/>
        <w:bottom w:val="none" w:sz="0" w:space="0" w:color="auto"/>
        <w:right w:val="none" w:sz="0" w:space="0" w:color="auto"/>
      </w:divBdr>
    </w:div>
    <w:div w:id="822310998">
      <w:bodyDiv w:val="1"/>
      <w:marLeft w:val="0"/>
      <w:marRight w:val="0"/>
      <w:marTop w:val="0"/>
      <w:marBottom w:val="0"/>
      <w:divBdr>
        <w:top w:val="none" w:sz="0" w:space="0" w:color="auto"/>
        <w:left w:val="none" w:sz="0" w:space="0" w:color="auto"/>
        <w:bottom w:val="none" w:sz="0" w:space="0" w:color="auto"/>
        <w:right w:val="none" w:sz="0" w:space="0" w:color="auto"/>
      </w:divBdr>
      <w:divsChild>
        <w:div w:id="558252106">
          <w:marLeft w:val="0"/>
          <w:marRight w:val="0"/>
          <w:marTop w:val="0"/>
          <w:marBottom w:val="0"/>
          <w:divBdr>
            <w:top w:val="none" w:sz="0" w:space="0" w:color="auto"/>
            <w:left w:val="none" w:sz="0" w:space="0" w:color="auto"/>
            <w:bottom w:val="none" w:sz="0" w:space="0" w:color="auto"/>
            <w:right w:val="none" w:sz="0" w:space="0" w:color="auto"/>
          </w:divBdr>
        </w:div>
        <w:div w:id="1852336274">
          <w:marLeft w:val="0"/>
          <w:marRight w:val="0"/>
          <w:marTop w:val="0"/>
          <w:marBottom w:val="0"/>
          <w:divBdr>
            <w:top w:val="none" w:sz="0" w:space="0" w:color="auto"/>
            <w:left w:val="none" w:sz="0" w:space="0" w:color="auto"/>
            <w:bottom w:val="none" w:sz="0" w:space="0" w:color="auto"/>
            <w:right w:val="none" w:sz="0" w:space="0" w:color="auto"/>
          </w:divBdr>
        </w:div>
        <w:div w:id="1450584553">
          <w:marLeft w:val="0"/>
          <w:marRight w:val="0"/>
          <w:marTop w:val="0"/>
          <w:marBottom w:val="0"/>
          <w:divBdr>
            <w:top w:val="none" w:sz="0" w:space="0" w:color="auto"/>
            <w:left w:val="none" w:sz="0" w:space="0" w:color="auto"/>
            <w:bottom w:val="none" w:sz="0" w:space="0" w:color="auto"/>
            <w:right w:val="none" w:sz="0" w:space="0" w:color="auto"/>
          </w:divBdr>
        </w:div>
        <w:div w:id="1614704550">
          <w:marLeft w:val="0"/>
          <w:marRight w:val="0"/>
          <w:marTop w:val="0"/>
          <w:marBottom w:val="0"/>
          <w:divBdr>
            <w:top w:val="none" w:sz="0" w:space="0" w:color="auto"/>
            <w:left w:val="none" w:sz="0" w:space="0" w:color="auto"/>
            <w:bottom w:val="none" w:sz="0" w:space="0" w:color="auto"/>
            <w:right w:val="none" w:sz="0" w:space="0" w:color="auto"/>
          </w:divBdr>
        </w:div>
        <w:div w:id="1464731780">
          <w:marLeft w:val="0"/>
          <w:marRight w:val="0"/>
          <w:marTop w:val="0"/>
          <w:marBottom w:val="0"/>
          <w:divBdr>
            <w:top w:val="none" w:sz="0" w:space="0" w:color="auto"/>
            <w:left w:val="none" w:sz="0" w:space="0" w:color="auto"/>
            <w:bottom w:val="none" w:sz="0" w:space="0" w:color="auto"/>
            <w:right w:val="none" w:sz="0" w:space="0" w:color="auto"/>
          </w:divBdr>
        </w:div>
      </w:divsChild>
    </w:div>
    <w:div w:id="914047053">
      <w:bodyDiv w:val="1"/>
      <w:marLeft w:val="0"/>
      <w:marRight w:val="0"/>
      <w:marTop w:val="0"/>
      <w:marBottom w:val="0"/>
      <w:divBdr>
        <w:top w:val="none" w:sz="0" w:space="0" w:color="auto"/>
        <w:left w:val="none" w:sz="0" w:space="0" w:color="auto"/>
        <w:bottom w:val="none" w:sz="0" w:space="0" w:color="auto"/>
        <w:right w:val="none" w:sz="0" w:space="0" w:color="auto"/>
      </w:divBdr>
      <w:divsChild>
        <w:div w:id="1505511411">
          <w:marLeft w:val="0"/>
          <w:marRight w:val="0"/>
          <w:marTop w:val="0"/>
          <w:marBottom w:val="0"/>
          <w:divBdr>
            <w:top w:val="none" w:sz="0" w:space="0" w:color="auto"/>
            <w:left w:val="none" w:sz="0" w:space="0" w:color="auto"/>
            <w:bottom w:val="none" w:sz="0" w:space="0" w:color="auto"/>
            <w:right w:val="none" w:sz="0" w:space="0" w:color="auto"/>
          </w:divBdr>
          <w:divsChild>
            <w:div w:id="1670794654">
              <w:marLeft w:val="0"/>
              <w:marRight w:val="0"/>
              <w:marTop w:val="0"/>
              <w:marBottom w:val="0"/>
              <w:divBdr>
                <w:top w:val="none" w:sz="0" w:space="0" w:color="auto"/>
                <w:left w:val="none" w:sz="0" w:space="0" w:color="auto"/>
                <w:bottom w:val="none" w:sz="0" w:space="0" w:color="auto"/>
                <w:right w:val="none" w:sz="0" w:space="0" w:color="auto"/>
              </w:divBdr>
            </w:div>
            <w:div w:id="1023870245">
              <w:marLeft w:val="0"/>
              <w:marRight w:val="0"/>
              <w:marTop w:val="0"/>
              <w:marBottom w:val="0"/>
              <w:divBdr>
                <w:top w:val="none" w:sz="0" w:space="0" w:color="auto"/>
                <w:left w:val="none" w:sz="0" w:space="0" w:color="auto"/>
                <w:bottom w:val="none" w:sz="0" w:space="0" w:color="auto"/>
                <w:right w:val="none" w:sz="0" w:space="0" w:color="auto"/>
              </w:divBdr>
            </w:div>
          </w:divsChild>
        </w:div>
        <w:div w:id="1288777176">
          <w:marLeft w:val="0"/>
          <w:marRight w:val="0"/>
          <w:marTop w:val="0"/>
          <w:marBottom w:val="0"/>
          <w:divBdr>
            <w:top w:val="none" w:sz="0" w:space="0" w:color="auto"/>
            <w:left w:val="none" w:sz="0" w:space="0" w:color="auto"/>
            <w:bottom w:val="none" w:sz="0" w:space="0" w:color="auto"/>
            <w:right w:val="none" w:sz="0" w:space="0" w:color="auto"/>
          </w:divBdr>
        </w:div>
        <w:div w:id="1383750217">
          <w:marLeft w:val="0"/>
          <w:marRight w:val="0"/>
          <w:marTop w:val="0"/>
          <w:marBottom w:val="0"/>
          <w:divBdr>
            <w:top w:val="none" w:sz="0" w:space="0" w:color="auto"/>
            <w:left w:val="none" w:sz="0" w:space="0" w:color="auto"/>
            <w:bottom w:val="none" w:sz="0" w:space="0" w:color="auto"/>
            <w:right w:val="none" w:sz="0" w:space="0" w:color="auto"/>
          </w:divBdr>
        </w:div>
        <w:div w:id="1485391653">
          <w:marLeft w:val="0"/>
          <w:marRight w:val="0"/>
          <w:marTop w:val="0"/>
          <w:marBottom w:val="0"/>
          <w:divBdr>
            <w:top w:val="none" w:sz="0" w:space="0" w:color="auto"/>
            <w:left w:val="none" w:sz="0" w:space="0" w:color="auto"/>
            <w:bottom w:val="none" w:sz="0" w:space="0" w:color="auto"/>
            <w:right w:val="none" w:sz="0" w:space="0" w:color="auto"/>
          </w:divBdr>
        </w:div>
        <w:div w:id="1870534188">
          <w:marLeft w:val="0"/>
          <w:marRight w:val="0"/>
          <w:marTop w:val="0"/>
          <w:marBottom w:val="0"/>
          <w:divBdr>
            <w:top w:val="none" w:sz="0" w:space="0" w:color="auto"/>
            <w:left w:val="none" w:sz="0" w:space="0" w:color="auto"/>
            <w:bottom w:val="none" w:sz="0" w:space="0" w:color="auto"/>
            <w:right w:val="none" w:sz="0" w:space="0" w:color="auto"/>
          </w:divBdr>
        </w:div>
        <w:div w:id="682636399">
          <w:marLeft w:val="0"/>
          <w:marRight w:val="0"/>
          <w:marTop w:val="0"/>
          <w:marBottom w:val="0"/>
          <w:divBdr>
            <w:top w:val="none" w:sz="0" w:space="0" w:color="auto"/>
            <w:left w:val="none" w:sz="0" w:space="0" w:color="auto"/>
            <w:bottom w:val="none" w:sz="0" w:space="0" w:color="auto"/>
            <w:right w:val="none" w:sz="0" w:space="0" w:color="auto"/>
          </w:divBdr>
        </w:div>
        <w:div w:id="618027778">
          <w:marLeft w:val="0"/>
          <w:marRight w:val="0"/>
          <w:marTop w:val="0"/>
          <w:marBottom w:val="0"/>
          <w:divBdr>
            <w:top w:val="none" w:sz="0" w:space="0" w:color="auto"/>
            <w:left w:val="none" w:sz="0" w:space="0" w:color="auto"/>
            <w:bottom w:val="none" w:sz="0" w:space="0" w:color="auto"/>
            <w:right w:val="none" w:sz="0" w:space="0" w:color="auto"/>
          </w:divBdr>
        </w:div>
        <w:div w:id="2122414205">
          <w:marLeft w:val="0"/>
          <w:marRight w:val="0"/>
          <w:marTop w:val="0"/>
          <w:marBottom w:val="0"/>
          <w:divBdr>
            <w:top w:val="none" w:sz="0" w:space="0" w:color="auto"/>
            <w:left w:val="none" w:sz="0" w:space="0" w:color="auto"/>
            <w:bottom w:val="none" w:sz="0" w:space="0" w:color="auto"/>
            <w:right w:val="none" w:sz="0" w:space="0" w:color="auto"/>
          </w:divBdr>
        </w:div>
        <w:div w:id="2077700613">
          <w:marLeft w:val="0"/>
          <w:marRight w:val="0"/>
          <w:marTop w:val="0"/>
          <w:marBottom w:val="0"/>
          <w:divBdr>
            <w:top w:val="none" w:sz="0" w:space="0" w:color="auto"/>
            <w:left w:val="none" w:sz="0" w:space="0" w:color="auto"/>
            <w:bottom w:val="none" w:sz="0" w:space="0" w:color="auto"/>
            <w:right w:val="none" w:sz="0" w:space="0" w:color="auto"/>
          </w:divBdr>
        </w:div>
        <w:div w:id="1859612386">
          <w:marLeft w:val="0"/>
          <w:marRight w:val="0"/>
          <w:marTop w:val="0"/>
          <w:marBottom w:val="0"/>
          <w:divBdr>
            <w:top w:val="none" w:sz="0" w:space="0" w:color="auto"/>
            <w:left w:val="none" w:sz="0" w:space="0" w:color="auto"/>
            <w:bottom w:val="none" w:sz="0" w:space="0" w:color="auto"/>
            <w:right w:val="none" w:sz="0" w:space="0" w:color="auto"/>
          </w:divBdr>
        </w:div>
        <w:div w:id="2059818123">
          <w:marLeft w:val="0"/>
          <w:marRight w:val="0"/>
          <w:marTop w:val="0"/>
          <w:marBottom w:val="0"/>
          <w:divBdr>
            <w:top w:val="none" w:sz="0" w:space="0" w:color="auto"/>
            <w:left w:val="none" w:sz="0" w:space="0" w:color="auto"/>
            <w:bottom w:val="none" w:sz="0" w:space="0" w:color="auto"/>
            <w:right w:val="none" w:sz="0" w:space="0" w:color="auto"/>
          </w:divBdr>
        </w:div>
        <w:div w:id="2001149697">
          <w:marLeft w:val="0"/>
          <w:marRight w:val="0"/>
          <w:marTop w:val="0"/>
          <w:marBottom w:val="0"/>
          <w:divBdr>
            <w:top w:val="none" w:sz="0" w:space="0" w:color="auto"/>
            <w:left w:val="none" w:sz="0" w:space="0" w:color="auto"/>
            <w:bottom w:val="none" w:sz="0" w:space="0" w:color="auto"/>
            <w:right w:val="none" w:sz="0" w:space="0" w:color="auto"/>
          </w:divBdr>
        </w:div>
        <w:div w:id="1974020434">
          <w:marLeft w:val="0"/>
          <w:marRight w:val="0"/>
          <w:marTop w:val="0"/>
          <w:marBottom w:val="0"/>
          <w:divBdr>
            <w:top w:val="none" w:sz="0" w:space="0" w:color="auto"/>
            <w:left w:val="none" w:sz="0" w:space="0" w:color="auto"/>
            <w:bottom w:val="none" w:sz="0" w:space="0" w:color="auto"/>
            <w:right w:val="none" w:sz="0" w:space="0" w:color="auto"/>
          </w:divBdr>
        </w:div>
        <w:div w:id="977107754">
          <w:marLeft w:val="0"/>
          <w:marRight w:val="0"/>
          <w:marTop w:val="0"/>
          <w:marBottom w:val="0"/>
          <w:divBdr>
            <w:top w:val="none" w:sz="0" w:space="0" w:color="auto"/>
            <w:left w:val="none" w:sz="0" w:space="0" w:color="auto"/>
            <w:bottom w:val="none" w:sz="0" w:space="0" w:color="auto"/>
            <w:right w:val="none" w:sz="0" w:space="0" w:color="auto"/>
          </w:divBdr>
        </w:div>
        <w:div w:id="583145606">
          <w:marLeft w:val="0"/>
          <w:marRight w:val="0"/>
          <w:marTop w:val="0"/>
          <w:marBottom w:val="0"/>
          <w:divBdr>
            <w:top w:val="none" w:sz="0" w:space="0" w:color="auto"/>
            <w:left w:val="none" w:sz="0" w:space="0" w:color="auto"/>
            <w:bottom w:val="none" w:sz="0" w:space="0" w:color="auto"/>
            <w:right w:val="none" w:sz="0" w:space="0" w:color="auto"/>
          </w:divBdr>
        </w:div>
        <w:div w:id="1738087531">
          <w:marLeft w:val="0"/>
          <w:marRight w:val="0"/>
          <w:marTop w:val="0"/>
          <w:marBottom w:val="0"/>
          <w:divBdr>
            <w:top w:val="none" w:sz="0" w:space="0" w:color="auto"/>
            <w:left w:val="none" w:sz="0" w:space="0" w:color="auto"/>
            <w:bottom w:val="none" w:sz="0" w:space="0" w:color="auto"/>
            <w:right w:val="none" w:sz="0" w:space="0" w:color="auto"/>
          </w:divBdr>
        </w:div>
      </w:divsChild>
    </w:div>
    <w:div w:id="1496802580">
      <w:bodyDiv w:val="1"/>
      <w:marLeft w:val="0"/>
      <w:marRight w:val="0"/>
      <w:marTop w:val="0"/>
      <w:marBottom w:val="0"/>
      <w:divBdr>
        <w:top w:val="none" w:sz="0" w:space="0" w:color="auto"/>
        <w:left w:val="none" w:sz="0" w:space="0" w:color="auto"/>
        <w:bottom w:val="none" w:sz="0" w:space="0" w:color="auto"/>
        <w:right w:val="none" w:sz="0" w:space="0" w:color="auto"/>
      </w:divBdr>
    </w:div>
    <w:div w:id="1562011561">
      <w:bodyDiv w:val="1"/>
      <w:marLeft w:val="0"/>
      <w:marRight w:val="0"/>
      <w:marTop w:val="0"/>
      <w:marBottom w:val="0"/>
      <w:divBdr>
        <w:top w:val="none" w:sz="0" w:space="0" w:color="auto"/>
        <w:left w:val="none" w:sz="0" w:space="0" w:color="auto"/>
        <w:bottom w:val="none" w:sz="0" w:space="0" w:color="auto"/>
        <w:right w:val="none" w:sz="0" w:space="0" w:color="auto"/>
      </w:divBdr>
    </w:div>
    <w:div w:id="1672173082">
      <w:bodyDiv w:val="1"/>
      <w:marLeft w:val="0"/>
      <w:marRight w:val="0"/>
      <w:marTop w:val="0"/>
      <w:marBottom w:val="0"/>
      <w:divBdr>
        <w:top w:val="none" w:sz="0" w:space="0" w:color="auto"/>
        <w:left w:val="none" w:sz="0" w:space="0" w:color="auto"/>
        <w:bottom w:val="none" w:sz="0" w:space="0" w:color="auto"/>
        <w:right w:val="none" w:sz="0" w:space="0" w:color="auto"/>
      </w:divBdr>
    </w:div>
    <w:div w:id="2018119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yperlink" Target="https://1drv.ms/u/s!AqtToheEzXINg1T-CCcAwSHEVr9U?e=WhdHwW"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_yamagishi@hexel.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60470-2C97-4116-A46D-E7DAADA1E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639</Words>
  <Characters>3648</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岸野 哲</dc:creator>
  <cp:keywords/>
  <dc:description/>
  <cp:lastModifiedBy>山岸 一雄</cp:lastModifiedBy>
  <cp:revision>2</cp:revision>
  <dcterms:created xsi:type="dcterms:W3CDTF">2022-07-30T02:09:00Z</dcterms:created>
  <dcterms:modified xsi:type="dcterms:W3CDTF">2022-07-30T02:09:00Z</dcterms:modified>
</cp:coreProperties>
</file>